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2A5" w:rsidRDefault="00046857">
      <w:r w:rsidRPr="00046857">
        <w:rPr>
          <w:rFonts w:hint="eastAsia"/>
        </w:rPr>
        <w:t>多元线性回归</w:t>
      </w:r>
      <w:r w:rsidRPr="00046857">
        <w:t xml:space="preserve"> （MLR） 用于确定多个随机变量之间的数学关系</w:t>
      </w:r>
      <w:r>
        <w:rPr>
          <w:rFonts w:hint="eastAsia"/>
        </w:rPr>
        <w:t>，</w:t>
      </w:r>
      <w:r w:rsidRPr="00046857">
        <w:rPr>
          <w:rFonts w:hint="eastAsia"/>
        </w:rPr>
        <w:t>是一种使用多个解释变量来预测响应变量结果的统计技术。多元线性回归的目标是对解释（自变量）变量和响应（因）变量之间的线性关系进行建模</w:t>
      </w:r>
      <w:r w:rsidRPr="00046857">
        <w:t>。换句话说，MLR 检查多个自变量如何与一个因变量相关。一旦确定每个自因子来预测因变量，就可以使用有关多个变量的信息来创建对它们对结果变量的影响水平的准确预测。该模型以直线（线性）的形式创建关系，</w:t>
      </w:r>
      <w:proofErr w:type="gramStart"/>
      <w:r w:rsidRPr="00046857">
        <w:t>该关系</w:t>
      </w:r>
      <w:proofErr w:type="gramEnd"/>
      <w:r w:rsidRPr="00046857">
        <w:t>最接近所有单个数据点</w:t>
      </w:r>
      <w:r>
        <w:rPr>
          <w:rFonts w:hint="eastAsia"/>
        </w:rPr>
        <w:t>。</w:t>
      </w:r>
    </w:p>
    <w:sectPr w:rsidR="00624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7"/>
    <w:rsid w:val="00046857"/>
    <w:rsid w:val="002F55C8"/>
    <w:rsid w:val="003B30A6"/>
    <w:rsid w:val="00C4484A"/>
    <w:rsid w:val="00FA60A1"/>
    <w:rsid w:val="00FC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E126"/>
  <w15:chartTrackingRefBased/>
  <w15:docId w15:val="{DB3C5B4B-810C-40E4-9057-D442012B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 牧康</dc:creator>
  <cp:keywords/>
  <dc:description/>
  <cp:lastModifiedBy>游 牧康</cp:lastModifiedBy>
  <cp:revision>1</cp:revision>
  <dcterms:created xsi:type="dcterms:W3CDTF">2023-02-20T01:04:00Z</dcterms:created>
  <dcterms:modified xsi:type="dcterms:W3CDTF">2023-02-20T01:29:00Z</dcterms:modified>
</cp:coreProperties>
</file>