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240" w:lineRule="auto"/>
        <w:jc w:val="center"/>
        <w:rPr>
          <w:rFonts w:ascii="楷体" w:hAnsi="楷体" w:eastAsia="楷体" w:cs="楷体"/>
          <w:b/>
          <w:bCs/>
          <w:color w:val="000000"/>
          <w:kern w:val="0"/>
          <w:sz w:val="44"/>
          <w:szCs w:val="44"/>
          <w:lang w:val="en-US" w:eastAsia="zh-CN" w:bidi="ar"/>
        </w:rPr>
      </w:pPr>
      <w:r>
        <w:rPr>
          <w:rFonts w:ascii="楷体" w:hAnsi="楷体" w:eastAsia="楷体" w:cs="楷体"/>
          <w:b/>
          <w:bCs/>
          <w:color w:val="000000"/>
          <w:kern w:val="0"/>
          <w:sz w:val="44"/>
          <w:szCs w:val="44"/>
          <w:lang w:val="en-US" w:eastAsia="zh-CN" w:bidi="ar"/>
        </w:rPr>
        <w:t>基于预训练模型的情感分析</w:t>
      </w:r>
    </w:p>
    <w:p>
      <w:pPr>
        <w:keepNext w:val="0"/>
        <w:keepLines w:val="0"/>
        <w:widowControl/>
        <w:suppressLineNumbers w:val="0"/>
        <w:spacing w:line="240" w:lineRule="auto"/>
        <w:jc w:val="both"/>
        <w:rPr>
          <w:rFonts w:hint="eastAsia" w:ascii="楷体" w:hAnsi="楷体" w:eastAsia="楷体" w:cs="楷体"/>
          <w:b/>
          <w:bCs/>
          <w:color w:val="000000"/>
          <w:kern w:val="0"/>
          <w:sz w:val="32"/>
          <w:szCs w:val="32"/>
          <w:lang w:val="en-US" w:eastAsia="zh-CN" w:bidi="ar"/>
        </w:rPr>
      </w:pPr>
      <w:r>
        <w:rPr>
          <w:rFonts w:hint="eastAsia" w:ascii="楷体" w:hAnsi="楷体" w:eastAsia="楷体" w:cs="楷体"/>
          <w:b/>
          <w:bCs/>
          <w:color w:val="000000"/>
          <w:kern w:val="0"/>
          <w:sz w:val="32"/>
          <w:szCs w:val="32"/>
          <w:lang w:val="en-US" w:eastAsia="zh-CN" w:bidi="ar"/>
        </w:rPr>
        <w:t>一、前言</w:t>
      </w:r>
    </w:p>
    <w:p>
      <w:pPr>
        <w:keepNext w:val="0"/>
        <w:keepLines w:val="0"/>
        <w:widowControl/>
        <w:suppressLineNumbers w:val="0"/>
        <w:spacing w:line="240" w:lineRule="auto"/>
        <w:ind w:firstLine="420" w:firstLineChars="0"/>
        <w:jc w:val="both"/>
        <w:rPr>
          <w:rFonts w:hint="default" w:ascii="楷体" w:hAnsi="楷体" w:eastAsia="楷体" w:cs="楷体"/>
          <w:color w:val="000000"/>
          <w:kern w:val="0"/>
          <w:sz w:val="24"/>
          <w:szCs w:val="24"/>
          <w:lang w:val="en-US" w:eastAsia="zh-CN" w:bidi="ar"/>
        </w:rPr>
      </w:pPr>
      <w:r>
        <w:rPr>
          <w:rFonts w:hint="eastAsia" w:ascii="楷体" w:hAnsi="楷体" w:eastAsia="楷体" w:cs="楷体"/>
          <w:color w:val="000000"/>
          <w:kern w:val="0"/>
          <w:sz w:val="24"/>
          <w:szCs w:val="24"/>
          <w:lang w:val="en-US" w:eastAsia="zh-CN" w:bidi="ar"/>
        </w:rPr>
        <w:t>近年来纷繁复杂的大模型涌现，其中一些模型的参数量大概在几十到几百M，可以在个人PC上训练。本文即是以探求各模型之间、各模型不同参数量版本的性能差异为目的，系统性地比较多个大模型在情感分析下游任务上的能力。</w:t>
      </w:r>
    </w:p>
    <w:p>
      <w:pPr>
        <w:keepNext w:val="0"/>
        <w:keepLines w:val="0"/>
        <w:widowControl/>
        <w:suppressLineNumbers w:val="0"/>
        <w:spacing w:line="240" w:lineRule="auto"/>
        <w:jc w:val="both"/>
        <w:rPr>
          <w:rFonts w:hint="default" w:ascii="楷体" w:hAnsi="楷体" w:eastAsia="楷体" w:cs="楷体"/>
          <w:b/>
          <w:bCs/>
          <w:color w:val="000000"/>
          <w:kern w:val="0"/>
          <w:sz w:val="32"/>
          <w:szCs w:val="32"/>
          <w:lang w:val="en-US" w:eastAsia="zh-CN" w:bidi="ar"/>
        </w:rPr>
      </w:pPr>
      <w:r>
        <w:rPr>
          <w:rFonts w:hint="eastAsia" w:ascii="楷体" w:hAnsi="楷体" w:eastAsia="楷体" w:cs="楷体"/>
          <w:b/>
          <w:bCs/>
          <w:color w:val="000000"/>
          <w:kern w:val="0"/>
          <w:sz w:val="32"/>
          <w:szCs w:val="32"/>
          <w:lang w:val="en-US" w:eastAsia="zh-CN" w:bidi="ar"/>
        </w:rPr>
        <w:t>二、方法</w:t>
      </w:r>
    </w:p>
    <w:p>
      <w:pPr>
        <w:keepNext w:val="0"/>
        <w:keepLines w:val="0"/>
        <w:widowControl/>
        <w:suppressLineNumbers w:val="0"/>
        <w:spacing w:line="240" w:lineRule="auto"/>
        <w:ind w:firstLine="420" w:firstLineChars="0"/>
        <w:jc w:val="both"/>
        <w:rPr>
          <w:rFonts w:hint="default" w:ascii="楷体" w:hAnsi="楷体" w:eastAsia="楷体" w:cs="楷体"/>
          <w:color w:val="000000"/>
          <w:kern w:val="0"/>
          <w:sz w:val="24"/>
          <w:szCs w:val="24"/>
          <w:lang w:val="en-US" w:eastAsia="zh-CN" w:bidi="ar"/>
        </w:rPr>
      </w:pPr>
      <w:r>
        <w:rPr>
          <w:rFonts w:hint="eastAsia" w:ascii="楷体" w:hAnsi="楷体" w:eastAsia="楷体" w:cs="楷体"/>
          <w:color w:val="000000"/>
          <w:kern w:val="0"/>
          <w:sz w:val="24"/>
          <w:szCs w:val="24"/>
          <w:lang w:val="en-US" w:eastAsia="zh-CN" w:bidi="ar"/>
        </w:rPr>
        <w:t>基于pyhon中现有NLP框架，对基于Transformer的</w:t>
      </w:r>
      <w:r>
        <w:rPr>
          <w:rFonts w:hint="eastAsia" w:ascii="楷体" w:hAnsi="楷体" w:eastAsia="楷体" w:cs="楷体"/>
          <w:color w:val="000000"/>
          <w:kern w:val="0"/>
          <w:sz w:val="24"/>
          <w:szCs w:val="24"/>
          <w:lang w:val="en-US" w:eastAsia="zh-CN" w:bidi="ar"/>
        </w:rPr>
        <w:t>ERINE,</w:t>
      </w:r>
      <w:r>
        <w:rPr>
          <w:rFonts w:hint="eastAsia" w:ascii="楷体" w:hAnsi="楷体" w:eastAsia="楷体" w:cs="楷体"/>
          <w:color w:val="000000"/>
          <w:kern w:val="0"/>
          <w:sz w:val="24"/>
          <w:szCs w:val="24"/>
          <w:lang w:val="en-US" w:eastAsia="zh-CN" w:bidi="ar"/>
        </w:rPr>
        <w:t>BERT,GPT,</w:t>
      </w:r>
      <w:r>
        <w:rPr>
          <w:rFonts w:hint="eastAsia" w:ascii="楷体" w:hAnsi="楷体" w:eastAsia="楷体" w:cs="楷体"/>
          <w:color w:val="000000"/>
          <w:kern w:val="0"/>
          <w:sz w:val="24"/>
          <w:szCs w:val="24"/>
          <w:lang w:val="en-US" w:eastAsia="zh-CN" w:bidi="ar"/>
        </w:rPr>
        <w:t>BART,</w:t>
      </w:r>
    </w:p>
    <w:p>
      <w:pPr>
        <w:keepNext w:val="0"/>
        <w:keepLines w:val="0"/>
        <w:widowControl/>
        <w:suppressLineNumbers w:val="0"/>
        <w:spacing w:line="240" w:lineRule="auto"/>
        <w:jc w:val="both"/>
        <w:rPr>
          <w:rFonts w:hint="default" w:ascii="楷体" w:hAnsi="楷体" w:eastAsia="楷体" w:cs="楷体"/>
          <w:color w:val="000000"/>
          <w:kern w:val="0"/>
          <w:sz w:val="24"/>
          <w:szCs w:val="24"/>
          <w:lang w:val="en-US" w:eastAsia="zh-CN" w:bidi="ar"/>
        </w:rPr>
      </w:pPr>
      <w:r>
        <w:rPr>
          <w:rFonts w:hint="eastAsia" w:ascii="楷体" w:hAnsi="楷体" w:eastAsia="楷体" w:cs="楷体"/>
          <w:color w:val="000000"/>
          <w:kern w:val="0"/>
          <w:sz w:val="24"/>
          <w:szCs w:val="24"/>
          <w:lang w:val="en-US" w:eastAsia="zh-CN" w:bidi="ar"/>
        </w:rPr>
        <w:t>ELECTRA,Roberta的不同规模模型、改进型模型在IMDB数据集上微调</w:t>
      </w:r>
      <w:r>
        <w:rPr>
          <w:rFonts w:hint="eastAsia" w:ascii="楷体" w:hAnsi="楷体" w:eastAsia="楷体" w:cs="楷体"/>
          <w:color w:val="000000"/>
          <w:kern w:val="0"/>
          <w:sz w:val="24"/>
          <w:szCs w:val="24"/>
          <w:lang w:val="en-US" w:eastAsia="zh-CN" w:bidi="ar"/>
        </w:rPr>
        <w:t>。</w:t>
      </w:r>
      <w:r>
        <w:rPr>
          <w:rFonts w:hint="eastAsia" w:ascii="楷体" w:hAnsi="楷体" w:eastAsia="楷体" w:cs="楷体"/>
          <w:color w:val="000000"/>
          <w:kern w:val="0"/>
          <w:sz w:val="24"/>
          <w:szCs w:val="24"/>
          <w:lang w:val="en-US" w:eastAsia="zh-CN" w:bidi="ar"/>
        </w:rPr>
        <w:t>以情感分析正确率、收敛速度以及训练时间作为评估标准</w:t>
      </w:r>
      <w:r>
        <w:rPr>
          <w:rFonts w:hint="eastAsia" w:ascii="楷体" w:hAnsi="楷体" w:eastAsia="楷体" w:cs="楷体"/>
          <w:color w:val="000000"/>
          <w:kern w:val="0"/>
          <w:sz w:val="24"/>
          <w:szCs w:val="24"/>
          <w:lang w:val="en-US" w:eastAsia="zh-CN" w:bidi="ar"/>
        </w:rPr>
        <w:t>。</w:t>
      </w:r>
      <w:r>
        <w:rPr>
          <w:rFonts w:hint="eastAsia" w:ascii="楷体" w:hAnsi="楷体" w:eastAsia="楷体" w:cs="楷体"/>
          <w:color w:val="000000"/>
          <w:kern w:val="0"/>
          <w:sz w:val="24"/>
          <w:szCs w:val="24"/>
          <w:lang w:val="en-US" w:eastAsia="zh-CN" w:bidi="ar"/>
        </w:rPr>
        <w:t>并在微调后用于其他情感分析数据集,加入针对非预期结果的额外实验,以及与传统方法的效果进行比较</w:t>
      </w:r>
      <w:r>
        <w:rPr>
          <w:rFonts w:hint="eastAsia" w:ascii="楷体" w:hAnsi="楷体" w:eastAsia="楷体" w:cs="楷体"/>
          <w:color w:val="000000"/>
          <w:kern w:val="0"/>
          <w:sz w:val="24"/>
          <w:szCs w:val="24"/>
          <w:lang w:val="en-US" w:eastAsia="zh-CN" w:bidi="ar"/>
        </w:rPr>
        <w:t>。</w:t>
      </w:r>
    </w:p>
    <w:p>
      <w:pPr>
        <w:keepNext w:val="0"/>
        <w:keepLines w:val="0"/>
        <w:widowControl/>
        <w:suppressLineNumbers w:val="0"/>
        <w:spacing w:line="240" w:lineRule="auto"/>
        <w:jc w:val="both"/>
        <w:rPr>
          <w:rFonts w:hint="eastAsia" w:ascii="楷体" w:hAnsi="楷体" w:eastAsia="楷体" w:cs="楷体"/>
          <w:b/>
          <w:bCs/>
          <w:color w:val="000000"/>
          <w:kern w:val="0"/>
          <w:sz w:val="32"/>
          <w:szCs w:val="32"/>
          <w:lang w:val="en-US" w:eastAsia="zh-CN" w:bidi="ar"/>
        </w:rPr>
      </w:pPr>
      <w:r>
        <w:rPr>
          <w:rFonts w:hint="eastAsia" w:ascii="楷体" w:hAnsi="楷体" w:eastAsia="楷体" w:cs="楷体"/>
          <w:b/>
          <w:bCs/>
          <w:color w:val="000000"/>
          <w:kern w:val="0"/>
          <w:sz w:val="32"/>
          <w:szCs w:val="32"/>
          <w:lang w:val="en-US" w:eastAsia="zh-CN" w:bidi="ar"/>
        </w:rPr>
        <w:t>三、实验设定和结果</w:t>
      </w:r>
    </w:p>
    <w:p>
      <w:pPr>
        <w:keepNext w:val="0"/>
        <w:keepLines w:val="0"/>
        <w:widowControl/>
        <w:suppressLineNumbers w:val="0"/>
        <w:spacing w:line="240" w:lineRule="auto"/>
        <w:ind w:firstLine="420" w:firstLineChars="0"/>
        <w:jc w:val="both"/>
        <w:rPr>
          <w:rFonts w:hint="eastAsia" w:ascii="楷体" w:hAnsi="楷体" w:eastAsia="楷体" w:cs="楷体"/>
          <w:color w:val="000000"/>
          <w:kern w:val="0"/>
          <w:sz w:val="24"/>
          <w:szCs w:val="24"/>
          <w:lang w:val="en-US" w:eastAsia="zh-CN" w:bidi="ar"/>
        </w:rPr>
      </w:pPr>
      <w:r>
        <w:rPr>
          <w:rFonts w:hint="eastAsia" w:ascii="楷体" w:hAnsi="楷体" w:eastAsia="楷体" w:cs="楷体"/>
          <w:color w:val="000000"/>
          <w:kern w:val="0"/>
          <w:sz w:val="24"/>
          <w:szCs w:val="24"/>
          <w:lang w:val="en-US" w:eastAsia="zh-CN" w:bidi="ar"/>
        </w:rPr>
        <w:t>微调采用IMDB训练集，不设验证集，为减少每个模型实验时间，测试集只取其20%。将结果中较好和较差模型再在sst-2数据集测试,其他实验设定如下：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设定项目</w:t>
            </w:r>
          </w:p>
        </w:tc>
        <w:tc>
          <w:tcPr>
            <w:tcW w:w="4261"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default" w:ascii="Calibri" w:hAnsi="Calibri" w:eastAsia="楷体" w:cs="Calibri"/>
                <w:color w:val="000000"/>
                <w:kern w:val="0"/>
                <w:sz w:val="24"/>
                <w:szCs w:val="24"/>
                <w:vertAlign w:val="baseline"/>
                <w:lang w:val="en-US" w:eastAsia="zh-CN" w:bidi="ar"/>
              </w:rPr>
              <w:t>Epoch</w:t>
            </w:r>
          </w:p>
        </w:tc>
        <w:tc>
          <w:tcPr>
            <w:tcW w:w="4261"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default" w:ascii="Calibri" w:hAnsi="Calibri" w:eastAsia="楷体" w:cs="Calibri"/>
                <w:color w:val="000000"/>
                <w:kern w:val="0"/>
                <w:sz w:val="24"/>
                <w:szCs w:val="24"/>
                <w:vertAlign w:val="baseline"/>
                <w:lang w:val="en-US" w:eastAsia="zh-CN" w:bidi="ar"/>
              </w:rPr>
              <w:t>Batch_size</w:t>
            </w:r>
          </w:p>
        </w:tc>
        <w:tc>
          <w:tcPr>
            <w:tcW w:w="4261"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16 或 32（根据参数量改变）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default" w:ascii="Calibri" w:hAnsi="Calibri" w:eastAsia="楷体" w:cs="Calibri"/>
                <w:color w:val="000000"/>
                <w:kern w:val="0"/>
                <w:sz w:val="24"/>
                <w:szCs w:val="24"/>
                <w:vertAlign w:val="baseline"/>
                <w:lang w:val="en-US" w:eastAsia="zh-CN" w:bidi="ar"/>
              </w:rPr>
              <w:t>Optimizer</w:t>
            </w:r>
          </w:p>
        </w:tc>
        <w:tc>
          <w:tcPr>
            <w:tcW w:w="4261"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default" w:ascii="Calibri" w:hAnsi="Calibri" w:eastAsia="楷体" w:cs="Calibri"/>
                <w:color w:val="000000"/>
                <w:kern w:val="0"/>
                <w:sz w:val="24"/>
                <w:szCs w:val="24"/>
                <w:vertAlign w:val="baseline"/>
                <w:lang w:val="en-US" w:eastAsia="zh-CN" w:bidi="ar"/>
              </w:rPr>
              <w:t>AdamW</w:t>
            </w:r>
            <w:r>
              <w:rPr>
                <w:rFonts w:hint="eastAsia" w:ascii="楷体" w:hAnsi="楷体" w:eastAsia="楷体" w:cs="楷体"/>
                <w:color w:val="000000"/>
                <w:kern w:val="0"/>
                <w:sz w:val="24"/>
                <w:szCs w:val="24"/>
                <w:vertAlign w:val="baseline"/>
                <w:lang w:val="en-US" w:eastAsia="zh-CN" w:bidi="ar"/>
              </w:rPr>
              <w:t>（初始学习率2e-5）</w:t>
            </w:r>
          </w:p>
        </w:tc>
      </w:tr>
    </w:tbl>
    <w:p>
      <w:pPr>
        <w:keepNext w:val="0"/>
        <w:keepLines w:val="0"/>
        <w:widowControl/>
        <w:suppressLineNumbers w:val="0"/>
        <w:spacing w:line="240" w:lineRule="auto"/>
        <w:ind w:firstLine="420" w:firstLineChars="0"/>
        <w:jc w:val="both"/>
        <w:rPr>
          <w:rFonts w:hint="default" w:ascii="楷体" w:hAnsi="楷体" w:eastAsia="楷体" w:cs="楷体"/>
          <w:color w:val="000000"/>
          <w:kern w:val="0"/>
          <w:sz w:val="24"/>
          <w:szCs w:val="24"/>
          <w:lang w:val="en-US" w:eastAsia="zh-CN" w:bidi="ar"/>
        </w:rPr>
      </w:pPr>
      <w:r>
        <w:rPr>
          <w:rFonts w:hint="eastAsia" w:ascii="楷体" w:hAnsi="楷体" w:eastAsia="楷体" w:cs="楷体"/>
          <w:b/>
          <w:bCs/>
          <w:color w:val="FF0000"/>
          <w:kern w:val="0"/>
          <w:sz w:val="24"/>
          <w:szCs w:val="24"/>
          <w:lang w:val="en-US" w:eastAsia="zh-CN" w:bidi="ar"/>
        </w:rPr>
        <w:t>训练集</w:t>
      </w:r>
      <w:r>
        <w:rPr>
          <w:rFonts w:hint="eastAsia" w:ascii="楷体" w:hAnsi="楷体" w:eastAsia="楷体" w:cs="楷体"/>
          <w:color w:val="FF0000"/>
          <w:kern w:val="0"/>
          <w:sz w:val="24"/>
          <w:szCs w:val="24"/>
          <w:lang w:val="en-US" w:eastAsia="zh-CN" w:bidi="ar"/>
        </w:rPr>
        <w:t>结果</w:t>
      </w:r>
      <w:r>
        <w:rPr>
          <w:rFonts w:hint="eastAsia" w:ascii="楷体" w:hAnsi="楷体" w:eastAsia="楷体" w:cs="楷体"/>
          <w:color w:val="000000"/>
          <w:kern w:val="0"/>
          <w:sz w:val="24"/>
          <w:szCs w:val="24"/>
          <w:lang w:val="en-US" w:eastAsia="zh-CN" w:bidi="ar"/>
        </w:rPr>
        <w:t>：双y轴折线图展示，左蓝Loss，右红Acc。Loss以及Acc是训练集上每轮batch的累计值，且在新epoch中重新累计,模型名称在图标标题处。</w:t>
      </w:r>
    </w:p>
    <w:p>
      <w:pPr>
        <w:keepNext w:val="0"/>
        <w:keepLines w:val="0"/>
        <w:widowControl/>
        <w:suppressLineNumbers w:val="0"/>
        <w:spacing w:line="240" w:lineRule="auto"/>
        <w:jc w:val="left"/>
      </w:pPr>
      <w:r>
        <w:rPr>
          <w:rFonts w:ascii="宋体" w:hAnsi="宋体" w:eastAsia="宋体" w:cs="宋体"/>
          <w:kern w:val="0"/>
          <w:sz w:val="24"/>
          <w:szCs w:val="24"/>
          <w:lang w:val="en-US" w:eastAsia="zh-CN" w:bidi="ar"/>
        </w:rPr>
        <w:drawing>
          <wp:anchor distT="0" distB="0" distL="114300" distR="114300" simplePos="0" relativeHeight="251659264" behindDoc="0" locked="0" layoutInCell="1" allowOverlap="1">
            <wp:simplePos x="0" y="0"/>
            <wp:positionH relativeFrom="column">
              <wp:posOffset>-166370</wp:posOffset>
            </wp:positionH>
            <wp:positionV relativeFrom="paragraph">
              <wp:posOffset>54610</wp:posOffset>
            </wp:positionV>
            <wp:extent cx="5527675" cy="3849370"/>
            <wp:effectExtent l="0" t="0" r="9525" b="11430"/>
            <wp:wrapSquare wrapText="bothSides"/>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4"/>
                    <a:stretch>
                      <a:fillRect/>
                    </a:stretch>
                  </pic:blipFill>
                  <pic:spPr>
                    <a:xfrm>
                      <a:off x="0" y="0"/>
                      <a:ext cx="5527675" cy="3849370"/>
                    </a:xfrm>
                    <a:prstGeom prst="rect">
                      <a:avLst/>
                    </a:prstGeom>
                    <a:noFill/>
                    <a:ln w="9525">
                      <a:noFill/>
                    </a:ln>
                  </pic:spPr>
                </pic:pic>
              </a:graphicData>
            </a:graphic>
          </wp:anchor>
        </w:drawing>
      </w:r>
    </w:p>
    <w:p>
      <w:pPr>
        <w:keepNext w:val="0"/>
        <w:keepLines w:val="0"/>
        <w:widowControl/>
        <w:suppressLineNumbers w:val="0"/>
        <w:spacing w:line="240" w:lineRule="auto"/>
        <w:jc w:val="left"/>
      </w:pPr>
      <w:r>
        <w:rPr>
          <w:rFonts w:ascii="宋体" w:hAnsi="宋体" w:eastAsia="宋体" w:cs="宋体"/>
          <w:kern w:val="0"/>
          <w:sz w:val="24"/>
          <w:szCs w:val="24"/>
          <w:lang w:val="en-US" w:eastAsia="zh-CN" w:bidi="ar"/>
        </w:rPr>
        <w:drawing>
          <wp:inline distT="0" distB="0" distL="114300" distR="114300">
            <wp:extent cx="5759450" cy="4008755"/>
            <wp:effectExtent l="0" t="0" r="6350" b="4445"/>
            <wp:docPr id="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6"/>
                    <pic:cNvPicPr>
                      <a:picLocks noChangeAspect="1"/>
                    </pic:cNvPicPr>
                  </pic:nvPicPr>
                  <pic:blipFill>
                    <a:blip r:embed="rId5"/>
                    <a:stretch>
                      <a:fillRect/>
                    </a:stretch>
                  </pic:blipFill>
                  <pic:spPr>
                    <a:xfrm>
                      <a:off x="0" y="0"/>
                      <a:ext cx="5759450" cy="4008755"/>
                    </a:xfrm>
                    <a:prstGeom prst="rect">
                      <a:avLst/>
                    </a:prstGeom>
                    <a:noFill/>
                    <a:ln w="9525">
                      <a:noFill/>
                    </a:ln>
                  </pic:spPr>
                </pic:pic>
              </a:graphicData>
            </a:graphic>
          </wp:inline>
        </w:drawing>
      </w:r>
    </w:p>
    <w:p>
      <w:pPr>
        <w:keepNext w:val="0"/>
        <w:keepLines w:val="0"/>
        <w:widowControl/>
        <w:suppressLineNumbers w:val="0"/>
        <w:spacing w:line="240" w:lineRule="auto"/>
        <w:jc w:val="left"/>
      </w:pPr>
      <w:r>
        <w:rPr>
          <w:rFonts w:ascii="宋体" w:hAnsi="宋体" w:eastAsia="宋体" w:cs="宋体"/>
          <w:kern w:val="0"/>
          <w:sz w:val="24"/>
          <w:szCs w:val="24"/>
          <w:lang w:val="en-US" w:eastAsia="zh-CN" w:bidi="ar"/>
        </w:rPr>
        <w:drawing>
          <wp:inline distT="0" distB="0" distL="114300" distR="114300">
            <wp:extent cx="5864860" cy="2112010"/>
            <wp:effectExtent l="0" t="0" r="2540" b="8890"/>
            <wp:docPr id="8"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56"/>
                    <pic:cNvPicPr>
                      <a:picLocks noChangeAspect="1"/>
                    </pic:cNvPicPr>
                  </pic:nvPicPr>
                  <pic:blipFill>
                    <a:blip r:embed="rId6"/>
                    <a:stretch>
                      <a:fillRect/>
                    </a:stretch>
                  </pic:blipFill>
                  <pic:spPr>
                    <a:xfrm>
                      <a:off x="0" y="0"/>
                      <a:ext cx="5864860" cy="2112010"/>
                    </a:xfrm>
                    <a:prstGeom prst="rect">
                      <a:avLst/>
                    </a:prstGeom>
                    <a:noFill/>
                    <a:ln w="9525">
                      <a:noFill/>
                    </a:ln>
                  </pic:spPr>
                </pic:pic>
              </a:graphicData>
            </a:graphic>
          </wp:inline>
        </w:drawing>
      </w:r>
    </w:p>
    <w:p>
      <w:pPr>
        <w:keepNext w:val="0"/>
        <w:keepLines w:val="0"/>
        <w:widowControl/>
        <w:suppressLineNumbers w:val="0"/>
        <w:spacing w:line="240" w:lineRule="auto"/>
        <w:jc w:val="left"/>
      </w:pPr>
      <w:r>
        <w:rPr>
          <w:rFonts w:ascii="宋体" w:hAnsi="宋体" w:eastAsia="宋体" w:cs="宋体"/>
          <w:kern w:val="0"/>
          <w:sz w:val="24"/>
          <w:szCs w:val="24"/>
          <w:lang w:val="en-US" w:eastAsia="zh-CN" w:bidi="ar"/>
        </w:rPr>
        <w:drawing>
          <wp:inline distT="0" distB="0" distL="114300" distR="114300">
            <wp:extent cx="5805170" cy="2131695"/>
            <wp:effectExtent l="0" t="0" r="11430" b="1905"/>
            <wp:docPr id="9"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56"/>
                    <pic:cNvPicPr>
                      <a:picLocks noChangeAspect="1"/>
                    </pic:cNvPicPr>
                  </pic:nvPicPr>
                  <pic:blipFill>
                    <a:blip r:embed="rId7"/>
                    <a:stretch>
                      <a:fillRect/>
                    </a:stretch>
                  </pic:blipFill>
                  <pic:spPr>
                    <a:xfrm>
                      <a:off x="0" y="0"/>
                      <a:ext cx="5805170" cy="2131695"/>
                    </a:xfrm>
                    <a:prstGeom prst="rect">
                      <a:avLst/>
                    </a:prstGeom>
                    <a:noFill/>
                    <a:ln w="9525">
                      <a:noFill/>
                    </a:ln>
                  </pic:spPr>
                </pic:pic>
              </a:graphicData>
            </a:graphic>
          </wp:inline>
        </w:drawing>
      </w:r>
    </w:p>
    <w:p>
      <w:pPr>
        <w:keepNext w:val="0"/>
        <w:keepLines w:val="0"/>
        <w:widowControl/>
        <w:suppressLineNumbers w:val="0"/>
        <w:spacing w:line="240" w:lineRule="auto"/>
        <w:jc w:val="left"/>
      </w:pPr>
      <w:r>
        <w:rPr>
          <w:rFonts w:ascii="宋体" w:hAnsi="宋体" w:eastAsia="宋体" w:cs="宋体"/>
          <w:kern w:val="0"/>
          <w:sz w:val="24"/>
          <w:szCs w:val="24"/>
          <w:lang w:val="en-US" w:eastAsia="zh-CN" w:bidi="ar"/>
        </w:rPr>
        <w:drawing>
          <wp:inline distT="0" distB="0" distL="114300" distR="114300">
            <wp:extent cx="5844540" cy="2137410"/>
            <wp:effectExtent l="0" t="0" r="10160" b="8890"/>
            <wp:docPr id="10"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IMG_256"/>
                    <pic:cNvPicPr>
                      <a:picLocks noChangeAspect="1"/>
                    </pic:cNvPicPr>
                  </pic:nvPicPr>
                  <pic:blipFill>
                    <a:blip r:embed="rId8"/>
                    <a:srcRect l="1395"/>
                    <a:stretch>
                      <a:fillRect/>
                    </a:stretch>
                  </pic:blipFill>
                  <pic:spPr>
                    <a:xfrm>
                      <a:off x="0" y="0"/>
                      <a:ext cx="5844540" cy="2137410"/>
                    </a:xfrm>
                    <a:prstGeom prst="rect">
                      <a:avLst/>
                    </a:prstGeom>
                    <a:noFill/>
                    <a:ln w="9525">
                      <a:noFill/>
                    </a:ln>
                  </pic:spPr>
                </pic:pic>
              </a:graphicData>
            </a:graphic>
          </wp:inline>
        </w:drawing>
      </w:r>
    </w:p>
    <w:p>
      <w:pPr>
        <w:keepNext w:val="0"/>
        <w:keepLines w:val="0"/>
        <w:widowControl/>
        <w:suppressLineNumbers w:val="0"/>
        <w:spacing w:line="240" w:lineRule="auto"/>
        <w:ind w:firstLine="420" w:firstLineChars="0"/>
        <w:jc w:val="both"/>
        <w:rPr>
          <w:rFonts w:hint="default" w:ascii="楷体" w:hAnsi="楷体" w:eastAsia="楷体" w:cs="楷体"/>
          <w:color w:val="auto"/>
          <w:kern w:val="0"/>
          <w:sz w:val="24"/>
          <w:szCs w:val="24"/>
          <w:lang w:val="en-US" w:eastAsia="zh-CN" w:bidi="ar"/>
        </w:rPr>
      </w:pPr>
      <w:r>
        <w:rPr>
          <w:rFonts w:hint="eastAsia" w:ascii="楷体" w:hAnsi="楷体" w:eastAsia="楷体" w:cs="楷体"/>
          <w:color w:val="auto"/>
          <w:kern w:val="0"/>
          <w:sz w:val="24"/>
          <w:szCs w:val="24"/>
          <w:lang w:val="en-US" w:eastAsia="zh-CN" w:bidi="ar"/>
        </w:rPr>
        <w:t>PS:由于算力限制,参数较多的模型批次大小设置为16,x轴数据范围更大</w:t>
      </w:r>
      <w:r>
        <w:rPr>
          <w:rFonts w:hint="eastAsia" w:ascii="楷体" w:hAnsi="楷体" w:eastAsia="楷体" w:cs="楷体"/>
          <w:color w:val="000000"/>
          <w:kern w:val="0"/>
          <w:sz w:val="24"/>
          <w:szCs w:val="24"/>
          <w:lang w:val="en-US" w:eastAsia="zh-CN" w:bidi="ar"/>
        </w:rPr>
        <w:t>。</w:t>
      </w:r>
    </w:p>
    <w:p>
      <w:pPr>
        <w:keepNext w:val="0"/>
        <w:keepLines w:val="0"/>
        <w:widowControl/>
        <w:suppressLineNumbers w:val="0"/>
        <w:spacing w:line="240" w:lineRule="auto"/>
        <w:ind w:firstLine="420" w:firstLineChars="0"/>
        <w:jc w:val="both"/>
        <w:rPr>
          <w:rFonts w:hint="default" w:ascii="楷体" w:hAnsi="楷体" w:eastAsia="楷体" w:cs="楷体"/>
          <w:color w:val="auto"/>
          <w:kern w:val="0"/>
          <w:sz w:val="24"/>
          <w:szCs w:val="24"/>
          <w:lang w:val="en-US" w:eastAsia="zh-CN" w:bidi="ar"/>
        </w:rPr>
      </w:pPr>
    </w:p>
    <w:p>
      <w:pPr>
        <w:keepNext w:val="0"/>
        <w:keepLines w:val="0"/>
        <w:widowControl/>
        <w:suppressLineNumbers w:val="0"/>
        <w:spacing w:line="240" w:lineRule="auto"/>
        <w:ind w:firstLine="420" w:firstLineChars="0"/>
        <w:jc w:val="both"/>
        <w:rPr>
          <w:rFonts w:hint="default" w:ascii="楷体" w:hAnsi="楷体" w:eastAsia="楷体" w:cs="楷体"/>
          <w:color w:val="FF0000"/>
          <w:kern w:val="0"/>
          <w:sz w:val="24"/>
          <w:szCs w:val="24"/>
          <w:lang w:val="en-US" w:eastAsia="zh-CN" w:bidi="ar"/>
        </w:rPr>
      </w:pPr>
      <w:r>
        <w:rPr>
          <w:rFonts w:hint="eastAsia" w:ascii="楷体" w:hAnsi="楷体" w:eastAsia="楷体" w:cs="楷体"/>
          <w:b/>
          <w:bCs/>
          <w:color w:val="FF0000"/>
          <w:kern w:val="0"/>
          <w:sz w:val="24"/>
          <w:szCs w:val="24"/>
          <w:lang w:val="en-US" w:eastAsia="zh-CN" w:bidi="ar"/>
        </w:rPr>
        <w:t>测试集</w:t>
      </w:r>
      <w:r>
        <w:rPr>
          <w:rFonts w:hint="eastAsia" w:ascii="楷体" w:hAnsi="楷体" w:eastAsia="楷体" w:cs="楷体"/>
          <w:color w:val="FF0000"/>
          <w:kern w:val="0"/>
          <w:sz w:val="24"/>
          <w:szCs w:val="24"/>
          <w:lang w:val="en-US" w:eastAsia="zh-CN" w:bidi="ar"/>
        </w:rPr>
        <w:t>实验结果及其他：</w:t>
      </w:r>
      <w:r>
        <w:rPr>
          <w:rFonts w:hint="eastAsia" w:ascii="楷体" w:hAnsi="楷体" w:eastAsia="楷体" w:cs="楷体"/>
          <w:color w:val="auto"/>
          <w:kern w:val="0"/>
          <w:sz w:val="24"/>
          <w:szCs w:val="24"/>
          <w:lang w:val="en-US" w:eastAsia="zh-CN" w:bidi="ar"/>
        </w:rPr>
        <w:t>以表格展示</w:t>
      </w:r>
    </w:p>
    <w:p>
      <w:pPr>
        <w:keepNext w:val="0"/>
        <w:keepLines w:val="0"/>
        <w:widowControl/>
        <w:suppressLineNumbers w:val="0"/>
        <w:spacing w:line="240" w:lineRule="auto"/>
        <w:ind w:firstLine="420" w:firstLineChars="0"/>
        <w:jc w:val="both"/>
        <w:rPr>
          <w:rFonts w:hint="eastAsia" w:ascii="楷体" w:hAnsi="楷体" w:eastAsia="楷体" w:cs="楷体"/>
          <w:color w:val="000000"/>
          <w:kern w:val="0"/>
          <w:sz w:val="24"/>
          <w:szCs w:val="24"/>
          <w:lang w:val="en-US" w:eastAsia="zh-CN" w:bidi="ar"/>
        </w:rPr>
      </w:pPr>
      <w:r>
        <w:rPr>
          <w:rFonts w:hint="eastAsia" w:ascii="楷体" w:hAnsi="楷体" w:eastAsia="楷体" w:cs="楷体"/>
          <w:color w:val="000000"/>
          <w:kern w:val="0"/>
          <w:sz w:val="24"/>
          <w:szCs w:val="24"/>
          <w:lang w:val="en-US" w:eastAsia="zh-CN" w:bidi="ar"/>
        </w:rPr>
        <w:t>其中Acc(i)是指第i轮epoch后在测试集上的正确率（单位%）；Loss(i)同理，参数为模型参数量（单位M），Time(单位s)为每个batch的平均用时</w:t>
      </w:r>
    </w:p>
    <w:p>
      <w:pPr>
        <w:keepNext w:val="0"/>
        <w:keepLines w:val="0"/>
        <w:widowControl/>
        <w:suppressLineNumbers w:val="0"/>
        <w:spacing w:line="240" w:lineRule="auto"/>
        <w:ind w:firstLine="420" w:firstLineChars="0"/>
        <w:jc w:val="both"/>
        <m:rPr/>
        <w:rPr>
          <w:rFonts w:hint="default" w:hAnsi="Cambria Math" w:cs="楷体"/>
          <w:b w:val="0"/>
          <w:i w:val="0"/>
          <w:color w:val="000000"/>
          <w:kern w:val="0"/>
          <w:sz w:val="24"/>
          <w:szCs w:val="24"/>
          <w:lang w:val="en-US" w:eastAsia="zh-CN" w:bidi="ar"/>
        </w:rPr>
      </w:pPr>
      <w:r>
        <w:rPr>
          <w:rFonts w:hint="eastAsia" w:ascii="楷体" w:hAnsi="楷体" w:eastAsia="楷体" w:cs="楷体"/>
          <w:color w:val="000000"/>
          <w:kern w:val="0"/>
          <w:sz w:val="24"/>
          <w:szCs w:val="24"/>
          <w:lang w:val="en-US" w:eastAsia="zh-CN" w:bidi="ar"/>
        </w:rPr>
        <w:t>模型名称中base表示基准规模，规模大小为：</w:t>
      </w:r>
      <m:oMath>
        <m:r>
          <m:rPr>
            <m:sty m:val="p"/>
          </m:rPr>
          <w:rPr>
            <w:rFonts w:hint="eastAsia" w:ascii="Cambria Math" w:hAnsi="Cambria Math" w:eastAsia="楷体" w:cs="楷体"/>
            <w:color w:val="000000"/>
            <w:kern w:val="0"/>
            <w:sz w:val="24"/>
            <w:szCs w:val="24"/>
            <w:lang w:val="en-US" w:eastAsia="zh-CN" w:bidi="ar"/>
          </w:rPr>
          <m:t>base</m:t>
        </m:r>
        <m:r>
          <m:rPr>
            <m:sty m:val="p"/>
          </m:rPr>
          <w:rPr>
            <w:rFonts w:ascii="Cambria Math" w:hAnsi="Cambria Math" w:cs="楷体"/>
            <w:color w:val="000000"/>
            <w:kern w:val="0"/>
            <w:sz w:val="24"/>
            <w:szCs w:val="24"/>
            <w:lang w:val="en-US" w:bidi="ar"/>
          </w:rPr>
          <m:t>&gt;</m:t>
        </m:r>
        <m:r>
          <m:rPr>
            <m:sty m:val="p"/>
          </m:rPr>
          <w:rPr>
            <w:rFonts w:hint="default" w:ascii="Cambria Math" w:hAnsi="Cambria Math" w:cs="楷体"/>
            <w:color w:val="000000"/>
            <w:kern w:val="0"/>
            <w:sz w:val="24"/>
            <w:szCs w:val="24"/>
            <w:lang w:val="en-US" w:eastAsia="zh-CN" w:bidi="ar"/>
          </w:rPr>
          <m:t>small</m:t>
        </m:r>
        <m:r>
          <m:rPr>
            <m:sty m:val="p"/>
          </m:rPr>
          <w:rPr>
            <w:rFonts w:ascii="Cambria Math" w:hAnsi="Cambria Math" w:cs="楷体"/>
            <w:color w:val="000000"/>
            <w:kern w:val="0"/>
            <w:sz w:val="24"/>
            <w:szCs w:val="24"/>
            <w:lang w:val="en-US" w:bidi="ar"/>
          </w:rPr>
          <m:t>&gt;</m:t>
        </m:r>
        <m:r>
          <m:rPr>
            <m:sty m:val="p"/>
          </m:rPr>
          <w:rPr>
            <w:rFonts w:hint="default" w:ascii="Cambria Math" w:hAnsi="Cambria Math" w:cs="楷体"/>
            <w:color w:val="000000"/>
            <w:kern w:val="0"/>
            <w:sz w:val="24"/>
            <w:szCs w:val="24"/>
            <w:lang w:val="en-US" w:eastAsia="zh-CN" w:bidi="ar"/>
          </w:rPr>
          <m:t>tiny</m:t>
        </m:r>
      </m:oMath>
    </w:p>
    <w:p>
      <w:pPr>
        <w:keepNext w:val="0"/>
        <w:keepLines w:val="0"/>
        <w:widowControl/>
        <w:suppressLineNumbers w:val="0"/>
        <w:spacing w:line="240" w:lineRule="auto"/>
        <w:ind w:firstLine="420" w:firstLineChars="0"/>
        <w:jc w:val="both"/>
        <m:rPr/>
        <w:rPr>
          <w:rFonts w:hint="default" w:ascii="楷体" w:hAnsi="楷体" w:eastAsia="楷体" w:cs="楷体"/>
          <w:b w:val="0"/>
          <w:i w:val="0"/>
          <w:color w:val="000000"/>
          <w:kern w:val="0"/>
          <w:sz w:val="24"/>
          <w:szCs w:val="24"/>
          <w:lang w:val="en-US" w:eastAsia="zh-CN" w:bidi="ar"/>
        </w:rPr>
      </w:pPr>
      <w:r>
        <m:rPr/>
        <w:rPr>
          <w:rFonts w:hint="eastAsia" w:ascii="楷体" w:hAnsi="楷体" w:eastAsia="楷体" w:cs="楷体"/>
          <w:b w:val="0"/>
          <w:i w:val="0"/>
          <w:color w:val="000000"/>
          <w:kern w:val="0"/>
          <w:sz w:val="24"/>
          <w:szCs w:val="24"/>
          <w:lang w:val="en-US" w:eastAsia="zh-CN" w:bidi="ar"/>
        </w:rPr>
        <w:t>而en表示在英语文本上预训练,zh表示在中文文本(包括少量英文)上预训练;finetuned表示在别的数据集上先行微调过</w:t>
      </w:r>
      <w:r>
        <w:rPr>
          <w:rFonts w:hint="eastAsia" w:ascii="楷体" w:hAnsi="楷体" w:eastAsia="楷体" w:cs="楷体"/>
          <w:color w:val="000000"/>
          <w:kern w:val="0"/>
          <w:sz w:val="24"/>
          <w:szCs w:val="24"/>
          <w:lang w:val="en-US" w:eastAsia="zh-CN" w:bidi="ar"/>
        </w:rPr>
        <w:t>。</w:t>
      </w:r>
    </w:p>
    <w:tbl>
      <w:tblPr>
        <w:tblStyle w:val="3"/>
        <w:tblW w:w="90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320"/>
        <w:gridCol w:w="858"/>
        <w:gridCol w:w="817"/>
        <w:gridCol w:w="850"/>
        <w:gridCol w:w="858"/>
        <w:gridCol w:w="825"/>
        <w:gridCol w:w="834"/>
        <w:gridCol w:w="866"/>
        <w:gridCol w:w="8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20"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模型</w:t>
            </w:r>
          </w:p>
        </w:tc>
        <w:tc>
          <w:tcPr>
            <w:tcW w:w="858"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Acc1</w:t>
            </w:r>
          </w:p>
        </w:tc>
        <w:tc>
          <w:tcPr>
            <w:tcW w:w="817"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Acc2</w:t>
            </w:r>
          </w:p>
        </w:tc>
        <w:tc>
          <w:tcPr>
            <w:tcW w:w="850"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Acc3</w:t>
            </w:r>
          </w:p>
        </w:tc>
        <w:tc>
          <w:tcPr>
            <w:tcW w:w="858"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Loss1</w:t>
            </w:r>
          </w:p>
        </w:tc>
        <w:tc>
          <w:tcPr>
            <w:tcW w:w="825"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Loss2</w:t>
            </w:r>
          </w:p>
        </w:tc>
        <w:tc>
          <w:tcPr>
            <w:tcW w:w="834"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Loss3</w:t>
            </w:r>
          </w:p>
        </w:tc>
        <w:tc>
          <w:tcPr>
            <w:tcW w:w="866"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参数</w:t>
            </w:r>
          </w:p>
        </w:tc>
        <w:tc>
          <w:tcPr>
            <w:tcW w:w="866" w:type="dxa"/>
          </w:tcPr>
          <w:p>
            <w:pPr>
              <w:keepNext w:val="0"/>
              <w:keepLines w:val="0"/>
              <w:widowControl/>
              <w:suppressLineNumbers w:val="0"/>
              <w:spacing w:line="240" w:lineRule="auto"/>
              <w:jc w:val="center"/>
              <w:rPr>
                <w:rFonts w:hint="eastAsia"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54" w:hRule="atLeast"/>
        </w:trPr>
        <w:tc>
          <w:tcPr>
            <w:tcW w:w="2320" w:type="dxa"/>
          </w:tcPr>
          <w:p>
            <w:pPr>
              <w:keepNext w:val="0"/>
              <w:keepLines w:val="0"/>
              <w:widowControl/>
              <w:suppressLineNumbers w:val="0"/>
              <w:spacing w:line="240" w:lineRule="auto"/>
              <w:jc w:val="center"/>
              <w:rPr>
                <w:rFonts w:hint="eastAsia"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ernie-2.0-base-en</w:t>
            </w:r>
          </w:p>
        </w:tc>
        <w:tc>
          <w:tcPr>
            <w:tcW w:w="858"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89.92</w:t>
            </w:r>
          </w:p>
        </w:tc>
        <w:tc>
          <w:tcPr>
            <w:tcW w:w="817" w:type="dxa"/>
          </w:tcPr>
          <w:p>
            <w:pPr>
              <w:keepNext w:val="0"/>
              <w:keepLines w:val="0"/>
              <w:widowControl/>
              <w:suppressLineNumbers w:val="0"/>
              <w:spacing w:line="240" w:lineRule="auto"/>
              <w:jc w:val="center"/>
              <w:rPr>
                <w:rFonts w:hint="eastAsia"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95.23</w:t>
            </w:r>
          </w:p>
        </w:tc>
        <w:tc>
          <w:tcPr>
            <w:tcW w:w="850"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98.02</w:t>
            </w:r>
          </w:p>
        </w:tc>
        <w:tc>
          <w:tcPr>
            <w:tcW w:w="858"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0.229</w:t>
            </w:r>
          </w:p>
        </w:tc>
        <w:tc>
          <w:tcPr>
            <w:tcW w:w="825"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0.040</w:t>
            </w:r>
          </w:p>
        </w:tc>
        <w:tc>
          <w:tcPr>
            <w:tcW w:w="834"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0.034</w:t>
            </w:r>
          </w:p>
        </w:tc>
        <w:tc>
          <w:tcPr>
            <w:tcW w:w="866"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103</w:t>
            </w:r>
          </w:p>
        </w:tc>
        <w:tc>
          <w:tcPr>
            <w:tcW w:w="866"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0.345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82" w:hRule="atLeast"/>
        </w:trPr>
        <w:tc>
          <w:tcPr>
            <w:tcW w:w="2320" w:type="dxa"/>
          </w:tcPr>
          <w:p>
            <w:pPr>
              <w:keepNext w:val="0"/>
              <w:keepLines w:val="0"/>
              <w:widowControl/>
              <w:suppressLineNumbers w:val="0"/>
              <w:spacing w:line="240" w:lineRule="auto"/>
              <w:jc w:val="center"/>
              <w:rPr>
                <w:rFonts w:hint="eastAsia"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ernie-2.0-base-en-finetuned-squad</w:t>
            </w:r>
          </w:p>
        </w:tc>
        <w:tc>
          <w:tcPr>
            <w:tcW w:w="858"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89.08</w:t>
            </w:r>
          </w:p>
        </w:tc>
        <w:tc>
          <w:tcPr>
            <w:tcW w:w="817"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94.63</w:t>
            </w:r>
          </w:p>
        </w:tc>
        <w:tc>
          <w:tcPr>
            <w:tcW w:w="850"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98.42</w:t>
            </w:r>
          </w:p>
        </w:tc>
        <w:tc>
          <w:tcPr>
            <w:tcW w:w="858"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0.497</w:t>
            </w:r>
          </w:p>
        </w:tc>
        <w:tc>
          <w:tcPr>
            <w:tcW w:w="825"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0.105</w:t>
            </w:r>
          </w:p>
        </w:tc>
        <w:tc>
          <w:tcPr>
            <w:tcW w:w="834"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0.006</w:t>
            </w:r>
          </w:p>
        </w:tc>
        <w:tc>
          <w:tcPr>
            <w:tcW w:w="866"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110</w:t>
            </w:r>
          </w:p>
        </w:tc>
        <w:tc>
          <w:tcPr>
            <w:tcW w:w="866" w:type="dxa"/>
          </w:tcPr>
          <w:p>
            <w:pPr>
              <w:keepNext w:val="0"/>
              <w:keepLines w:val="0"/>
              <w:widowControl/>
              <w:suppressLineNumbers w:val="0"/>
              <w:spacing w:line="240" w:lineRule="auto"/>
              <w:jc w:val="center"/>
              <w:rPr>
                <w:rFonts w:hint="eastAsia"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0.343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89" w:hRule="atLeast"/>
        </w:trPr>
        <w:tc>
          <w:tcPr>
            <w:tcW w:w="2320" w:type="dxa"/>
          </w:tcPr>
          <w:p>
            <w:pPr>
              <w:keepNext w:val="0"/>
              <w:keepLines w:val="0"/>
              <w:widowControl/>
              <w:suppressLineNumbers w:val="0"/>
              <w:spacing w:line="240" w:lineRule="auto"/>
              <w:jc w:val="center"/>
              <w:rPr>
                <w:rFonts w:hint="eastAsia"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ernie-3.0-mini-zh</w:t>
            </w:r>
          </w:p>
        </w:tc>
        <w:tc>
          <w:tcPr>
            <w:tcW w:w="858"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80.97</w:t>
            </w:r>
          </w:p>
        </w:tc>
        <w:tc>
          <w:tcPr>
            <w:tcW w:w="817"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87.86</w:t>
            </w:r>
          </w:p>
        </w:tc>
        <w:tc>
          <w:tcPr>
            <w:tcW w:w="850"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93.45</w:t>
            </w:r>
          </w:p>
        </w:tc>
        <w:tc>
          <w:tcPr>
            <w:tcW w:w="858"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0.378</w:t>
            </w:r>
          </w:p>
        </w:tc>
        <w:tc>
          <w:tcPr>
            <w:tcW w:w="825"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0.239</w:t>
            </w:r>
          </w:p>
        </w:tc>
        <w:tc>
          <w:tcPr>
            <w:tcW w:w="834"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0.109</w:t>
            </w:r>
          </w:p>
        </w:tc>
        <w:tc>
          <w:tcPr>
            <w:tcW w:w="866"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27</w:t>
            </w:r>
          </w:p>
        </w:tc>
        <w:tc>
          <w:tcPr>
            <w:tcW w:w="866"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0.183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4" w:hRule="atLeast"/>
        </w:trPr>
        <w:tc>
          <w:tcPr>
            <w:tcW w:w="2320" w:type="dxa"/>
          </w:tcPr>
          <w:p>
            <w:pPr>
              <w:keepNext w:val="0"/>
              <w:keepLines w:val="0"/>
              <w:widowControl/>
              <w:suppressLineNumbers w:val="0"/>
              <w:spacing w:line="240" w:lineRule="auto"/>
              <w:jc w:val="center"/>
              <w:rPr>
                <w:rFonts w:hint="eastAsia"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ernie-3.0-base-zh</w:t>
            </w:r>
          </w:p>
        </w:tc>
        <w:tc>
          <w:tcPr>
            <w:tcW w:w="858"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81.13</w:t>
            </w:r>
          </w:p>
        </w:tc>
        <w:tc>
          <w:tcPr>
            <w:tcW w:w="817"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86.84</w:t>
            </w:r>
          </w:p>
        </w:tc>
        <w:tc>
          <w:tcPr>
            <w:tcW w:w="850"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90.48</w:t>
            </w:r>
          </w:p>
        </w:tc>
        <w:tc>
          <w:tcPr>
            <w:tcW w:w="858" w:type="dxa"/>
          </w:tcPr>
          <w:p>
            <w:pPr>
              <w:keepNext w:val="0"/>
              <w:keepLines w:val="0"/>
              <w:widowControl/>
              <w:suppressLineNumbers w:val="0"/>
              <w:spacing w:line="240" w:lineRule="auto"/>
              <w:jc w:val="center"/>
              <w:rPr>
                <w:rFonts w:hint="eastAsia"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0.312</w:t>
            </w:r>
          </w:p>
        </w:tc>
        <w:tc>
          <w:tcPr>
            <w:tcW w:w="825"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0.302</w:t>
            </w:r>
          </w:p>
        </w:tc>
        <w:tc>
          <w:tcPr>
            <w:tcW w:w="834"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0.300</w:t>
            </w:r>
          </w:p>
        </w:tc>
        <w:tc>
          <w:tcPr>
            <w:tcW w:w="866"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118</w:t>
            </w:r>
          </w:p>
        </w:tc>
        <w:tc>
          <w:tcPr>
            <w:tcW w:w="866" w:type="dxa"/>
          </w:tcPr>
          <w:p>
            <w:pPr>
              <w:keepNext w:val="0"/>
              <w:keepLines w:val="0"/>
              <w:widowControl/>
              <w:suppressLineNumbers w:val="0"/>
              <w:spacing w:line="240" w:lineRule="auto"/>
              <w:jc w:val="center"/>
              <w:rPr>
                <w:rFonts w:hint="eastAsia"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0.352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56" w:hRule="atLeast"/>
        </w:trPr>
        <w:tc>
          <w:tcPr>
            <w:tcW w:w="2320" w:type="dxa"/>
          </w:tcPr>
          <w:p>
            <w:pPr>
              <w:keepNext w:val="0"/>
              <w:keepLines w:val="0"/>
              <w:widowControl/>
              <w:suppressLineNumbers w:val="0"/>
              <w:spacing w:line="240" w:lineRule="auto"/>
              <w:jc w:val="center"/>
              <w:rPr>
                <w:rFonts w:hint="eastAsia"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bert-base</w:t>
            </w:r>
          </w:p>
        </w:tc>
        <w:tc>
          <w:tcPr>
            <w:tcW w:w="858"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88.52</w:t>
            </w:r>
          </w:p>
        </w:tc>
        <w:tc>
          <w:tcPr>
            <w:tcW w:w="817"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95.41</w:t>
            </w:r>
          </w:p>
        </w:tc>
        <w:tc>
          <w:tcPr>
            <w:tcW w:w="850"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98.74</w:t>
            </w:r>
          </w:p>
        </w:tc>
        <w:tc>
          <w:tcPr>
            <w:tcW w:w="858"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0.176</w:t>
            </w:r>
          </w:p>
        </w:tc>
        <w:tc>
          <w:tcPr>
            <w:tcW w:w="825"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0.048</w:t>
            </w:r>
          </w:p>
        </w:tc>
        <w:tc>
          <w:tcPr>
            <w:tcW w:w="834"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0.006</w:t>
            </w:r>
          </w:p>
        </w:tc>
        <w:tc>
          <w:tcPr>
            <w:tcW w:w="866"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110</w:t>
            </w:r>
          </w:p>
        </w:tc>
        <w:tc>
          <w:tcPr>
            <w:tcW w:w="866"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0.348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39" w:hRule="atLeast"/>
        </w:trPr>
        <w:tc>
          <w:tcPr>
            <w:tcW w:w="2320" w:type="dxa"/>
          </w:tcPr>
          <w:p>
            <w:pPr>
              <w:keepNext w:val="0"/>
              <w:keepLines w:val="0"/>
              <w:widowControl/>
              <w:suppressLineNumbers w:val="0"/>
              <w:spacing w:line="240" w:lineRule="auto"/>
              <w:jc w:val="center"/>
              <w:rPr>
                <w:rFonts w:hint="eastAsia"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squeezebert</w:t>
            </w:r>
          </w:p>
        </w:tc>
        <w:tc>
          <w:tcPr>
            <w:tcW w:w="858"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85.38</w:t>
            </w:r>
          </w:p>
        </w:tc>
        <w:tc>
          <w:tcPr>
            <w:tcW w:w="817"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91.03</w:t>
            </w:r>
          </w:p>
        </w:tc>
        <w:tc>
          <w:tcPr>
            <w:tcW w:w="850"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95.70</w:t>
            </w:r>
          </w:p>
        </w:tc>
        <w:tc>
          <w:tcPr>
            <w:tcW w:w="858" w:type="dxa"/>
          </w:tcPr>
          <w:p>
            <w:pPr>
              <w:keepNext w:val="0"/>
              <w:keepLines w:val="0"/>
              <w:widowControl/>
              <w:suppressLineNumbers w:val="0"/>
              <w:spacing w:line="240" w:lineRule="auto"/>
              <w:jc w:val="both"/>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0.487</w:t>
            </w:r>
          </w:p>
        </w:tc>
        <w:tc>
          <w:tcPr>
            <w:tcW w:w="825"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0.267</w:t>
            </w:r>
          </w:p>
        </w:tc>
        <w:tc>
          <w:tcPr>
            <w:tcW w:w="834"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0.033</w:t>
            </w:r>
          </w:p>
        </w:tc>
        <w:tc>
          <w:tcPr>
            <w:tcW w:w="866"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51</w:t>
            </w:r>
          </w:p>
        </w:tc>
        <w:tc>
          <w:tcPr>
            <w:tcW w:w="866"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38" w:hRule="atLeast"/>
        </w:trPr>
        <w:tc>
          <w:tcPr>
            <w:tcW w:w="2320" w:type="dxa"/>
          </w:tcPr>
          <w:p>
            <w:pPr>
              <w:keepNext w:val="0"/>
              <w:keepLines w:val="0"/>
              <w:widowControl/>
              <w:suppressLineNumbers w:val="0"/>
              <w:spacing w:line="240" w:lineRule="auto"/>
              <w:jc w:val="center"/>
              <w:rPr>
                <w:rFonts w:hint="eastAsia"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tinybert</w:t>
            </w:r>
          </w:p>
        </w:tc>
        <w:tc>
          <w:tcPr>
            <w:tcW w:w="858"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86.82</w:t>
            </w:r>
          </w:p>
        </w:tc>
        <w:tc>
          <w:tcPr>
            <w:tcW w:w="817"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92.05</w:t>
            </w:r>
          </w:p>
        </w:tc>
        <w:tc>
          <w:tcPr>
            <w:tcW w:w="850"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95.95</w:t>
            </w:r>
          </w:p>
        </w:tc>
        <w:tc>
          <w:tcPr>
            <w:tcW w:w="858"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0.464</w:t>
            </w:r>
          </w:p>
        </w:tc>
        <w:tc>
          <w:tcPr>
            <w:tcW w:w="825"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0.294</w:t>
            </w:r>
          </w:p>
        </w:tc>
        <w:tc>
          <w:tcPr>
            <w:tcW w:w="834"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0.142</w:t>
            </w:r>
          </w:p>
        </w:tc>
        <w:tc>
          <w:tcPr>
            <w:tcW w:w="866"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67</w:t>
            </w:r>
          </w:p>
        </w:tc>
        <w:tc>
          <w:tcPr>
            <w:tcW w:w="866"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0.198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82" w:hRule="atLeast"/>
        </w:trPr>
        <w:tc>
          <w:tcPr>
            <w:tcW w:w="2320" w:type="dxa"/>
          </w:tcPr>
          <w:p>
            <w:pPr>
              <w:keepNext w:val="0"/>
              <w:keepLines w:val="0"/>
              <w:widowControl/>
              <w:suppressLineNumbers w:val="0"/>
              <w:spacing w:line="240" w:lineRule="auto"/>
              <w:jc w:val="center"/>
              <w:rPr>
                <w:rFonts w:hint="eastAsia"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convbert-base</w:t>
            </w:r>
          </w:p>
        </w:tc>
        <w:tc>
          <w:tcPr>
            <w:tcW w:w="858"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89.96</w:t>
            </w:r>
          </w:p>
        </w:tc>
        <w:tc>
          <w:tcPr>
            <w:tcW w:w="817"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95.70</w:t>
            </w:r>
          </w:p>
        </w:tc>
        <w:tc>
          <w:tcPr>
            <w:tcW w:w="850"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98.50</w:t>
            </w:r>
          </w:p>
        </w:tc>
        <w:tc>
          <w:tcPr>
            <w:tcW w:w="858"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0.341</w:t>
            </w:r>
          </w:p>
        </w:tc>
        <w:tc>
          <w:tcPr>
            <w:tcW w:w="825"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0.055</w:t>
            </w:r>
          </w:p>
        </w:tc>
        <w:tc>
          <w:tcPr>
            <w:tcW w:w="834"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0.005</w:t>
            </w:r>
          </w:p>
        </w:tc>
        <w:tc>
          <w:tcPr>
            <w:tcW w:w="866"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106</w:t>
            </w:r>
          </w:p>
        </w:tc>
        <w:tc>
          <w:tcPr>
            <w:tcW w:w="866"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0.472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82" w:hRule="atLeast"/>
        </w:trPr>
        <w:tc>
          <w:tcPr>
            <w:tcW w:w="2320" w:type="dxa"/>
          </w:tcPr>
          <w:p>
            <w:pPr>
              <w:keepNext w:val="0"/>
              <w:keepLines w:val="0"/>
              <w:widowControl/>
              <w:suppressLineNumbers w:val="0"/>
              <w:spacing w:line="240" w:lineRule="auto"/>
              <w:jc w:val="center"/>
              <w:rPr>
                <w:rFonts w:hint="eastAsia"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gpt2-en</w:t>
            </w:r>
          </w:p>
        </w:tc>
        <w:tc>
          <w:tcPr>
            <w:tcW w:w="858"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87.48</w:t>
            </w:r>
          </w:p>
        </w:tc>
        <w:tc>
          <w:tcPr>
            <w:tcW w:w="817"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92.45</w:t>
            </w:r>
          </w:p>
        </w:tc>
        <w:tc>
          <w:tcPr>
            <w:tcW w:w="850"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96.10</w:t>
            </w:r>
          </w:p>
        </w:tc>
        <w:tc>
          <w:tcPr>
            <w:tcW w:w="858"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0.172</w:t>
            </w:r>
          </w:p>
        </w:tc>
        <w:tc>
          <w:tcPr>
            <w:tcW w:w="825"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0.181</w:t>
            </w:r>
          </w:p>
        </w:tc>
        <w:tc>
          <w:tcPr>
            <w:tcW w:w="834"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0.027</w:t>
            </w:r>
          </w:p>
        </w:tc>
        <w:tc>
          <w:tcPr>
            <w:tcW w:w="866"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117</w:t>
            </w:r>
          </w:p>
        </w:tc>
        <w:tc>
          <w:tcPr>
            <w:tcW w:w="866"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0.190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82" w:hRule="atLeast"/>
        </w:trPr>
        <w:tc>
          <w:tcPr>
            <w:tcW w:w="2320" w:type="dxa"/>
          </w:tcPr>
          <w:p>
            <w:pPr>
              <w:keepNext w:val="0"/>
              <w:keepLines w:val="0"/>
              <w:widowControl/>
              <w:suppressLineNumbers w:val="0"/>
              <w:spacing w:line="240" w:lineRule="auto"/>
              <w:jc w:val="center"/>
              <w:rPr>
                <w:rFonts w:hint="eastAsia"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distilgpt2</w:t>
            </w:r>
          </w:p>
        </w:tc>
        <w:tc>
          <w:tcPr>
            <w:tcW w:w="858"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85.74</w:t>
            </w:r>
          </w:p>
        </w:tc>
        <w:tc>
          <w:tcPr>
            <w:tcW w:w="817"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89.54</w:t>
            </w:r>
          </w:p>
        </w:tc>
        <w:tc>
          <w:tcPr>
            <w:tcW w:w="850"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94.07</w:t>
            </w:r>
          </w:p>
        </w:tc>
        <w:tc>
          <w:tcPr>
            <w:tcW w:w="858"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0.494</w:t>
            </w:r>
          </w:p>
        </w:tc>
        <w:tc>
          <w:tcPr>
            <w:tcW w:w="825"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0.200</w:t>
            </w:r>
          </w:p>
        </w:tc>
        <w:tc>
          <w:tcPr>
            <w:tcW w:w="834"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0.017</w:t>
            </w:r>
          </w:p>
        </w:tc>
        <w:tc>
          <w:tcPr>
            <w:tcW w:w="866"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82</w:t>
            </w:r>
          </w:p>
        </w:tc>
        <w:tc>
          <w:tcPr>
            <w:tcW w:w="866"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0.072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82" w:hRule="atLeast"/>
        </w:trPr>
        <w:tc>
          <w:tcPr>
            <w:tcW w:w="2320"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default" w:ascii="楷体" w:hAnsi="楷体" w:eastAsia="楷体" w:cs="楷体"/>
                <w:color w:val="000000"/>
                <w:kern w:val="0"/>
                <w:sz w:val="24"/>
                <w:szCs w:val="24"/>
                <w:vertAlign w:val="baseline"/>
                <w:lang w:val="en-US" w:eastAsia="zh-CN" w:bidi="ar"/>
              </w:rPr>
              <w:t>electra-small</w:t>
            </w:r>
          </w:p>
        </w:tc>
        <w:tc>
          <w:tcPr>
            <w:tcW w:w="858"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86.52</w:t>
            </w:r>
          </w:p>
        </w:tc>
        <w:tc>
          <w:tcPr>
            <w:tcW w:w="817"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91.65</w:t>
            </w:r>
          </w:p>
        </w:tc>
        <w:tc>
          <w:tcPr>
            <w:tcW w:w="850"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95.79</w:t>
            </w:r>
          </w:p>
        </w:tc>
        <w:tc>
          <w:tcPr>
            <w:tcW w:w="858"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0.358</w:t>
            </w:r>
          </w:p>
        </w:tc>
        <w:tc>
          <w:tcPr>
            <w:tcW w:w="825"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0.485</w:t>
            </w:r>
          </w:p>
        </w:tc>
        <w:tc>
          <w:tcPr>
            <w:tcW w:w="834"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0.043</w:t>
            </w:r>
          </w:p>
        </w:tc>
        <w:tc>
          <w:tcPr>
            <w:tcW w:w="866"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14</w:t>
            </w:r>
          </w:p>
        </w:tc>
        <w:tc>
          <w:tcPr>
            <w:tcW w:w="866"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0.218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82" w:hRule="atLeast"/>
        </w:trPr>
        <w:tc>
          <w:tcPr>
            <w:tcW w:w="2320" w:type="dxa"/>
            <w:vAlign w:val="top"/>
          </w:tcPr>
          <w:p>
            <w:pPr>
              <w:keepNext w:val="0"/>
              <w:keepLines w:val="0"/>
              <w:widowControl/>
              <w:suppressLineNumbers w:val="0"/>
              <w:spacing w:line="240" w:lineRule="auto"/>
              <w:jc w:val="center"/>
              <w:rPr>
                <w:rFonts w:hint="eastAsia" w:ascii="楷体" w:hAnsi="楷体" w:eastAsia="楷体" w:cs="楷体"/>
                <w:color w:val="000000"/>
                <w:kern w:val="0"/>
                <w:sz w:val="24"/>
                <w:szCs w:val="24"/>
                <w:vertAlign w:val="baseline"/>
                <w:lang w:val="en-US" w:eastAsia="zh-CN" w:bidi="ar"/>
              </w:rPr>
            </w:pPr>
            <w:r>
              <w:rPr>
                <w:rFonts w:hint="default" w:ascii="楷体" w:hAnsi="楷体" w:eastAsia="楷体" w:cs="楷体"/>
                <w:color w:val="000000"/>
                <w:kern w:val="0"/>
                <w:sz w:val="24"/>
                <w:szCs w:val="24"/>
                <w:vertAlign w:val="baseline"/>
                <w:lang w:val="en-US" w:eastAsia="zh-CN" w:bidi="ar"/>
              </w:rPr>
              <w:t>electra-base</w:t>
            </w:r>
          </w:p>
        </w:tc>
        <w:tc>
          <w:tcPr>
            <w:tcW w:w="858" w:type="dxa"/>
            <w:vAlign w:val="top"/>
          </w:tcPr>
          <w:p>
            <w:pPr>
              <w:keepNext w:val="0"/>
              <w:keepLines w:val="0"/>
              <w:widowControl/>
              <w:suppressLineNumbers w:val="0"/>
              <w:spacing w:line="240" w:lineRule="auto"/>
              <w:jc w:val="center"/>
              <w:rPr>
                <w:rFonts w:hint="eastAsia"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91.27</w:t>
            </w:r>
          </w:p>
        </w:tc>
        <w:tc>
          <w:tcPr>
            <w:tcW w:w="817" w:type="dxa"/>
            <w:vAlign w:val="top"/>
          </w:tcPr>
          <w:p>
            <w:pPr>
              <w:keepNext w:val="0"/>
              <w:keepLines w:val="0"/>
              <w:widowControl/>
              <w:suppressLineNumbers w:val="0"/>
              <w:spacing w:line="240" w:lineRule="auto"/>
              <w:jc w:val="center"/>
              <w:rPr>
                <w:rFonts w:hint="eastAsia"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96.50</w:t>
            </w:r>
          </w:p>
        </w:tc>
        <w:tc>
          <w:tcPr>
            <w:tcW w:w="850" w:type="dxa"/>
            <w:vAlign w:val="top"/>
          </w:tcPr>
          <w:p>
            <w:pPr>
              <w:keepNext w:val="0"/>
              <w:keepLines w:val="0"/>
              <w:widowControl/>
              <w:suppressLineNumbers w:val="0"/>
              <w:spacing w:line="240" w:lineRule="auto"/>
              <w:jc w:val="center"/>
              <w:rPr>
                <w:rFonts w:hint="eastAsia"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98.42</w:t>
            </w:r>
          </w:p>
        </w:tc>
        <w:tc>
          <w:tcPr>
            <w:tcW w:w="858" w:type="dxa"/>
            <w:vAlign w:val="top"/>
          </w:tcPr>
          <w:p>
            <w:pPr>
              <w:keepNext w:val="0"/>
              <w:keepLines w:val="0"/>
              <w:widowControl/>
              <w:suppressLineNumbers w:val="0"/>
              <w:spacing w:line="240" w:lineRule="auto"/>
              <w:jc w:val="center"/>
              <w:rPr>
                <w:rFonts w:hint="eastAsia"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0.217</w:t>
            </w:r>
          </w:p>
        </w:tc>
        <w:tc>
          <w:tcPr>
            <w:tcW w:w="825" w:type="dxa"/>
            <w:vAlign w:val="top"/>
          </w:tcPr>
          <w:p>
            <w:pPr>
              <w:keepNext w:val="0"/>
              <w:keepLines w:val="0"/>
              <w:widowControl/>
              <w:suppressLineNumbers w:val="0"/>
              <w:spacing w:line="240" w:lineRule="auto"/>
              <w:jc w:val="center"/>
              <w:rPr>
                <w:rFonts w:hint="eastAsia"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0.078</w:t>
            </w:r>
          </w:p>
        </w:tc>
        <w:tc>
          <w:tcPr>
            <w:tcW w:w="834" w:type="dxa"/>
            <w:vAlign w:val="top"/>
          </w:tcPr>
          <w:p>
            <w:pPr>
              <w:keepNext w:val="0"/>
              <w:keepLines w:val="0"/>
              <w:widowControl/>
              <w:suppressLineNumbers w:val="0"/>
              <w:spacing w:line="240" w:lineRule="auto"/>
              <w:jc w:val="center"/>
              <w:rPr>
                <w:rFonts w:hint="eastAsia"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0.001</w:t>
            </w:r>
          </w:p>
        </w:tc>
        <w:tc>
          <w:tcPr>
            <w:tcW w:w="866"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109</w:t>
            </w:r>
          </w:p>
        </w:tc>
        <w:tc>
          <w:tcPr>
            <w:tcW w:w="866"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0.329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82" w:hRule="atLeast"/>
        </w:trPr>
        <w:tc>
          <w:tcPr>
            <w:tcW w:w="2320" w:type="dxa"/>
            <w:vAlign w:val="top"/>
          </w:tcPr>
          <w:p>
            <w:pPr>
              <w:keepNext w:val="0"/>
              <w:keepLines w:val="0"/>
              <w:widowControl/>
              <w:suppressLineNumbers w:val="0"/>
              <w:spacing w:line="240" w:lineRule="auto"/>
              <w:jc w:val="center"/>
              <w:rPr>
                <w:rFonts w:hint="eastAsia" w:ascii="楷体" w:hAnsi="楷体" w:eastAsia="楷体" w:cs="楷体"/>
                <w:color w:val="000000"/>
                <w:kern w:val="0"/>
                <w:sz w:val="24"/>
                <w:szCs w:val="24"/>
                <w:vertAlign w:val="baseline"/>
                <w:lang w:val="en-US" w:eastAsia="zh-CN" w:bidi="ar"/>
              </w:rPr>
            </w:pPr>
            <w:r>
              <w:rPr>
                <w:rFonts w:hint="default" w:ascii="楷体" w:hAnsi="楷体" w:eastAsia="楷体" w:cs="楷体"/>
                <w:color w:val="000000"/>
                <w:kern w:val="0"/>
                <w:sz w:val="24"/>
                <w:szCs w:val="24"/>
                <w:vertAlign w:val="baseline"/>
                <w:lang w:val="en-US" w:eastAsia="zh-CN" w:bidi="ar"/>
              </w:rPr>
              <w:t>roberta-base</w:t>
            </w:r>
          </w:p>
        </w:tc>
        <w:tc>
          <w:tcPr>
            <w:tcW w:w="858" w:type="dxa"/>
            <w:vAlign w:val="top"/>
          </w:tcPr>
          <w:p>
            <w:pPr>
              <w:keepNext w:val="0"/>
              <w:keepLines w:val="0"/>
              <w:widowControl/>
              <w:suppressLineNumbers w:val="0"/>
              <w:spacing w:line="240" w:lineRule="auto"/>
              <w:jc w:val="center"/>
              <w:rPr>
                <w:rFonts w:hint="eastAsia"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90.20</w:t>
            </w:r>
          </w:p>
        </w:tc>
        <w:tc>
          <w:tcPr>
            <w:tcW w:w="817" w:type="dxa"/>
            <w:vAlign w:val="top"/>
          </w:tcPr>
          <w:p>
            <w:pPr>
              <w:keepNext w:val="0"/>
              <w:keepLines w:val="0"/>
              <w:widowControl/>
              <w:suppressLineNumbers w:val="0"/>
              <w:spacing w:line="240" w:lineRule="auto"/>
              <w:jc w:val="center"/>
              <w:rPr>
                <w:rFonts w:hint="eastAsia"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95.55</w:t>
            </w:r>
          </w:p>
        </w:tc>
        <w:tc>
          <w:tcPr>
            <w:tcW w:w="850" w:type="dxa"/>
            <w:vAlign w:val="top"/>
          </w:tcPr>
          <w:p>
            <w:pPr>
              <w:keepNext w:val="0"/>
              <w:keepLines w:val="0"/>
              <w:widowControl/>
              <w:suppressLineNumbers w:val="0"/>
              <w:spacing w:line="240" w:lineRule="auto"/>
              <w:jc w:val="center"/>
              <w:rPr>
                <w:rFonts w:hint="eastAsia"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98.48</w:t>
            </w:r>
          </w:p>
        </w:tc>
        <w:tc>
          <w:tcPr>
            <w:tcW w:w="858" w:type="dxa"/>
            <w:vAlign w:val="top"/>
          </w:tcPr>
          <w:p>
            <w:pPr>
              <w:keepNext w:val="0"/>
              <w:keepLines w:val="0"/>
              <w:widowControl/>
              <w:suppressLineNumbers w:val="0"/>
              <w:spacing w:line="240" w:lineRule="auto"/>
              <w:jc w:val="center"/>
              <w:rPr>
                <w:rFonts w:hint="eastAsia"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0.208</w:t>
            </w:r>
          </w:p>
        </w:tc>
        <w:tc>
          <w:tcPr>
            <w:tcW w:w="825" w:type="dxa"/>
            <w:vAlign w:val="top"/>
          </w:tcPr>
          <w:p>
            <w:pPr>
              <w:keepNext w:val="0"/>
              <w:keepLines w:val="0"/>
              <w:widowControl/>
              <w:suppressLineNumbers w:val="0"/>
              <w:spacing w:line="240" w:lineRule="auto"/>
              <w:jc w:val="center"/>
              <w:rPr>
                <w:rFonts w:hint="eastAsia"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0.040</w:t>
            </w:r>
          </w:p>
        </w:tc>
        <w:tc>
          <w:tcPr>
            <w:tcW w:w="834" w:type="dxa"/>
            <w:vAlign w:val="top"/>
          </w:tcPr>
          <w:p>
            <w:pPr>
              <w:keepNext w:val="0"/>
              <w:keepLines w:val="0"/>
              <w:widowControl/>
              <w:suppressLineNumbers w:val="0"/>
              <w:spacing w:line="240" w:lineRule="auto"/>
              <w:jc w:val="center"/>
              <w:rPr>
                <w:rFonts w:hint="eastAsia"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0.117</w:t>
            </w:r>
          </w:p>
        </w:tc>
        <w:tc>
          <w:tcPr>
            <w:tcW w:w="866"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125</w:t>
            </w:r>
          </w:p>
        </w:tc>
        <w:tc>
          <w:tcPr>
            <w:tcW w:w="866"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0.192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82" w:hRule="atLeast"/>
        </w:trPr>
        <w:tc>
          <w:tcPr>
            <w:tcW w:w="2320" w:type="dxa"/>
            <w:vAlign w:val="top"/>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default" w:ascii="楷体" w:hAnsi="楷体" w:eastAsia="楷体" w:cs="楷体"/>
                <w:color w:val="000000"/>
                <w:kern w:val="0"/>
                <w:sz w:val="24"/>
                <w:szCs w:val="24"/>
                <w:vertAlign w:val="baseline"/>
                <w:lang w:val="en-US" w:eastAsia="zh-CN" w:bidi="ar"/>
              </w:rPr>
              <w:t>bart-base</w:t>
            </w:r>
          </w:p>
        </w:tc>
        <w:tc>
          <w:tcPr>
            <w:tcW w:w="858" w:type="dxa"/>
            <w:vAlign w:val="top"/>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89.96</w:t>
            </w:r>
          </w:p>
        </w:tc>
        <w:tc>
          <w:tcPr>
            <w:tcW w:w="817" w:type="dxa"/>
            <w:vAlign w:val="top"/>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95.21</w:t>
            </w:r>
          </w:p>
        </w:tc>
        <w:tc>
          <w:tcPr>
            <w:tcW w:w="850" w:type="dxa"/>
            <w:vAlign w:val="top"/>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98.24</w:t>
            </w:r>
          </w:p>
        </w:tc>
        <w:tc>
          <w:tcPr>
            <w:tcW w:w="858" w:type="dxa"/>
            <w:vAlign w:val="top"/>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0.041</w:t>
            </w:r>
          </w:p>
        </w:tc>
        <w:tc>
          <w:tcPr>
            <w:tcW w:w="825" w:type="dxa"/>
            <w:vAlign w:val="top"/>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0.280</w:t>
            </w:r>
          </w:p>
        </w:tc>
        <w:tc>
          <w:tcPr>
            <w:tcW w:w="834" w:type="dxa"/>
            <w:vAlign w:val="top"/>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0.016</w:t>
            </w:r>
          </w:p>
        </w:tc>
        <w:tc>
          <w:tcPr>
            <w:tcW w:w="866"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217</w:t>
            </w:r>
          </w:p>
        </w:tc>
        <w:tc>
          <w:tcPr>
            <w:tcW w:w="866"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0.346</w:t>
            </w:r>
          </w:p>
        </w:tc>
      </w:tr>
    </w:tbl>
    <w:p>
      <w:pPr>
        <w:keepNext w:val="0"/>
        <w:keepLines w:val="0"/>
        <w:widowControl/>
        <w:suppressLineNumbers w:val="0"/>
        <w:spacing w:line="240" w:lineRule="auto"/>
        <w:ind w:firstLine="420" w:firstLineChars="0"/>
        <w:jc w:val="both"/>
        <w:rPr>
          <w:rFonts w:hint="eastAsia" w:ascii="楷体" w:hAnsi="楷体" w:eastAsia="楷体" w:cs="楷体"/>
          <w:color w:val="000000"/>
          <w:kern w:val="0"/>
          <w:sz w:val="24"/>
          <w:szCs w:val="24"/>
          <w:lang w:val="en-US" w:eastAsia="zh-CN" w:bidi="ar"/>
        </w:rPr>
      </w:pPr>
      <w:r>
        <w:rPr>
          <w:rFonts w:hint="eastAsia" w:ascii="楷体" w:hAnsi="楷体" w:eastAsia="楷体" w:cs="楷体"/>
          <w:color w:val="000000"/>
          <w:kern w:val="0"/>
          <w:sz w:val="24"/>
          <w:szCs w:val="24"/>
          <w:lang w:val="en-US" w:eastAsia="zh-CN" w:bidi="ar"/>
        </w:rPr>
        <w:t>PS:计算Time时</w:t>
      </w:r>
      <w:r>
        <w:rPr>
          <w:rFonts w:hint="eastAsia" w:ascii="楷体" w:hAnsi="楷体" w:eastAsia="楷体" w:cs="楷体"/>
          <w:color w:val="000000"/>
          <w:kern w:val="0"/>
          <w:sz w:val="24"/>
          <w:szCs w:val="24"/>
          <w:lang w:val="en-US" w:eastAsia="zh-CN" w:bidi="ar"/>
        </w:rPr>
        <w:t>基准批次大小为32，而以16为批次大小的会合并两个batch。</w:t>
      </w:r>
    </w:p>
    <w:p>
      <w:pPr>
        <w:keepNext w:val="0"/>
        <w:keepLines w:val="0"/>
        <w:widowControl/>
        <w:suppressLineNumbers w:val="0"/>
        <w:spacing w:line="240" w:lineRule="auto"/>
        <w:ind w:firstLine="420" w:firstLineChars="0"/>
        <w:jc w:val="both"/>
        <w:rPr>
          <w:rFonts w:hint="eastAsia" w:ascii="楷体" w:hAnsi="楷体" w:eastAsia="楷体" w:cs="楷体"/>
          <w:color w:val="000000"/>
          <w:kern w:val="0"/>
          <w:sz w:val="24"/>
          <w:szCs w:val="24"/>
          <w:lang w:val="en-US" w:eastAsia="zh-CN" w:bidi="ar"/>
        </w:rPr>
      </w:pPr>
    </w:p>
    <w:p>
      <w:pPr>
        <w:keepNext w:val="0"/>
        <w:keepLines w:val="0"/>
        <w:widowControl/>
        <w:suppressLineNumbers w:val="0"/>
        <w:spacing w:line="240" w:lineRule="auto"/>
        <w:ind w:firstLine="420" w:firstLineChars="0"/>
        <w:jc w:val="both"/>
        <w:rPr>
          <w:rFonts w:hint="default" w:ascii="楷体" w:hAnsi="楷体" w:eastAsia="楷体" w:cs="楷体"/>
          <w:color w:val="000000"/>
          <w:kern w:val="0"/>
          <w:sz w:val="24"/>
          <w:szCs w:val="24"/>
          <w:lang w:val="en-US" w:eastAsia="zh-CN" w:bidi="ar"/>
        </w:rPr>
      </w:pPr>
      <w:r>
        <w:rPr>
          <w:rFonts w:hint="eastAsia" w:ascii="楷体" w:hAnsi="楷体" w:eastAsia="楷体" w:cs="楷体"/>
          <w:color w:val="FF0000"/>
          <w:kern w:val="0"/>
          <w:sz w:val="24"/>
          <w:szCs w:val="24"/>
          <w:lang w:val="en-US" w:eastAsia="zh-CN" w:bidi="ar"/>
        </w:rPr>
        <w:t>后续下游任务</w:t>
      </w:r>
      <w:r>
        <w:rPr>
          <w:rFonts w:hint="eastAsia" w:ascii="楷体" w:hAnsi="楷体" w:eastAsia="楷体" w:cs="楷体"/>
          <w:color w:val="000000"/>
          <w:kern w:val="0"/>
          <w:sz w:val="24"/>
          <w:szCs w:val="24"/>
          <w:lang w:val="en-US" w:eastAsia="zh-CN" w:bidi="ar"/>
        </w:rPr>
        <w:t>:在IMDB上微调后,将模型在SST-2验证集的20%上做情感分析</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模型</w:t>
            </w:r>
          </w:p>
        </w:tc>
        <w:tc>
          <w:tcPr>
            <w:tcW w:w="1704" w:type="dxa"/>
          </w:tcPr>
          <w:p>
            <w:pPr>
              <w:keepNext w:val="0"/>
              <w:keepLines w:val="0"/>
              <w:widowControl/>
              <w:suppressLineNumbers w:val="0"/>
              <w:spacing w:line="240" w:lineRule="auto"/>
              <w:jc w:val="center"/>
              <w:rPr>
                <w:rFonts w:hint="eastAsia"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bert-base</w:t>
            </w:r>
          </w:p>
        </w:tc>
        <w:tc>
          <w:tcPr>
            <w:tcW w:w="1704" w:type="dxa"/>
          </w:tcPr>
          <w:p>
            <w:pPr>
              <w:keepNext w:val="0"/>
              <w:keepLines w:val="0"/>
              <w:widowControl/>
              <w:suppressLineNumbers w:val="0"/>
              <w:spacing w:line="240" w:lineRule="auto"/>
              <w:jc w:val="center"/>
              <w:rPr>
                <w:rFonts w:hint="eastAsia"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tinybert</w:t>
            </w:r>
          </w:p>
        </w:tc>
        <w:tc>
          <w:tcPr>
            <w:tcW w:w="1705" w:type="dxa"/>
          </w:tcPr>
          <w:p>
            <w:pPr>
              <w:keepNext w:val="0"/>
              <w:keepLines w:val="0"/>
              <w:widowControl/>
              <w:suppressLineNumbers w:val="0"/>
              <w:spacing w:line="240" w:lineRule="auto"/>
              <w:jc w:val="center"/>
              <w:rPr>
                <w:rFonts w:hint="eastAsia"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distilgpt2</w:t>
            </w:r>
          </w:p>
        </w:tc>
        <w:tc>
          <w:tcPr>
            <w:tcW w:w="1705" w:type="dxa"/>
          </w:tcPr>
          <w:p>
            <w:pPr>
              <w:keepNext w:val="0"/>
              <w:keepLines w:val="0"/>
              <w:widowControl/>
              <w:suppressLineNumbers w:val="0"/>
              <w:spacing w:line="240" w:lineRule="auto"/>
              <w:jc w:val="center"/>
              <w:rPr>
                <w:rFonts w:hint="eastAsia" w:ascii="楷体" w:hAnsi="楷体" w:eastAsia="楷体" w:cs="楷体"/>
                <w:color w:val="000000"/>
                <w:kern w:val="0"/>
                <w:sz w:val="24"/>
                <w:szCs w:val="24"/>
                <w:vertAlign w:val="baseline"/>
                <w:lang w:val="en-US" w:eastAsia="zh-CN" w:bidi="ar"/>
              </w:rPr>
            </w:pPr>
            <w:r>
              <w:rPr>
                <w:rFonts w:hint="default" w:ascii="楷体" w:hAnsi="楷体" w:eastAsia="楷体" w:cs="楷体"/>
                <w:color w:val="000000"/>
                <w:kern w:val="0"/>
                <w:sz w:val="24"/>
                <w:szCs w:val="24"/>
                <w:vertAlign w:val="baseline"/>
                <w:lang w:val="en-US" w:eastAsia="zh-CN" w:bidi="ar"/>
              </w:rPr>
              <w:t>electra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正确率%</w:t>
            </w:r>
          </w:p>
        </w:tc>
        <w:tc>
          <w:tcPr>
            <w:tcW w:w="1704"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97.50</w:t>
            </w:r>
          </w:p>
        </w:tc>
        <w:tc>
          <w:tcPr>
            <w:tcW w:w="1704"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90.9</w:t>
            </w:r>
          </w:p>
        </w:tc>
        <w:tc>
          <w:tcPr>
            <w:tcW w:w="1705"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91.2</w:t>
            </w:r>
          </w:p>
        </w:tc>
        <w:tc>
          <w:tcPr>
            <w:tcW w:w="1705"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96.8</w:t>
            </w:r>
          </w:p>
        </w:tc>
      </w:tr>
    </w:tbl>
    <w:p>
      <w:pPr>
        <w:keepNext w:val="0"/>
        <w:keepLines w:val="0"/>
        <w:widowControl/>
        <w:suppressLineNumbers w:val="0"/>
        <w:spacing w:line="240" w:lineRule="auto"/>
        <w:ind w:firstLine="420" w:firstLineChars="0"/>
        <w:jc w:val="both"/>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lang w:val="en-US" w:eastAsia="zh-CN" w:bidi="ar"/>
        </w:rPr>
        <w:t>除以上展现的实验内容外,还进行了传统情感分析方法,小模型以及非预训练大模型,结果如下: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方法/模型</w:t>
            </w:r>
          </w:p>
        </w:tc>
        <w:tc>
          <w:tcPr>
            <w:tcW w:w="1704"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基于词典</w:t>
            </w:r>
          </w:p>
        </w:tc>
        <w:tc>
          <w:tcPr>
            <w:tcW w:w="1704"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lang w:val="en-US" w:eastAsia="zh-CN" w:bidi="ar"/>
              </w:rPr>
              <w:t>BiLSTM</w:t>
            </w:r>
          </w:p>
        </w:tc>
        <w:tc>
          <w:tcPr>
            <w:tcW w:w="1705"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lang w:val="en-US" w:eastAsia="zh-CN" w:bidi="ar"/>
              </w:rPr>
              <w:t>TextCNN</w:t>
            </w:r>
          </w:p>
        </w:tc>
        <w:tc>
          <w:tcPr>
            <w:tcW w:w="1705"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lang w:val="en-US" w:eastAsia="zh-CN" w:bidi="ar"/>
              </w:rPr>
              <w:t>非预训练BERT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正确率%</w:t>
            </w:r>
          </w:p>
        </w:tc>
        <w:tc>
          <w:tcPr>
            <w:tcW w:w="1704"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73.0</w:t>
            </w:r>
          </w:p>
        </w:tc>
        <w:tc>
          <w:tcPr>
            <w:tcW w:w="1704"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lang w:val="en-US" w:eastAsia="zh-CN" w:bidi="ar"/>
              </w:rPr>
              <w:t>87.6</w:t>
            </w:r>
          </w:p>
        </w:tc>
        <w:tc>
          <w:tcPr>
            <w:tcW w:w="1705"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lang w:val="en-US" w:eastAsia="zh-CN" w:bidi="ar"/>
              </w:rPr>
              <w:t>87.0</w:t>
            </w:r>
          </w:p>
        </w:tc>
        <w:tc>
          <w:tcPr>
            <w:tcW w:w="1705"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lang w:val="en-US" w:eastAsia="zh-CN" w:bidi="ar"/>
              </w:rPr>
              <w:t>93.3</w:t>
            </w:r>
          </w:p>
        </w:tc>
      </w:tr>
    </w:tbl>
    <w:p>
      <w:pPr>
        <w:keepNext w:val="0"/>
        <w:keepLines w:val="0"/>
        <w:widowControl/>
        <w:suppressLineNumbers w:val="0"/>
        <w:spacing w:line="240" w:lineRule="auto"/>
        <w:jc w:val="both"/>
        <w:rPr>
          <w:rFonts w:hint="eastAsia" w:ascii="楷体" w:hAnsi="楷体" w:eastAsia="楷体" w:cs="楷体"/>
          <w:b/>
          <w:bCs/>
          <w:color w:val="000000"/>
          <w:kern w:val="0"/>
          <w:sz w:val="32"/>
          <w:szCs w:val="32"/>
          <w:lang w:val="en-US" w:eastAsia="zh-CN" w:bidi="ar"/>
        </w:rPr>
      </w:pPr>
      <w:r>
        <w:rPr>
          <w:rFonts w:hint="eastAsia" w:ascii="楷体" w:hAnsi="楷体" w:eastAsia="楷体" w:cs="楷体"/>
          <w:b/>
          <w:bCs/>
          <w:color w:val="000000"/>
          <w:kern w:val="0"/>
          <w:sz w:val="32"/>
          <w:szCs w:val="32"/>
          <w:lang w:val="en-US" w:eastAsia="zh-CN" w:bidi="ar"/>
        </w:rPr>
        <w:t>四、分析讨论</w:t>
      </w:r>
    </w:p>
    <w:p>
      <w:pPr>
        <w:keepNext w:val="0"/>
        <w:keepLines w:val="0"/>
        <w:widowControl/>
        <w:suppressLineNumbers w:val="0"/>
        <w:spacing w:line="240" w:lineRule="auto"/>
        <w:ind w:firstLine="420" w:firstLineChars="0"/>
        <w:jc w:val="both"/>
        <w:rPr>
          <w:rFonts w:hint="eastAsia" w:ascii="楷体" w:hAnsi="楷体" w:eastAsia="楷体" w:cs="楷体"/>
          <w:color w:val="000000"/>
          <w:kern w:val="0"/>
          <w:sz w:val="24"/>
          <w:szCs w:val="24"/>
          <w:lang w:val="en-US" w:eastAsia="zh-CN" w:bidi="ar"/>
        </w:rPr>
      </w:pPr>
      <w:r>
        <w:rPr>
          <w:rFonts w:hint="eastAsia" w:ascii="楷体" w:hAnsi="楷体" w:eastAsia="楷体" w:cs="楷体"/>
          <w:b w:val="0"/>
          <w:bCs w:val="0"/>
          <w:color w:val="000000"/>
          <w:kern w:val="0"/>
          <w:sz w:val="24"/>
          <w:szCs w:val="24"/>
          <w:lang w:val="en-US" w:eastAsia="zh-CN" w:bidi="ar"/>
        </w:rPr>
        <w:t>选取以上模型一方面有算力的限制,另一方面是基于:主要在在ERINE系列上进行模型版本以及规模的分析,用ELECTRA系列上验证这一分析;在BERT系列上进行改进方法的分析,在GPT系列上验证这一分析</w:t>
      </w:r>
      <w:r>
        <w:rPr>
          <w:rFonts w:hint="eastAsia" w:ascii="楷体" w:hAnsi="楷体" w:eastAsia="楷体" w:cs="楷体"/>
          <w:color w:val="000000"/>
          <w:kern w:val="0"/>
          <w:sz w:val="24"/>
          <w:szCs w:val="24"/>
          <w:lang w:val="en-US" w:eastAsia="zh-CN" w:bidi="ar"/>
        </w:rPr>
        <w:t>。</w:t>
      </w:r>
    </w:p>
    <w:p>
      <w:pPr>
        <w:keepNext w:val="0"/>
        <w:keepLines w:val="0"/>
        <w:widowControl/>
        <w:suppressLineNumbers w:val="0"/>
        <w:spacing w:line="240" w:lineRule="auto"/>
        <w:ind w:firstLine="420" w:firstLineChars="0"/>
        <w:jc w:val="both"/>
        <w:rPr>
          <w:rFonts w:hint="default" w:ascii="楷体" w:hAnsi="楷体" w:eastAsia="楷体" w:cs="楷体"/>
          <w:color w:val="000000"/>
          <w:kern w:val="0"/>
          <w:sz w:val="24"/>
          <w:szCs w:val="24"/>
          <w:lang w:val="en-US" w:eastAsia="zh-CN" w:bidi="ar"/>
        </w:rPr>
      </w:pPr>
      <w:r>
        <w:rPr>
          <w:rFonts w:hint="eastAsia" w:ascii="楷体" w:hAnsi="楷体" w:eastAsia="楷体" w:cs="楷体"/>
          <w:color w:val="000000"/>
          <w:kern w:val="0"/>
          <w:sz w:val="24"/>
          <w:szCs w:val="24"/>
          <w:lang w:val="en-US" w:eastAsia="zh-CN" w:bidi="ar"/>
        </w:rPr>
        <w:t>对以上折线图以及表格进行分析:</w:t>
      </w:r>
    </w:p>
    <w:p>
      <w:pPr>
        <w:keepNext w:val="0"/>
        <w:keepLines w:val="0"/>
        <w:widowControl/>
        <w:suppressLineNumbers w:val="0"/>
        <w:spacing w:line="240" w:lineRule="auto"/>
        <w:ind w:firstLine="420" w:firstLineChars="0"/>
        <w:jc w:val="both"/>
        <w:rPr>
          <w:rFonts w:hint="eastAsia" w:ascii="楷体" w:hAnsi="楷体" w:eastAsia="楷体" w:cs="楷体"/>
          <w:color w:val="0070C0"/>
          <w:kern w:val="0"/>
          <w:sz w:val="24"/>
          <w:szCs w:val="24"/>
          <w:lang w:val="en-US" w:eastAsia="zh-CN" w:bidi="ar"/>
        </w:rPr>
      </w:pPr>
      <w:r>
        <w:rPr>
          <w:rFonts w:hint="eastAsia" w:ascii="楷体" w:hAnsi="楷体" w:eastAsia="楷体" w:cs="楷体"/>
          <w:color w:val="0070C0"/>
          <w:kern w:val="0"/>
          <w:sz w:val="24"/>
          <w:szCs w:val="24"/>
          <w:lang w:val="en-US" w:eastAsia="zh-CN" w:bidi="ar"/>
        </w:rPr>
        <w:t>1.对ERINE系列模型:</w:t>
      </w:r>
    </w:p>
    <w:p>
      <w:pPr>
        <w:keepNext w:val="0"/>
        <w:keepLines w:val="0"/>
        <w:widowControl/>
        <w:suppressLineNumbers w:val="0"/>
        <w:spacing w:line="240" w:lineRule="auto"/>
        <w:ind w:firstLine="420" w:firstLineChars="0"/>
        <w:jc w:val="both"/>
        <w:rPr>
          <w:rFonts w:hint="eastAsia" w:ascii="楷体" w:hAnsi="楷体" w:eastAsia="楷体" w:cs="楷体"/>
          <w:color w:val="000000"/>
          <w:kern w:val="0"/>
          <w:sz w:val="24"/>
          <w:szCs w:val="24"/>
          <w:lang w:val="en-US" w:eastAsia="zh-CN" w:bidi="ar"/>
        </w:rPr>
      </w:pPr>
      <w:r>
        <w:rPr>
          <w:rFonts w:hint="eastAsia" w:ascii="楷体" w:hAnsi="楷体" w:eastAsia="楷体" w:cs="楷体"/>
          <w:color w:val="000000"/>
          <w:kern w:val="0"/>
          <w:sz w:val="24"/>
          <w:szCs w:val="24"/>
          <w:lang w:val="en-US" w:eastAsia="zh-CN" w:bidi="ar"/>
        </w:rPr>
        <w:t>主要是版本,规模以及预训练数据集不同。</w:t>
      </w:r>
    </w:p>
    <w:p>
      <w:pPr>
        <w:keepNext w:val="0"/>
        <w:keepLines w:val="0"/>
        <w:widowControl/>
        <w:suppressLineNumbers w:val="0"/>
        <w:spacing w:line="240" w:lineRule="auto"/>
        <w:ind w:firstLine="420" w:firstLineChars="0"/>
        <w:jc w:val="both"/>
        <w:rPr>
          <w:rFonts w:hint="eastAsia" w:ascii="楷体" w:hAnsi="楷体" w:eastAsia="楷体" w:cs="楷体"/>
          <w:color w:val="000000"/>
          <w:kern w:val="0"/>
          <w:sz w:val="24"/>
          <w:szCs w:val="24"/>
          <w:lang w:val="en-US" w:eastAsia="zh-CN" w:bidi="ar"/>
        </w:rPr>
      </w:pPr>
      <w:r>
        <w:rPr>
          <w:rFonts w:hint="eastAsia" w:ascii="楷体" w:hAnsi="楷体" w:eastAsia="楷体" w:cs="楷体"/>
          <w:color w:val="000000"/>
          <w:kern w:val="0"/>
          <w:sz w:val="24"/>
          <w:szCs w:val="24"/>
          <w:lang w:val="en-US" w:eastAsia="zh-CN" w:bidi="ar"/>
        </w:rPr>
        <w:t>(i)即使中文预训练集包含了一些英语单词,模型正确率也差英文预训练模型6%左右。本质上是单词表大小的影响。</w:t>
      </w:r>
    </w:p>
    <w:p>
      <w:pPr>
        <w:keepNext w:val="0"/>
        <w:keepLines w:val="0"/>
        <w:widowControl/>
        <w:suppressLineNumbers w:val="0"/>
        <w:spacing w:line="240" w:lineRule="auto"/>
        <w:ind w:firstLine="420" w:firstLineChars="0"/>
        <w:jc w:val="both"/>
        <w:rPr>
          <w:rFonts w:hint="default" w:ascii="楷体" w:hAnsi="楷体" w:eastAsia="楷体" w:cs="楷体"/>
          <w:color w:val="000000"/>
          <w:kern w:val="0"/>
          <w:sz w:val="24"/>
          <w:szCs w:val="24"/>
          <w:lang w:val="en-US" w:eastAsia="zh-CN" w:bidi="ar"/>
        </w:rPr>
      </w:pPr>
      <w:r>
        <w:rPr>
          <w:rFonts w:hint="eastAsia" w:ascii="楷体" w:hAnsi="楷体" w:eastAsia="楷体" w:cs="楷体"/>
          <w:color w:val="000000"/>
          <w:kern w:val="0"/>
          <w:sz w:val="24"/>
          <w:szCs w:val="24"/>
          <w:lang w:val="en-US" w:eastAsia="zh-CN" w:bidi="ar"/>
        </w:rPr>
        <w:t>(ii)在SQuAD问答数据集上先进行微调的模型和同等的正常数据集模型在正确率与时间上的表现相近,可以认为额外使用少量非下游任务相关的数据集影响很小。</w:t>
      </w:r>
    </w:p>
    <w:p>
      <w:pPr>
        <w:keepNext w:val="0"/>
        <w:keepLines w:val="0"/>
        <w:widowControl/>
        <w:suppressLineNumbers w:val="0"/>
        <w:spacing w:line="240" w:lineRule="auto"/>
        <w:ind w:firstLine="420" w:firstLineChars="0"/>
        <w:jc w:val="both"/>
        <w:rPr>
          <w:rFonts w:hint="eastAsia" w:ascii="楷体" w:hAnsi="楷体" w:eastAsia="楷体" w:cs="楷体"/>
          <w:color w:val="000000"/>
          <w:kern w:val="0"/>
          <w:sz w:val="24"/>
          <w:szCs w:val="24"/>
          <w:lang w:val="en-US" w:eastAsia="zh-CN" w:bidi="ar"/>
        </w:rPr>
      </w:pPr>
      <w:r>
        <w:rPr>
          <w:rFonts w:hint="eastAsia" w:ascii="楷体" w:hAnsi="楷体" w:eastAsia="楷体" w:cs="楷体"/>
          <w:color w:val="000000"/>
          <w:kern w:val="0"/>
          <w:sz w:val="24"/>
          <w:szCs w:val="24"/>
          <w:lang w:val="en-US" w:eastAsia="zh-CN" w:bidi="ar"/>
        </w:rPr>
        <w:t>(iii)erine3.0-zh的mini规模最终表现反而比base规模好,经查阅得知两个规模的模型只有隐藏层大小不一致,但结果却与预期相反。但是在ELECTRA系列模型中,大规模的base最终能力是优于small的,即使耗时更多。为进一步分析,补做ERINE系列的位于base和small之间的medium模型的实验:</w:t>
      </w:r>
    </w:p>
    <w:tbl>
      <w:tblPr>
        <w:tblStyle w:val="3"/>
        <w:tblW w:w="83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26"/>
        <w:gridCol w:w="1809"/>
        <w:gridCol w:w="1972"/>
        <w:gridCol w:w="20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26"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模型</w:t>
            </w:r>
          </w:p>
        </w:tc>
        <w:tc>
          <w:tcPr>
            <w:tcW w:w="1809"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Acc1</w:t>
            </w:r>
          </w:p>
        </w:tc>
        <w:tc>
          <w:tcPr>
            <w:tcW w:w="1972"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Acc2</w:t>
            </w:r>
          </w:p>
        </w:tc>
        <w:tc>
          <w:tcPr>
            <w:tcW w:w="2009"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Acc3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2526"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ernie-3.0-medium-zh</w:t>
            </w:r>
          </w:p>
        </w:tc>
        <w:tc>
          <w:tcPr>
            <w:tcW w:w="1809"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89.92</w:t>
            </w:r>
          </w:p>
        </w:tc>
        <w:tc>
          <w:tcPr>
            <w:tcW w:w="1972" w:type="dxa"/>
          </w:tcPr>
          <w:p>
            <w:pPr>
              <w:keepNext w:val="0"/>
              <w:keepLines w:val="0"/>
              <w:widowControl/>
              <w:suppressLineNumbers w:val="0"/>
              <w:spacing w:line="240" w:lineRule="auto"/>
              <w:jc w:val="center"/>
              <w:rPr>
                <w:rFonts w:hint="eastAsia"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95.23</w:t>
            </w:r>
          </w:p>
        </w:tc>
        <w:tc>
          <w:tcPr>
            <w:tcW w:w="2009" w:type="dxa"/>
          </w:tcPr>
          <w:p>
            <w:pPr>
              <w:keepNext w:val="0"/>
              <w:keepLines w:val="0"/>
              <w:widowControl/>
              <w:suppressLineNumbers w:val="0"/>
              <w:spacing w:line="240" w:lineRule="auto"/>
              <w:jc w:val="center"/>
              <w:rPr>
                <w:rFonts w:hint="default" w:ascii="楷体" w:hAnsi="楷体" w:eastAsia="楷体" w:cs="楷体"/>
                <w:color w:val="000000"/>
                <w:kern w:val="0"/>
                <w:sz w:val="24"/>
                <w:szCs w:val="24"/>
                <w:vertAlign w:val="baseline"/>
                <w:lang w:val="en-US" w:eastAsia="zh-CN" w:bidi="ar"/>
              </w:rPr>
            </w:pPr>
            <w:r>
              <w:rPr>
                <w:rFonts w:hint="eastAsia" w:ascii="楷体" w:hAnsi="楷体" w:eastAsia="楷体" w:cs="楷体"/>
                <w:color w:val="000000"/>
                <w:kern w:val="0"/>
                <w:sz w:val="24"/>
                <w:szCs w:val="24"/>
                <w:vertAlign w:val="baseline"/>
                <w:lang w:val="en-US" w:eastAsia="zh-CN" w:bidi="ar"/>
              </w:rPr>
              <w:t>98.02</w:t>
            </w:r>
          </w:p>
        </w:tc>
      </w:tr>
    </w:tbl>
    <w:p>
      <w:pPr>
        <w:keepNext w:val="0"/>
        <w:keepLines w:val="0"/>
        <w:widowControl/>
        <w:suppressLineNumbers w:val="0"/>
        <w:spacing w:line="240" w:lineRule="auto"/>
        <w:ind w:firstLine="420" w:firstLineChars="0"/>
        <w:jc w:val="both"/>
        <w:rPr>
          <w:rFonts w:hint="default" w:ascii="楷体" w:hAnsi="楷体" w:eastAsia="楷体" w:cs="楷体"/>
          <w:color w:val="000000"/>
          <w:kern w:val="0"/>
          <w:sz w:val="24"/>
          <w:szCs w:val="24"/>
          <w:lang w:val="en-US" w:eastAsia="zh-CN" w:bidi="ar"/>
        </w:rPr>
      </w:pPr>
      <w:r>
        <w:rPr>
          <w:rFonts w:hint="eastAsia" w:ascii="楷体" w:hAnsi="楷体" w:eastAsia="楷体" w:cs="楷体"/>
          <w:color w:val="000000"/>
          <w:kern w:val="0"/>
          <w:sz w:val="24"/>
          <w:szCs w:val="24"/>
          <w:lang w:val="en-US" w:eastAsia="zh-CN" w:bidi="ar"/>
        </w:rPr>
        <w:t>补做实验更与预期不符,估计只能归结于概率原因。</w:t>
      </w:r>
    </w:p>
    <w:p>
      <w:pPr>
        <w:keepNext w:val="0"/>
        <w:keepLines w:val="0"/>
        <w:widowControl/>
        <w:suppressLineNumbers w:val="0"/>
        <w:spacing w:line="240" w:lineRule="auto"/>
        <w:ind w:firstLine="420" w:firstLineChars="0"/>
        <w:jc w:val="both"/>
        <w:rPr>
          <w:rFonts w:hint="default" w:ascii="楷体" w:hAnsi="楷体" w:eastAsia="楷体" w:cs="楷体"/>
          <w:color w:val="0070C0"/>
          <w:kern w:val="0"/>
          <w:sz w:val="24"/>
          <w:szCs w:val="24"/>
          <w:lang w:val="en-US" w:eastAsia="zh-CN" w:bidi="ar"/>
        </w:rPr>
      </w:pPr>
      <w:r>
        <w:rPr>
          <w:rFonts w:hint="eastAsia" w:ascii="楷体" w:hAnsi="楷体" w:eastAsia="楷体" w:cs="楷体"/>
          <w:color w:val="0070C0"/>
          <w:kern w:val="0"/>
          <w:sz w:val="24"/>
          <w:szCs w:val="24"/>
          <w:lang w:val="en-US" w:eastAsia="zh-CN" w:bidi="ar"/>
        </w:rPr>
        <w:t>2.对BERT系列模型:</w:t>
      </w:r>
    </w:p>
    <w:p>
      <w:pPr>
        <w:keepNext w:val="0"/>
        <w:keepLines w:val="0"/>
        <w:widowControl/>
        <w:suppressLineNumbers w:val="0"/>
        <w:spacing w:line="240" w:lineRule="auto"/>
        <w:ind w:firstLine="420" w:firstLineChars="0"/>
        <w:jc w:val="both"/>
        <w:rPr>
          <w:rFonts w:hint="eastAsia" w:ascii="楷体" w:hAnsi="楷体" w:eastAsia="楷体" w:cs="楷体"/>
          <w:color w:val="000000"/>
          <w:kern w:val="0"/>
          <w:sz w:val="24"/>
          <w:szCs w:val="24"/>
          <w:lang w:val="en-US" w:eastAsia="zh-CN" w:bidi="ar"/>
        </w:rPr>
      </w:pPr>
      <w:r>
        <w:rPr>
          <w:rFonts w:hint="eastAsia" w:ascii="楷体" w:hAnsi="楷体" w:eastAsia="楷体" w:cs="楷体"/>
          <w:color w:val="000000"/>
          <w:kern w:val="0"/>
          <w:sz w:val="24"/>
          <w:szCs w:val="24"/>
          <w:lang w:val="en-US" w:eastAsia="zh-CN" w:bidi="ar"/>
        </w:rPr>
        <w:t>主要是在bert-base的基础上加入了优化和改进方法。</w:t>
      </w:r>
    </w:p>
    <w:p>
      <w:pPr>
        <w:keepNext w:val="0"/>
        <w:keepLines w:val="0"/>
        <w:widowControl/>
        <w:suppressLineNumbers w:val="0"/>
        <w:spacing w:line="240" w:lineRule="auto"/>
        <w:ind w:firstLine="420" w:firstLineChars="0"/>
        <w:jc w:val="both"/>
        <w:rPr>
          <w:rFonts w:hint="default" w:ascii="楷体" w:hAnsi="楷体" w:eastAsia="楷体" w:cs="楷体"/>
          <w:color w:val="000000"/>
          <w:kern w:val="0"/>
          <w:sz w:val="24"/>
          <w:szCs w:val="24"/>
          <w:lang w:val="en-US" w:eastAsia="zh-CN" w:bidi="ar"/>
        </w:rPr>
      </w:pPr>
      <w:r>
        <w:rPr>
          <w:rFonts w:hint="eastAsia" w:ascii="楷体" w:hAnsi="楷体" w:eastAsia="楷体" w:cs="楷体"/>
          <w:color w:val="000000"/>
          <w:kern w:val="0"/>
          <w:sz w:val="24"/>
          <w:szCs w:val="24"/>
          <w:lang w:val="en-US" w:eastAsia="zh-CN" w:bidi="ar"/>
        </w:rPr>
        <w:t>(i)</w:t>
      </w:r>
      <w:r>
        <w:rPr>
          <w:rFonts w:hint="eastAsia" w:ascii="楷体" w:hAnsi="楷体" w:eastAsia="楷体" w:cs="楷体"/>
          <w:i w:val="0"/>
          <w:iCs w:val="0"/>
          <w:caps w:val="0"/>
          <w:color w:val="auto"/>
          <w:spacing w:val="0"/>
          <w:sz w:val="24"/>
          <w:szCs w:val="24"/>
          <w:u w:val="none"/>
        </w:rPr>
        <w:fldChar w:fldCharType="begin"/>
      </w:r>
      <w:r>
        <w:rPr>
          <w:rFonts w:hint="eastAsia" w:ascii="楷体" w:hAnsi="楷体" w:eastAsia="楷体" w:cs="楷体"/>
          <w:i w:val="0"/>
          <w:iCs w:val="0"/>
          <w:caps w:val="0"/>
          <w:color w:val="auto"/>
          <w:spacing w:val="0"/>
          <w:sz w:val="24"/>
          <w:szCs w:val="24"/>
          <w:u w:val="none"/>
        </w:rPr>
        <w:instrText xml:space="preserve"> HYPERLINK "https://arxiv.org/abs/2006.11316" \t "https://www.bing.com/_blank" </w:instrText>
      </w:r>
      <w:r>
        <w:rPr>
          <w:rFonts w:hint="eastAsia" w:ascii="楷体" w:hAnsi="楷体" w:eastAsia="楷体" w:cs="楷体"/>
          <w:i w:val="0"/>
          <w:iCs w:val="0"/>
          <w:caps w:val="0"/>
          <w:color w:val="auto"/>
          <w:spacing w:val="0"/>
          <w:sz w:val="24"/>
          <w:szCs w:val="24"/>
          <w:u w:val="none"/>
        </w:rPr>
        <w:fldChar w:fldCharType="separate"/>
      </w:r>
      <w:r>
        <w:rPr>
          <w:rFonts w:hint="eastAsia" w:ascii="楷体" w:hAnsi="楷体" w:eastAsia="楷体" w:cs="楷体"/>
          <w:color w:val="000000"/>
          <w:kern w:val="0"/>
          <w:sz w:val="24"/>
          <w:szCs w:val="24"/>
          <w:vertAlign w:val="baseline"/>
          <w:lang w:val="en-US" w:eastAsia="zh-CN" w:bidi="ar"/>
        </w:rPr>
        <w:t>squeezebert</w:t>
      </w:r>
      <w:r>
        <w:rPr>
          <w:rStyle w:val="5"/>
          <w:rFonts w:hint="eastAsia" w:ascii="楷体" w:hAnsi="楷体" w:eastAsia="楷体" w:cs="楷体"/>
          <w:i w:val="0"/>
          <w:iCs w:val="0"/>
          <w:caps w:val="0"/>
          <w:color w:val="auto"/>
          <w:spacing w:val="0"/>
          <w:sz w:val="24"/>
          <w:szCs w:val="24"/>
          <w:u w:val="none"/>
        </w:rPr>
        <w:t>使用了分组卷积来替换</w:t>
      </w:r>
      <w:r>
        <w:rPr>
          <w:rStyle w:val="5"/>
          <w:rFonts w:hint="eastAsia" w:ascii="楷体" w:hAnsi="楷体" w:eastAsia="楷体" w:cs="楷体"/>
          <w:i w:val="0"/>
          <w:iCs w:val="0"/>
          <w:caps w:val="0"/>
          <w:color w:val="auto"/>
          <w:spacing w:val="0"/>
          <w:sz w:val="24"/>
          <w:szCs w:val="24"/>
          <w:u w:val="none"/>
          <w:lang w:val="en-US" w:eastAsia="zh-CN"/>
        </w:rPr>
        <w:t>bert中</w:t>
      </w:r>
      <w:r>
        <w:rPr>
          <w:rStyle w:val="5"/>
          <w:rFonts w:hint="eastAsia" w:ascii="楷体" w:hAnsi="楷体" w:eastAsia="楷体" w:cs="楷体"/>
          <w:i w:val="0"/>
          <w:iCs w:val="0"/>
          <w:caps w:val="0"/>
          <w:color w:val="auto"/>
          <w:spacing w:val="0"/>
          <w:sz w:val="24"/>
          <w:szCs w:val="24"/>
          <w:u w:val="none"/>
        </w:rPr>
        <w:t>自注意力层中的几个操作，</w:t>
      </w:r>
      <w:r>
        <w:rPr>
          <w:rFonts w:hint="eastAsia" w:ascii="楷体" w:hAnsi="楷体" w:eastAsia="楷体" w:cs="楷体"/>
          <w:i w:val="0"/>
          <w:iCs w:val="0"/>
          <w:caps w:val="0"/>
          <w:color w:val="auto"/>
          <w:spacing w:val="0"/>
          <w:sz w:val="24"/>
          <w:szCs w:val="24"/>
          <w:u w:val="none"/>
        </w:rPr>
        <w:fldChar w:fldCharType="end"/>
      </w:r>
      <w:r>
        <w:rPr>
          <w:rFonts w:hint="eastAsia" w:ascii="楷体" w:hAnsi="楷体" w:eastAsia="楷体" w:cs="楷体"/>
          <w:i w:val="0"/>
          <w:iCs w:val="0"/>
          <w:caps w:val="0"/>
          <w:color w:val="auto"/>
          <w:spacing w:val="0"/>
          <w:sz w:val="24"/>
          <w:szCs w:val="24"/>
          <w:u w:val="none"/>
          <w:lang w:val="en-US" w:eastAsia="zh-CN"/>
        </w:rPr>
        <w:t>但在正确率与时间上的表现并不如bert</w:t>
      </w:r>
      <w:r>
        <w:rPr>
          <w:rFonts w:hint="eastAsia" w:ascii="楷体" w:hAnsi="楷体" w:eastAsia="楷体" w:cs="楷体"/>
          <w:color w:val="000000"/>
          <w:kern w:val="0"/>
          <w:sz w:val="24"/>
          <w:szCs w:val="24"/>
          <w:lang w:val="en-US" w:eastAsia="zh-CN" w:bidi="ar"/>
        </w:rPr>
        <w:t>。</w:t>
      </w:r>
    </w:p>
    <w:p>
      <w:pPr>
        <w:keepNext w:val="0"/>
        <w:keepLines w:val="0"/>
        <w:widowControl/>
        <w:suppressLineNumbers w:val="0"/>
        <w:spacing w:line="240" w:lineRule="auto"/>
        <w:ind w:firstLine="420" w:firstLineChars="0"/>
        <w:jc w:val="both"/>
        <w:rPr>
          <w:rFonts w:hint="default" w:ascii="楷体" w:hAnsi="楷体" w:eastAsia="楷体" w:cs="楷体"/>
          <w:color w:val="000000"/>
          <w:kern w:val="0"/>
          <w:sz w:val="24"/>
          <w:szCs w:val="24"/>
          <w:lang w:val="en-US" w:eastAsia="zh-CN" w:bidi="ar"/>
        </w:rPr>
      </w:pPr>
      <w:r>
        <w:rPr>
          <w:rFonts w:hint="eastAsia" w:ascii="楷体" w:hAnsi="楷体" w:eastAsia="楷体" w:cs="楷体"/>
          <w:color w:val="000000"/>
          <w:kern w:val="0"/>
          <w:sz w:val="24"/>
          <w:szCs w:val="24"/>
          <w:lang w:val="en-US" w:eastAsia="zh-CN" w:bidi="ar"/>
        </w:rPr>
        <w:t>(ii)</w:t>
      </w:r>
      <w:r>
        <w:rPr>
          <w:rFonts w:hint="eastAsia" w:ascii="楷体" w:hAnsi="楷体" w:eastAsia="楷体" w:cs="楷体"/>
          <w:color w:val="000000"/>
          <w:kern w:val="0"/>
          <w:sz w:val="24"/>
          <w:szCs w:val="24"/>
          <w:vertAlign w:val="baseline"/>
          <w:lang w:val="en-US" w:eastAsia="zh-CN" w:bidi="ar"/>
        </w:rPr>
        <w:t>tinybert其实是通过知识蒸馏,</w:t>
      </w:r>
      <w:r>
        <w:rPr>
          <w:rFonts w:hint="eastAsia" w:ascii="楷体" w:hAnsi="楷体" w:eastAsia="楷体" w:cs="楷体"/>
          <w:i w:val="0"/>
          <w:iCs w:val="0"/>
          <w:caps w:val="0"/>
          <w:color w:val="111111"/>
          <w:spacing w:val="0"/>
          <w:sz w:val="24"/>
          <w:szCs w:val="24"/>
        </w:rPr>
        <w:t>将大型预训练模型的知识转移到小型模型</w:t>
      </w:r>
      <w:r>
        <w:rPr>
          <w:rFonts w:hint="eastAsia" w:ascii="楷体" w:hAnsi="楷体" w:eastAsia="楷体" w:cs="楷体"/>
          <w:i w:val="0"/>
          <w:iCs w:val="0"/>
          <w:caps w:val="0"/>
          <w:color w:val="111111"/>
          <w:spacing w:val="0"/>
          <w:sz w:val="24"/>
          <w:szCs w:val="24"/>
          <w:lang w:val="en-US" w:eastAsia="zh-CN"/>
        </w:rPr>
        <w:t>并</w:t>
      </w:r>
      <w:r>
        <w:rPr>
          <w:rFonts w:hint="eastAsia" w:ascii="楷体" w:hAnsi="楷体" w:eastAsia="楷体" w:cs="楷体"/>
          <w:i w:val="0"/>
          <w:iCs w:val="0"/>
          <w:caps w:val="0"/>
          <w:color w:val="111111"/>
          <w:spacing w:val="0"/>
          <w:sz w:val="24"/>
          <w:szCs w:val="24"/>
        </w:rPr>
        <w:t>实现压缩</w:t>
      </w:r>
      <w:r>
        <w:rPr>
          <w:rFonts w:hint="eastAsia" w:ascii="楷体" w:hAnsi="楷体" w:eastAsia="楷体" w:cs="楷体"/>
          <w:i w:val="0"/>
          <w:iCs w:val="0"/>
          <w:caps w:val="0"/>
          <w:color w:val="111111"/>
          <w:spacing w:val="0"/>
          <w:sz w:val="24"/>
          <w:szCs w:val="24"/>
          <w:lang w:val="en-US" w:eastAsia="zh-CN"/>
        </w:rPr>
        <w:t>,以正确率而言,</w:t>
      </w:r>
      <w:r>
        <w:rPr>
          <w:rFonts w:hint="eastAsia" w:ascii="楷体" w:hAnsi="楷体" w:eastAsia="楷体" w:cs="楷体"/>
          <w:color w:val="000000"/>
          <w:kern w:val="0"/>
          <w:sz w:val="24"/>
          <w:szCs w:val="24"/>
          <w:vertAlign w:val="baseline"/>
          <w:lang w:val="en-US" w:eastAsia="zh-CN" w:bidi="ar"/>
        </w:rPr>
        <w:t>tinybert</w:t>
      </w:r>
      <w:r>
        <w:rPr>
          <w:rFonts w:hint="eastAsia" w:ascii="楷体" w:hAnsi="楷体" w:eastAsia="楷体" w:cs="楷体"/>
          <w:i w:val="0"/>
          <w:iCs w:val="0"/>
          <w:caps w:val="0"/>
          <w:color w:val="111111"/>
          <w:spacing w:val="0"/>
          <w:sz w:val="24"/>
          <w:szCs w:val="24"/>
          <w:lang w:val="en-US" w:eastAsia="zh-CN"/>
        </w:rPr>
        <w:t>保证了原bert模型近乎97%的能力,并且减少了约50%的参数量和每批次时间</w:t>
      </w:r>
      <w:r>
        <w:rPr>
          <w:rFonts w:hint="eastAsia" w:ascii="楷体" w:hAnsi="楷体" w:eastAsia="楷体" w:cs="楷体"/>
          <w:color w:val="000000"/>
          <w:kern w:val="0"/>
          <w:sz w:val="24"/>
          <w:szCs w:val="24"/>
          <w:lang w:val="en-US" w:eastAsia="zh-CN" w:bidi="ar"/>
        </w:rPr>
        <w:t>。</w:t>
      </w:r>
    </w:p>
    <w:p>
      <w:pPr>
        <w:keepNext w:val="0"/>
        <w:keepLines w:val="0"/>
        <w:widowControl/>
        <w:suppressLineNumbers w:val="0"/>
        <w:spacing w:line="240" w:lineRule="auto"/>
        <w:ind w:firstLine="420" w:firstLineChars="0"/>
        <w:jc w:val="both"/>
        <w:rPr>
          <w:rFonts w:hint="default" w:ascii="楷体" w:hAnsi="楷体" w:eastAsia="楷体" w:cs="楷体"/>
          <w:color w:val="000000"/>
          <w:kern w:val="0"/>
          <w:sz w:val="24"/>
          <w:szCs w:val="24"/>
          <w:lang w:val="en-US" w:eastAsia="zh-CN" w:bidi="ar"/>
        </w:rPr>
      </w:pPr>
      <w:r>
        <w:rPr>
          <w:rFonts w:hint="eastAsia" w:ascii="楷体" w:hAnsi="楷体" w:eastAsia="楷体" w:cs="楷体"/>
          <w:color w:val="000000"/>
          <w:kern w:val="0"/>
          <w:sz w:val="24"/>
          <w:szCs w:val="24"/>
          <w:lang w:val="en-US" w:eastAsia="zh-CN" w:bidi="ar"/>
        </w:rPr>
        <w:t>(iii)convbert</w:t>
      </w:r>
      <w:r>
        <w:rPr>
          <w:rFonts w:hint="eastAsia" w:ascii="楷体" w:hAnsi="楷体" w:eastAsia="楷体" w:cs="楷体"/>
          <w:i w:val="0"/>
          <w:iCs w:val="0"/>
          <w:caps w:val="0"/>
          <w:color w:val="auto"/>
          <w:spacing w:val="0"/>
          <w:sz w:val="24"/>
          <w:szCs w:val="24"/>
          <w:u w:val="none"/>
        </w:rPr>
        <w:fldChar w:fldCharType="begin"/>
      </w:r>
      <w:r>
        <w:rPr>
          <w:rFonts w:hint="eastAsia" w:ascii="楷体" w:hAnsi="楷体" w:eastAsia="楷体" w:cs="楷体"/>
          <w:i w:val="0"/>
          <w:iCs w:val="0"/>
          <w:caps w:val="0"/>
          <w:color w:val="auto"/>
          <w:spacing w:val="0"/>
          <w:sz w:val="24"/>
          <w:szCs w:val="24"/>
          <w:u w:val="none"/>
        </w:rPr>
        <w:instrText xml:space="preserve"> HYPERLINK "https://arxiv.org/abs/2008.02496" \t "https://www.bing.com/_blank" </w:instrText>
      </w:r>
      <w:r>
        <w:rPr>
          <w:rFonts w:hint="eastAsia" w:ascii="楷体" w:hAnsi="楷体" w:eastAsia="楷体" w:cs="楷体"/>
          <w:i w:val="0"/>
          <w:iCs w:val="0"/>
          <w:caps w:val="0"/>
          <w:color w:val="auto"/>
          <w:spacing w:val="0"/>
          <w:sz w:val="24"/>
          <w:szCs w:val="24"/>
          <w:u w:val="none"/>
        </w:rPr>
        <w:fldChar w:fldCharType="separate"/>
      </w:r>
      <w:r>
        <w:rPr>
          <w:rStyle w:val="5"/>
          <w:rFonts w:hint="eastAsia" w:ascii="楷体" w:hAnsi="楷体" w:eastAsia="楷体" w:cs="楷体"/>
          <w:i w:val="0"/>
          <w:iCs w:val="0"/>
          <w:caps w:val="0"/>
          <w:color w:val="auto"/>
          <w:spacing w:val="0"/>
          <w:sz w:val="24"/>
          <w:szCs w:val="24"/>
          <w:u w:val="none"/>
        </w:rPr>
        <w:t>使用基于区间的动态卷积来提升</w:t>
      </w:r>
      <w:r>
        <w:rPr>
          <w:rFonts w:hint="eastAsia" w:ascii="楷体" w:hAnsi="楷体" w:eastAsia="楷体" w:cs="楷体"/>
          <w:i w:val="0"/>
          <w:iCs w:val="0"/>
          <w:caps w:val="0"/>
          <w:color w:val="auto"/>
          <w:spacing w:val="0"/>
          <w:sz w:val="24"/>
          <w:szCs w:val="24"/>
          <w:u w:val="none"/>
          <w:lang w:val="en-US" w:eastAsia="zh-CN"/>
        </w:rPr>
        <w:t>bert</w:t>
      </w:r>
      <w:r>
        <w:rPr>
          <w:rFonts w:hint="eastAsia" w:ascii="楷体" w:hAnsi="楷体" w:eastAsia="楷体" w:cs="楷体"/>
          <w:i w:val="0"/>
          <w:iCs w:val="0"/>
          <w:caps w:val="0"/>
          <w:color w:val="auto"/>
          <w:spacing w:val="0"/>
          <w:sz w:val="24"/>
          <w:szCs w:val="24"/>
          <w:u w:val="none"/>
        </w:rPr>
        <w:fldChar w:fldCharType="end"/>
      </w:r>
      <w:r>
        <w:rPr>
          <w:rFonts w:hint="eastAsia" w:ascii="楷体" w:hAnsi="楷体" w:eastAsia="楷体" w:cs="楷体"/>
          <w:i w:val="0"/>
          <w:iCs w:val="0"/>
          <w:caps w:val="0"/>
          <w:color w:val="auto"/>
          <w:spacing w:val="0"/>
          <w:sz w:val="24"/>
          <w:szCs w:val="24"/>
          <w:u w:val="none"/>
          <w:lang w:val="en-US" w:eastAsia="zh-CN"/>
        </w:rPr>
        <w:t>,初始模型能力略强于bert,但是最终能力持平且参数量和原来相当,每批次时间变长</w:t>
      </w:r>
      <w:r>
        <w:rPr>
          <w:rFonts w:hint="eastAsia" w:ascii="楷体" w:hAnsi="楷体" w:eastAsia="楷体" w:cs="楷体"/>
          <w:color w:val="000000"/>
          <w:kern w:val="0"/>
          <w:sz w:val="24"/>
          <w:szCs w:val="24"/>
          <w:lang w:val="en-US" w:eastAsia="zh-CN" w:bidi="ar"/>
        </w:rPr>
        <w:t>。</w:t>
      </w:r>
    </w:p>
    <w:p>
      <w:pPr>
        <w:keepNext w:val="0"/>
        <w:keepLines w:val="0"/>
        <w:widowControl/>
        <w:suppressLineNumbers w:val="0"/>
        <w:spacing w:line="240" w:lineRule="auto"/>
        <w:ind w:firstLine="420" w:firstLineChars="0"/>
        <w:jc w:val="both"/>
        <w:rPr>
          <w:rFonts w:hint="eastAsia" w:ascii="楷体" w:hAnsi="楷体" w:eastAsia="楷体" w:cs="楷体"/>
          <w:color w:val="0070C0"/>
          <w:kern w:val="0"/>
          <w:sz w:val="24"/>
          <w:szCs w:val="24"/>
          <w:lang w:val="en-US" w:eastAsia="zh-CN" w:bidi="ar"/>
        </w:rPr>
      </w:pPr>
      <w:r>
        <w:rPr>
          <w:rFonts w:hint="eastAsia" w:ascii="楷体" w:hAnsi="楷体" w:eastAsia="楷体" w:cs="楷体"/>
          <w:color w:val="0070C0"/>
          <w:kern w:val="0"/>
          <w:sz w:val="24"/>
          <w:szCs w:val="24"/>
          <w:lang w:val="en-US" w:eastAsia="zh-CN" w:bidi="ar"/>
        </w:rPr>
        <w:t>3.对GPT系列模型:</w:t>
      </w:r>
    </w:p>
    <w:p>
      <w:pPr>
        <w:keepNext w:val="0"/>
        <w:keepLines w:val="0"/>
        <w:widowControl/>
        <w:suppressLineNumbers w:val="0"/>
        <w:spacing w:line="240" w:lineRule="auto"/>
        <w:ind w:firstLine="420" w:firstLineChars="0"/>
        <w:jc w:val="both"/>
        <w:rPr>
          <w:rFonts w:hint="eastAsia" w:ascii="楷体" w:hAnsi="楷体" w:eastAsia="楷体" w:cs="楷体"/>
          <w:color w:val="000000"/>
          <w:kern w:val="0"/>
          <w:sz w:val="24"/>
          <w:szCs w:val="24"/>
          <w:lang w:val="en-US" w:eastAsia="zh-CN" w:bidi="ar"/>
        </w:rPr>
      </w:pPr>
      <w:r>
        <w:rPr>
          <w:rFonts w:hint="eastAsia" w:ascii="楷体" w:hAnsi="楷体" w:eastAsia="楷体" w:cs="楷体"/>
          <w:color w:val="000000"/>
          <w:kern w:val="0"/>
          <w:sz w:val="24"/>
          <w:szCs w:val="24"/>
          <w:lang w:val="en-US" w:eastAsia="zh-CN" w:bidi="ar"/>
        </w:rPr>
        <w:t>(i)</w:t>
      </w:r>
      <w:r>
        <w:rPr>
          <w:rFonts w:hint="eastAsia" w:ascii="楷体" w:hAnsi="楷体" w:eastAsia="楷体" w:cs="楷体"/>
          <w:color w:val="000000"/>
          <w:kern w:val="0"/>
          <w:sz w:val="24"/>
          <w:szCs w:val="24"/>
          <w:vertAlign w:val="baseline"/>
          <w:lang w:val="en-US" w:eastAsia="zh-CN" w:bidi="ar"/>
        </w:rPr>
        <w:t>distilgpt2同样采用知识蒸馏的方式对gpt2模型进行压缩,最终效果类似于tinybert和bert,以牺牲少许模型能力的代价降低了参数量和训练时间</w:t>
      </w:r>
      <w:r>
        <w:rPr>
          <w:rFonts w:hint="eastAsia" w:ascii="楷体" w:hAnsi="楷体" w:eastAsia="楷体" w:cs="楷体"/>
          <w:color w:val="000000"/>
          <w:kern w:val="0"/>
          <w:sz w:val="24"/>
          <w:szCs w:val="24"/>
          <w:lang w:val="en-US" w:eastAsia="zh-CN" w:bidi="ar"/>
        </w:rPr>
        <w:t>。</w:t>
      </w:r>
    </w:p>
    <w:p>
      <w:pPr>
        <w:keepNext w:val="0"/>
        <w:keepLines w:val="0"/>
        <w:widowControl/>
        <w:suppressLineNumbers w:val="0"/>
        <w:spacing w:line="240" w:lineRule="auto"/>
        <w:ind w:firstLine="420" w:firstLineChars="0"/>
        <w:jc w:val="both"/>
        <w:rPr>
          <w:rFonts w:hint="default" w:ascii="楷体" w:hAnsi="楷体" w:eastAsia="楷体" w:cs="楷体"/>
          <w:color w:val="000000"/>
          <w:kern w:val="0"/>
          <w:sz w:val="24"/>
          <w:szCs w:val="24"/>
          <w:lang w:val="en-US" w:eastAsia="zh-CN" w:bidi="ar"/>
        </w:rPr>
      </w:pPr>
      <w:r>
        <w:rPr>
          <w:rFonts w:hint="eastAsia" w:ascii="楷体" w:hAnsi="楷体" w:eastAsia="楷体" w:cs="楷体"/>
          <w:color w:val="000000"/>
          <w:kern w:val="0"/>
          <w:sz w:val="24"/>
          <w:szCs w:val="24"/>
          <w:lang w:val="en-US" w:eastAsia="zh-CN" w:bidi="ar"/>
        </w:rPr>
        <w:t>(ii)gpt是单向编码自回归模型而bert是双向编码模型,由于编码方式导致gpt只能利用上文信息,在NLU任务(包括情感分析)上的表现并不如bert,以上实验数据中gpt正确率比bert低2%左右。由于gpt单向编码,训练时间也比双向的bert少,实验数据中每批次时间约为bert的50%。</w:t>
      </w:r>
    </w:p>
    <w:p>
      <w:pPr>
        <w:keepNext w:val="0"/>
        <w:keepLines w:val="0"/>
        <w:widowControl/>
        <w:suppressLineNumbers w:val="0"/>
        <w:spacing w:line="240" w:lineRule="auto"/>
        <w:ind w:firstLine="420" w:firstLineChars="0"/>
        <w:jc w:val="both"/>
        <w:rPr>
          <w:rFonts w:hint="default" w:ascii="楷体" w:hAnsi="楷体" w:eastAsia="楷体" w:cs="楷体"/>
          <w:color w:val="0070C0"/>
          <w:kern w:val="0"/>
          <w:sz w:val="24"/>
          <w:szCs w:val="24"/>
          <w:lang w:val="en-US" w:eastAsia="zh-CN" w:bidi="ar"/>
        </w:rPr>
      </w:pPr>
      <w:r>
        <w:rPr>
          <w:rFonts w:hint="eastAsia" w:ascii="楷体" w:hAnsi="楷体" w:eastAsia="楷体" w:cs="楷体"/>
          <w:color w:val="0070C0"/>
          <w:kern w:val="0"/>
          <w:sz w:val="24"/>
          <w:szCs w:val="24"/>
          <w:lang w:val="en-US" w:eastAsia="zh-CN" w:bidi="ar"/>
        </w:rPr>
        <w:t>4.ELECTRA系列模型:</w:t>
      </w:r>
    </w:p>
    <w:p>
      <w:pPr>
        <w:keepNext w:val="0"/>
        <w:keepLines w:val="0"/>
        <w:widowControl/>
        <w:suppressLineNumbers w:val="0"/>
        <w:spacing w:line="240" w:lineRule="auto"/>
        <w:ind w:firstLine="420" w:firstLineChars="0"/>
        <w:jc w:val="both"/>
        <w:rPr>
          <w:rFonts w:hint="default" w:ascii="楷体" w:hAnsi="楷体" w:eastAsia="楷体" w:cs="楷体"/>
          <w:color w:val="000000"/>
          <w:kern w:val="0"/>
          <w:sz w:val="24"/>
          <w:szCs w:val="24"/>
          <w:lang w:val="en-US" w:eastAsia="zh-CN" w:bidi="ar"/>
        </w:rPr>
      </w:pPr>
      <w:r>
        <w:rPr>
          <w:rFonts w:hint="eastAsia" w:ascii="楷体" w:hAnsi="楷体" w:eastAsia="楷体" w:cs="楷体"/>
          <w:color w:val="000000"/>
          <w:kern w:val="0"/>
          <w:sz w:val="24"/>
          <w:szCs w:val="24"/>
          <w:lang w:val="en-US" w:eastAsia="zh-CN" w:bidi="ar"/>
        </w:rPr>
        <w:t>(i)electra模型的特征为</w:t>
      </w:r>
      <w:r>
        <w:rPr>
          <w:rFonts w:hint="eastAsia" w:ascii="楷体" w:hAnsi="楷体" w:eastAsia="楷体" w:cs="楷体"/>
          <w:i w:val="0"/>
          <w:iCs w:val="0"/>
          <w:caps w:val="0"/>
          <w:color w:val="111111"/>
          <w:spacing w:val="0"/>
          <w:sz w:val="24"/>
          <w:szCs w:val="24"/>
        </w:rPr>
        <w:t>替换掉输入序列中的一些单词</w:t>
      </w:r>
      <w:r>
        <w:rPr>
          <w:rFonts w:hint="eastAsia" w:ascii="楷体" w:hAnsi="楷体" w:eastAsia="楷体" w:cs="楷体"/>
          <w:i w:val="0"/>
          <w:iCs w:val="0"/>
          <w:caps w:val="0"/>
          <w:color w:val="111111"/>
          <w:spacing w:val="0"/>
          <w:sz w:val="24"/>
          <w:szCs w:val="24"/>
          <w:lang w:val="en-US" w:eastAsia="zh-CN"/>
        </w:rPr>
        <w:t>,</w:t>
      </w:r>
      <w:r>
        <w:rPr>
          <w:rFonts w:hint="eastAsia" w:ascii="楷体" w:hAnsi="楷体" w:eastAsia="楷体" w:cs="楷体"/>
          <w:i w:val="0"/>
          <w:iCs w:val="0"/>
          <w:caps w:val="0"/>
          <w:color w:val="111111"/>
          <w:spacing w:val="0"/>
          <w:sz w:val="24"/>
          <w:szCs w:val="24"/>
        </w:rPr>
        <w:t>并让模型预测这些单词是否被替换</w:t>
      </w:r>
      <w:r>
        <w:rPr>
          <w:rFonts w:hint="eastAsia" w:ascii="楷体" w:hAnsi="楷体" w:eastAsia="楷体" w:cs="楷体"/>
          <w:i w:val="0"/>
          <w:iCs w:val="0"/>
          <w:caps w:val="0"/>
          <w:color w:val="111111"/>
          <w:spacing w:val="0"/>
          <w:sz w:val="24"/>
          <w:szCs w:val="24"/>
          <w:lang w:val="en-US" w:eastAsia="zh-CN"/>
        </w:rPr>
        <w:t>,以</w:t>
      </w:r>
      <w:r>
        <w:rPr>
          <w:rFonts w:hint="eastAsia" w:ascii="楷体" w:hAnsi="楷体" w:eastAsia="楷体" w:cs="楷体"/>
          <w:i w:val="0"/>
          <w:iCs w:val="0"/>
          <w:caps w:val="0"/>
          <w:color w:val="111111"/>
          <w:spacing w:val="0"/>
          <w:sz w:val="24"/>
          <w:szCs w:val="24"/>
        </w:rPr>
        <w:t>使模型更好地理解输入序列中的上下文信息</w:t>
      </w:r>
      <w:r>
        <w:rPr>
          <w:rFonts w:hint="eastAsia" w:ascii="楷体" w:hAnsi="楷体" w:eastAsia="楷体" w:cs="楷体"/>
          <w:color w:val="000000"/>
          <w:kern w:val="0"/>
          <w:sz w:val="24"/>
          <w:szCs w:val="24"/>
          <w:lang w:val="en-US" w:eastAsia="zh-CN" w:bidi="ar"/>
        </w:rPr>
        <w:t>。实验数据表面electra-base与bert-base能力相当,但是electra-small用最少的参数量保证了相当高的正确率(参数量为</w:t>
      </w:r>
      <w:r>
        <w:rPr>
          <w:rFonts w:hint="eastAsia" w:ascii="楷体" w:hAnsi="楷体" w:eastAsia="楷体" w:cs="楷体"/>
          <w:color w:val="000000"/>
          <w:kern w:val="0"/>
          <w:sz w:val="24"/>
          <w:szCs w:val="24"/>
          <w:vertAlign w:val="baseline"/>
          <w:lang w:val="en-US" w:eastAsia="zh-CN" w:bidi="ar"/>
        </w:rPr>
        <w:t>tinybert的25%但正确率相当)</w:t>
      </w:r>
      <w:r>
        <w:rPr>
          <w:rFonts w:hint="eastAsia" w:ascii="楷体" w:hAnsi="楷体" w:eastAsia="楷体" w:cs="楷体"/>
          <w:color w:val="000000"/>
          <w:kern w:val="0"/>
          <w:sz w:val="24"/>
          <w:szCs w:val="24"/>
          <w:lang w:val="en-US" w:eastAsia="zh-CN" w:bidi="ar"/>
        </w:rPr>
        <w:t>。</w:t>
      </w:r>
    </w:p>
    <w:p>
      <w:pPr>
        <w:keepNext w:val="0"/>
        <w:keepLines w:val="0"/>
        <w:widowControl/>
        <w:suppressLineNumbers w:val="0"/>
        <w:spacing w:line="240" w:lineRule="auto"/>
        <w:ind w:firstLine="420" w:firstLineChars="0"/>
        <w:jc w:val="both"/>
        <w:rPr>
          <w:rFonts w:hint="default" w:ascii="楷体" w:hAnsi="楷体" w:eastAsia="楷体" w:cs="楷体"/>
          <w:color w:val="0070C0"/>
          <w:kern w:val="0"/>
          <w:sz w:val="24"/>
          <w:szCs w:val="24"/>
          <w:lang w:val="en-US" w:eastAsia="zh-CN" w:bidi="ar"/>
        </w:rPr>
      </w:pPr>
      <w:r>
        <w:rPr>
          <w:rFonts w:hint="eastAsia" w:ascii="楷体" w:hAnsi="楷体" w:eastAsia="楷体" w:cs="楷体"/>
          <w:color w:val="0070C0"/>
          <w:kern w:val="0"/>
          <w:sz w:val="24"/>
          <w:szCs w:val="24"/>
          <w:lang w:val="en-US" w:eastAsia="zh-CN" w:bidi="ar"/>
        </w:rPr>
        <w:t>5.RoBERTa和BART模型:</w:t>
      </w:r>
    </w:p>
    <w:p>
      <w:pPr>
        <w:keepNext w:val="0"/>
        <w:keepLines w:val="0"/>
        <w:widowControl/>
        <w:suppressLineNumbers w:val="0"/>
        <w:spacing w:line="240" w:lineRule="auto"/>
        <w:ind w:firstLine="420" w:firstLineChars="0"/>
        <w:jc w:val="both"/>
        <w:rPr>
          <w:rFonts w:hint="default" w:ascii="楷体" w:hAnsi="楷体" w:eastAsia="楷体" w:cs="楷体"/>
          <w:color w:val="000000"/>
          <w:kern w:val="0"/>
          <w:sz w:val="24"/>
          <w:szCs w:val="24"/>
          <w:lang w:val="en-US" w:eastAsia="zh-CN" w:bidi="ar"/>
        </w:rPr>
      </w:pPr>
      <w:r>
        <w:rPr>
          <w:rFonts w:hint="eastAsia" w:ascii="楷体" w:hAnsi="楷体" w:eastAsia="楷体" w:cs="楷体"/>
          <w:color w:val="000000"/>
          <w:kern w:val="0"/>
          <w:sz w:val="24"/>
          <w:szCs w:val="24"/>
          <w:lang w:val="en-US" w:eastAsia="zh-CN" w:bidi="ar"/>
        </w:rPr>
        <w:t>(i)RoBERTa其实也是BERT的改进,主要改动在去除了下一句的预测任务,采用动态掩码,即每次输入时生成一个新的掩码模式,以获得更好的文本理解能力.实验数据表明,该模型和bert-base正确率,参数量相当,但是批次时间更短。</w:t>
      </w:r>
    </w:p>
    <w:p>
      <w:pPr>
        <w:keepNext w:val="0"/>
        <w:keepLines w:val="0"/>
        <w:widowControl/>
        <w:suppressLineNumbers w:val="0"/>
        <w:spacing w:line="240" w:lineRule="auto"/>
        <w:ind w:firstLine="420" w:firstLineChars="0"/>
        <w:jc w:val="both"/>
        <w:rPr>
          <w:rFonts w:hint="eastAsia" w:ascii="楷体" w:hAnsi="楷体" w:eastAsia="楷体" w:cs="楷体"/>
          <w:color w:val="000000"/>
          <w:kern w:val="0"/>
          <w:sz w:val="24"/>
          <w:szCs w:val="24"/>
          <w:lang w:val="en-US" w:eastAsia="zh-CN" w:bidi="ar"/>
        </w:rPr>
      </w:pPr>
      <w:r>
        <w:rPr>
          <w:rFonts w:hint="eastAsia" w:ascii="楷体" w:hAnsi="楷体" w:eastAsia="楷体" w:cs="楷体"/>
          <w:color w:val="000000"/>
          <w:kern w:val="0"/>
          <w:sz w:val="24"/>
          <w:szCs w:val="24"/>
          <w:lang w:val="en-US" w:eastAsia="zh-CN" w:bidi="ar"/>
        </w:rPr>
        <w:t>(ii)BART模型采用</w:t>
      </w:r>
      <w:r>
        <w:rPr>
          <w:rFonts w:hint="eastAsia" w:ascii="楷体" w:hAnsi="楷体" w:eastAsia="楷体" w:cs="楷体"/>
          <w:i w:val="0"/>
          <w:iCs w:val="0"/>
          <w:caps w:val="0"/>
          <w:color w:val="111111"/>
          <w:spacing w:val="0"/>
          <w:sz w:val="24"/>
          <w:szCs w:val="24"/>
        </w:rPr>
        <w:t>一个双向Transformer编码器和一个单向Transformer解码</w:t>
      </w:r>
      <w:r>
        <w:rPr>
          <w:rFonts w:hint="eastAsia" w:ascii="楷体" w:hAnsi="楷体" w:eastAsia="楷体" w:cs="楷体"/>
          <w:i w:val="0"/>
          <w:iCs w:val="0"/>
          <w:caps w:val="0"/>
          <w:color w:val="111111"/>
          <w:spacing w:val="0"/>
          <w:sz w:val="24"/>
          <w:szCs w:val="24"/>
          <w:lang w:val="en-US" w:eastAsia="zh-CN"/>
        </w:rPr>
        <w:t>,模型最终能力和BERT相近,但参数量更大</w:t>
      </w:r>
      <w:r>
        <w:rPr>
          <w:rFonts w:hint="eastAsia" w:ascii="楷体" w:hAnsi="楷体" w:eastAsia="楷体" w:cs="楷体"/>
          <w:color w:val="000000"/>
          <w:kern w:val="0"/>
          <w:sz w:val="24"/>
          <w:szCs w:val="24"/>
          <w:lang w:val="en-US" w:eastAsia="zh-CN" w:bidi="ar"/>
        </w:rPr>
        <w:t>。</w:t>
      </w:r>
    </w:p>
    <w:p>
      <w:pPr>
        <w:keepNext w:val="0"/>
        <w:keepLines w:val="0"/>
        <w:widowControl/>
        <w:suppressLineNumbers w:val="0"/>
        <w:spacing w:line="240" w:lineRule="auto"/>
        <w:ind w:firstLine="420" w:firstLineChars="0"/>
        <w:jc w:val="both"/>
        <w:rPr>
          <w:rFonts w:hint="eastAsia" w:ascii="楷体" w:hAnsi="楷体" w:eastAsia="楷体" w:cs="楷体"/>
          <w:color w:val="0070C0"/>
          <w:kern w:val="0"/>
          <w:sz w:val="24"/>
          <w:szCs w:val="24"/>
          <w:lang w:val="en-US" w:eastAsia="zh-CN" w:bidi="ar"/>
        </w:rPr>
      </w:pPr>
      <w:r>
        <w:rPr>
          <w:rFonts w:hint="eastAsia" w:ascii="楷体" w:hAnsi="楷体" w:eastAsia="楷体" w:cs="楷体"/>
          <w:color w:val="0070C0"/>
          <w:kern w:val="0"/>
          <w:sz w:val="24"/>
          <w:szCs w:val="24"/>
          <w:lang w:val="en-US" w:eastAsia="zh-CN" w:bidi="ar"/>
        </w:rPr>
        <w:t>6.其他分析:</w:t>
      </w:r>
    </w:p>
    <w:p>
      <w:pPr>
        <w:keepNext w:val="0"/>
        <w:keepLines w:val="0"/>
        <w:widowControl/>
        <w:suppressLineNumbers w:val="0"/>
        <w:spacing w:line="240" w:lineRule="auto"/>
        <w:ind w:firstLine="420" w:firstLineChars="0"/>
        <w:jc w:val="both"/>
        <w:rPr>
          <w:rFonts w:hint="default" w:ascii="楷体" w:hAnsi="楷体" w:eastAsia="楷体" w:cs="楷体"/>
          <w:color w:val="auto"/>
          <w:kern w:val="0"/>
          <w:sz w:val="24"/>
          <w:szCs w:val="24"/>
          <w:lang w:val="en-US" w:eastAsia="zh-CN" w:bidi="ar"/>
        </w:rPr>
      </w:pPr>
      <w:r>
        <w:rPr>
          <w:rFonts w:hint="eastAsia" w:ascii="楷体" w:hAnsi="楷体" w:eastAsia="楷体" w:cs="楷体"/>
          <w:color w:val="auto"/>
          <w:kern w:val="0"/>
          <w:sz w:val="24"/>
          <w:szCs w:val="24"/>
          <w:lang w:val="en-US" w:eastAsia="zh-CN" w:bidi="ar"/>
        </w:rPr>
        <w:t>(i)由于Acc是每轮epoch刷新,epoch中累计,故在新epoch开始时Acc会有小幅跳跃,但是由折线图仍然见得几乎每个模型都在2-3轮epoch时收敛,并且收敛速度相差无几</w:t>
      </w:r>
      <w:r>
        <w:rPr>
          <w:rFonts w:hint="eastAsia" w:ascii="楷体" w:hAnsi="楷体" w:eastAsia="楷体" w:cs="楷体"/>
          <w:color w:val="000000"/>
          <w:kern w:val="0"/>
          <w:sz w:val="24"/>
          <w:szCs w:val="24"/>
          <w:lang w:val="en-US" w:eastAsia="zh-CN" w:bidi="ar"/>
        </w:rPr>
        <w:t>。</w:t>
      </w:r>
    </w:p>
    <w:p>
      <w:pPr>
        <w:keepNext w:val="0"/>
        <w:keepLines w:val="0"/>
        <w:widowControl/>
        <w:suppressLineNumbers w:val="0"/>
        <w:spacing w:line="240" w:lineRule="auto"/>
        <w:ind w:firstLine="420" w:firstLineChars="0"/>
        <w:jc w:val="both"/>
        <w:rPr>
          <w:rFonts w:hint="eastAsia" w:ascii="楷体" w:hAnsi="楷体" w:eastAsia="楷体" w:cs="楷体"/>
          <w:color w:val="000000"/>
          <w:kern w:val="0"/>
          <w:sz w:val="24"/>
          <w:szCs w:val="24"/>
          <w:lang w:val="en-US" w:eastAsia="zh-CN" w:bidi="ar"/>
        </w:rPr>
      </w:pPr>
      <w:r>
        <w:rPr>
          <w:rFonts w:hint="eastAsia" w:ascii="楷体" w:hAnsi="楷体" w:eastAsia="楷体" w:cs="楷体"/>
          <w:color w:val="000000"/>
          <w:kern w:val="0"/>
          <w:sz w:val="24"/>
          <w:szCs w:val="24"/>
          <w:lang w:val="en-US" w:eastAsia="zh-CN" w:bidi="ar"/>
        </w:rPr>
        <w:t>(ii)更为合理的分析模型的时间效率的方法应该是,计算单位M参数量的批次时间,即批次时间/参数量,经计算</w:t>
      </w:r>
      <w:r>
        <w:rPr>
          <w:rFonts w:hint="eastAsia" w:ascii="楷体" w:hAnsi="楷体" w:eastAsia="楷体" w:cs="楷体"/>
          <w:color w:val="000000"/>
          <w:kern w:val="0"/>
          <w:sz w:val="24"/>
          <w:szCs w:val="24"/>
          <w:vertAlign w:val="baseline"/>
          <w:lang w:val="en-US" w:eastAsia="zh-CN" w:bidi="ar"/>
        </w:rPr>
        <w:t>distilgpt2最小,squeezebert最大</w:t>
      </w:r>
      <w:r>
        <w:rPr>
          <w:rFonts w:hint="eastAsia" w:ascii="楷体" w:hAnsi="楷体" w:eastAsia="楷体" w:cs="楷体"/>
          <w:color w:val="000000"/>
          <w:kern w:val="0"/>
          <w:sz w:val="24"/>
          <w:szCs w:val="24"/>
          <w:lang w:val="en-US" w:eastAsia="zh-CN" w:bidi="ar"/>
        </w:rPr>
        <w:t>。</w:t>
      </w:r>
      <w:r>
        <w:rPr>
          <w:rFonts w:hint="eastAsia" w:ascii="楷体" w:hAnsi="楷体" w:eastAsia="楷体" w:cs="楷体"/>
          <w:color w:val="000000"/>
          <w:kern w:val="0"/>
          <w:sz w:val="24"/>
          <w:szCs w:val="24"/>
          <w:vertAlign w:val="baseline"/>
          <w:lang w:val="en-US" w:eastAsia="zh-CN" w:bidi="ar"/>
        </w:rPr>
        <w:t>distilgpt2最小是能够解释的,因其单向编码且参数量较少</w:t>
      </w:r>
      <w:r>
        <w:rPr>
          <w:rFonts w:hint="eastAsia" w:ascii="楷体" w:hAnsi="楷体" w:eastAsia="楷体" w:cs="楷体"/>
          <w:color w:val="000000"/>
          <w:kern w:val="0"/>
          <w:sz w:val="24"/>
          <w:szCs w:val="24"/>
          <w:lang w:val="en-US" w:eastAsia="zh-CN" w:bidi="ar"/>
        </w:rPr>
        <w:t>。</w:t>
      </w:r>
    </w:p>
    <w:p>
      <w:pPr>
        <w:keepNext w:val="0"/>
        <w:keepLines w:val="0"/>
        <w:widowControl/>
        <w:suppressLineNumbers w:val="0"/>
        <w:spacing w:line="240" w:lineRule="auto"/>
        <w:ind w:firstLine="420" w:firstLineChars="0"/>
        <w:jc w:val="both"/>
        <w:rPr>
          <w:rFonts w:hint="eastAsia" w:ascii="楷体" w:hAnsi="楷体" w:eastAsia="楷体" w:cs="楷体"/>
          <w:color w:val="000000"/>
          <w:kern w:val="0"/>
          <w:sz w:val="24"/>
          <w:szCs w:val="24"/>
          <w:lang w:val="en-US" w:eastAsia="zh-CN" w:bidi="ar"/>
        </w:rPr>
      </w:pPr>
      <w:r>
        <w:rPr>
          <w:rFonts w:hint="eastAsia" w:ascii="楷体" w:hAnsi="楷体" w:eastAsia="楷体" w:cs="楷体"/>
          <w:color w:val="000000"/>
          <w:kern w:val="0"/>
          <w:sz w:val="24"/>
          <w:szCs w:val="24"/>
          <w:lang w:val="en-US" w:eastAsia="zh-CN" w:bidi="ar"/>
        </w:rPr>
        <w:t>(iii)Loss小时并不意味着Acc小,两者没有很强的相关性,这与经验认识有些许出入。</w:t>
      </w:r>
    </w:p>
    <w:p>
      <w:pPr>
        <w:keepNext w:val="0"/>
        <w:keepLines w:val="0"/>
        <w:widowControl/>
        <w:suppressLineNumbers w:val="0"/>
        <w:spacing w:line="240" w:lineRule="auto"/>
        <w:ind w:firstLine="420" w:firstLineChars="0"/>
        <w:jc w:val="both"/>
        <w:rPr>
          <w:rFonts w:hint="default" w:ascii="楷体" w:hAnsi="楷体" w:eastAsia="楷体" w:cs="楷体"/>
          <w:color w:val="000000"/>
          <w:kern w:val="0"/>
          <w:sz w:val="24"/>
          <w:szCs w:val="24"/>
          <w:lang w:val="en-US" w:eastAsia="zh-CN" w:bidi="ar"/>
        </w:rPr>
      </w:pPr>
      <w:r>
        <w:rPr>
          <w:rFonts w:hint="eastAsia" w:ascii="楷体" w:hAnsi="楷体" w:eastAsia="楷体" w:cs="楷体"/>
          <w:color w:val="000000"/>
          <w:kern w:val="0"/>
          <w:sz w:val="24"/>
          <w:szCs w:val="24"/>
          <w:lang w:val="en-US" w:eastAsia="zh-CN" w:bidi="ar"/>
        </w:rPr>
        <w:t>(iv)在IMDB微调后,再在SST-2数据集上进行测试,正确率下降大约1-3%</w:t>
      </w:r>
      <w:r>
        <w:rPr>
          <w:rFonts w:hint="eastAsia" w:ascii="楷体" w:hAnsi="楷体" w:eastAsia="楷体" w:cs="楷体"/>
          <w:color w:val="000000"/>
          <w:kern w:val="0"/>
          <w:sz w:val="24"/>
          <w:szCs w:val="24"/>
          <w:vertAlign w:val="baseline"/>
          <w:lang w:val="en-US" w:eastAsia="zh-CN" w:bidi="ar"/>
        </w:rPr>
        <w:t>,说明微调有效且效果不错</w:t>
      </w:r>
      <w:r>
        <w:rPr>
          <w:rFonts w:hint="eastAsia" w:ascii="楷体" w:hAnsi="楷体" w:eastAsia="楷体" w:cs="楷体"/>
          <w:color w:val="000000"/>
          <w:kern w:val="0"/>
          <w:sz w:val="24"/>
          <w:szCs w:val="24"/>
          <w:lang w:val="en-US" w:eastAsia="zh-CN" w:bidi="ar"/>
        </w:rPr>
        <w:t>。</w:t>
      </w:r>
    </w:p>
    <w:p>
      <w:pPr>
        <w:keepNext w:val="0"/>
        <w:keepLines w:val="0"/>
        <w:widowControl/>
        <w:suppressLineNumbers w:val="0"/>
        <w:spacing w:line="240" w:lineRule="auto"/>
        <w:ind w:firstLine="420" w:firstLineChars="0"/>
        <w:jc w:val="both"/>
        <w:rPr>
          <w:rFonts w:hint="default" w:ascii="楷体" w:hAnsi="楷体" w:eastAsia="楷体" w:cs="楷体"/>
          <w:color w:val="000000"/>
          <w:kern w:val="0"/>
          <w:sz w:val="24"/>
          <w:szCs w:val="24"/>
          <w:lang w:val="en-US" w:eastAsia="zh-CN" w:bidi="ar"/>
        </w:rPr>
      </w:pPr>
      <w:r>
        <w:rPr>
          <w:rFonts w:hint="eastAsia" w:ascii="楷体" w:hAnsi="楷体" w:eastAsia="楷体" w:cs="楷体"/>
          <w:color w:val="000000"/>
          <w:kern w:val="0"/>
          <w:sz w:val="24"/>
          <w:szCs w:val="24"/>
          <w:lang w:val="en-US" w:eastAsia="zh-CN" w:bidi="ar"/>
        </w:rPr>
        <w:t>(v)由最后的表格可知,预训练大模型的正确率比前预训练大模型方法高出10-20%。</w:t>
      </w:r>
    </w:p>
    <w:p>
      <w:pPr>
        <w:keepNext w:val="0"/>
        <w:keepLines w:val="0"/>
        <w:widowControl/>
        <w:suppressLineNumbers w:val="0"/>
        <w:spacing w:line="240" w:lineRule="auto"/>
        <w:jc w:val="both"/>
        <w:rPr>
          <w:rFonts w:hint="default" w:ascii="楷体" w:hAnsi="楷体" w:eastAsia="楷体" w:cs="楷体"/>
          <w:b/>
          <w:bCs/>
          <w:color w:val="000000"/>
          <w:kern w:val="0"/>
          <w:sz w:val="32"/>
          <w:szCs w:val="32"/>
          <w:lang w:val="en-US" w:eastAsia="zh-CN" w:bidi="ar"/>
        </w:rPr>
      </w:pPr>
      <w:r>
        <w:rPr>
          <w:rFonts w:hint="eastAsia" w:ascii="楷体" w:hAnsi="楷体" w:eastAsia="楷体" w:cs="楷体"/>
          <w:b/>
          <w:bCs/>
          <w:color w:val="000000"/>
          <w:kern w:val="0"/>
          <w:sz w:val="32"/>
          <w:szCs w:val="32"/>
          <w:lang w:val="en-US" w:eastAsia="zh-CN" w:bidi="ar"/>
        </w:rPr>
        <w:t>五、结论</w:t>
      </w:r>
    </w:p>
    <w:p>
      <w:pPr>
        <w:keepNext w:val="0"/>
        <w:keepLines w:val="0"/>
        <w:widowControl/>
        <w:suppressLineNumbers w:val="0"/>
        <w:spacing w:line="240" w:lineRule="auto"/>
        <w:ind w:firstLine="420" w:firstLineChars="0"/>
        <w:jc w:val="both"/>
        <w:rPr>
          <w:rFonts w:hint="eastAsia" w:ascii="楷体" w:hAnsi="楷体" w:eastAsia="楷体" w:cs="楷体"/>
          <w:color w:val="000000"/>
          <w:kern w:val="0"/>
          <w:sz w:val="24"/>
          <w:szCs w:val="24"/>
          <w:lang w:val="en-US" w:eastAsia="zh-CN" w:bidi="ar"/>
        </w:rPr>
      </w:pPr>
      <w:r>
        <w:rPr>
          <w:rFonts w:hint="eastAsia" w:ascii="楷体" w:hAnsi="楷体" w:eastAsia="楷体" w:cs="楷体"/>
          <w:b w:val="0"/>
          <w:bCs w:val="0"/>
          <w:color w:val="000000"/>
          <w:kern w:val="0"/>
          <w:sz w:val="24"/>
          <w:szCs w:val="24"/>
          <w:lang w:val="en-US" w:eastAsia="zh-CN" w:bidi="ar"/>
        </w:rPr>
        <w:t>1.由以上分析基本可以得到经验性的结论:模型规模越大,表现越好,耗时越长以及改进模型优于原模型</w:t>
      </w:r>
      <w:r>
        <w:rPr>
          <w:rFonts w:hint="eastAsia" w:ascii="楷体" w:hAnsi="楷体" w:eastAsia="楷体" w:cs="楷体"/>
          <w:color w:val="000000"/>
          <w:kern w:val="0"/>
          <w:sz w:val="24"/>
          <w:szCs w:val="24"/>
          <w:lang w:val="en-US" w:eastAsia="zh-CN" w:bidi="ar"/>
        </w:rPr>
        <w:t>。但是另一方面,实验中也有例外,并且补做实验让分析更没法进行,只能归于随机因素。</w:t>
      </w:r>
    </w:p>
    <w:p>
      <w:pPr>
        <w:keepNext w:val="0"/>
        <w:keepLines w:val="0"/>
        <w:widowControl/>
        <w:suppressLineNumbers w:val="0"/>
        <w:spacing w:line="240" w:lineRule="auto"/>
        <w:ind w:firstLine="420" w:firstLineChars="0"/>
        <w:jc w:val="both"/>
        <w:rPr>
          <w:rFonts w:hint="eastAsia" w:ascii="楷体" w:hAnsi="楷体" w:eastAsia="楷体" w:cs="楷体"/>
          <w:color w:val="000000"/>
          <w:kern w:val="0"/>
          <w:sz w:val="24"/>
          <w:szCs w:val="24"/>
          <w:lang w:val="en-US" w:eastAsia="zh-CN" w:bidi="ar"/>
        </w:rPr>
      </w:pPr>
      <w:r>
        <w:rPr>
          <w:rFonts w:hint="eastAsia" w:ascii="楷体" w:hAnsi="楷体" w:eastAsia="楷体" w:cs="楷体"/>
          <w:color w:val="000000"/>
          <w:kern w:val="0"/>
          <w:sz w:val="24"/>
          <w:szCs w:val="24"/>
          <w:lang w:val="en-US" w:eastAsia="zh-CN" w:bidi="ar"/>
        </w:rPr>
        <w:t>2.大部分改进方法/模型在本实验的IMDB数据集上并不能保证性能更好,甚至由于随机因素在各方面更差。但是其中的distil蒸馏方法多次被验证了可以在牺牲极少正确率的情况下,大幅减少模型参数和训练时间。</w:t>
      </w:r>
    </w:p>
    <w:p>
      <w:pPr>
        <w:keepNext w:val="0"/>
        <w:keepLines w:val="0"/>
        <w:widowControl/>
        <w:suppressLineNumbers w:val="0"/>
        <w:spacing w:line="240" w:lineRule="auto"/>
        <w:ind w:firstLine="420" w:firstLineChars="0"/>
        <w:jc w:val="both"/>
        <w:rPr>
          <w:rFonts w:hint="eastAsia" w:ascii="楷体" w:hAnsi="楷体" w:eastAsia="楷体" w:cs="楷体"/>
          <w:color w:val="000000"/>
          <w:kern w:val="0"/>
          <w:sz w:val="24"/>
          <w:szCs w:val="24"/>
          <w:lang w:val="en-US" w:eastAsia="zh-CN" w:bidi="ar"/>
        </w:rPr>
      </w:pPr>
      <w:r>
        <w:rPr>
          <w:rFonts w:hint="eastAsia" w:ascii="楷体" w:hAnsi="楷体" w:eastAsia="楷体" w:cs="楷体"/>
          <w:color w:val="000000"/>
          <w:kern w:val="0"/>
          <w:sz w:val="24"/>
          <w:szCs w:val="24"/>
          <w:lang w:val="en-US" w:eastAsia="zh-CN" w:bidi="ar"/>
        </w:rPr>
        <w:t>3.以上各模型的收敛时间都相差无几,但是单位M参数的时间效率仍有较大差异,并且只能部分解释差异原因。</w:t>
      </w:r>
    </w:p>
    <w:p>
      <w:pPr>
        <w:keepNext w:val="0"/>
        <w:keepLines w:val="0"/>
        <w:widowControl/>
        <w:suppressLineNumbers w:val="0"/>
        <w:spacing w:line="240" w:lineRule="auto"/>
        <w:ind w:firstLine="420" w:firstLineChars="0"/>
        <w:jc w:val="both"/>
        <w:rPr>
          <w:rFonts w:hint="default" w:ascii="楷体" w:hAnsi="楷体" w:eastAsia="楷体" w:cs="楷体"/>
          <w:color w:val="000000"/>
          <w:kern w:val="0"/>
          <w:sz w:val="24"/>
          <w:szCs w:val="24"/>
          <w:lang w:val="en-US" w:eastAsia="zh-CN" w:bidi="ar"/>
        </w:rPr>
      </w:pPr>
      <w:r>
        <w:rPr>
          <w:rFonts w:hint="eastAsia" w:ascii="楷体" w:hAnsi="楷体" w:eastAsia="楷体" w:cs="楷体"/>
          <w:color w:val="000000"/>
          <w:kern w:val="0"/>
          <w:sz w:val="24"/>
          <w:szCs w:val="24"/>
          <w:lang w:val="en-US" w:eastAsia="zh-CN" w:bidi="ar"/>
        </w:rPr>
        <w:t>4.Loss和Acc没有很强的相关性。</w:t>
      </w:r>
    </w:p>
    <w:p>
      <w:pPr>
        <w:keepNext w:val="0"/>
        <w:keepLines w:val="0"/>
        <w:widowControl/>
        <w:suppressLineNumbers w:val="0"/>
        <w:spacing w:line="240" w:lineRule="auto"/>
        <w:ind w:firstLine="420" w:firstLineChars="0"/>
        <w:jc w:val="both"/>
        <w:rPr>
          <w:rFonts w:hint="eastAsia" w:ascii="楷体" w:hAnsi="楷体" w:eastAsia="楷体" w:cs="楷体"/>
          <w:color w:val="000000"/>
          <w:kern w:val="0"/>
          <w:sz w:val="24"/>
          <w:szCs w:val="24"/>
          <w:lang w:val="en-US" w:eastAsia="zh-CN" w:bidi="ar"/>
        </w:rPr>
      </w:pPr>
      <w:r>
        <w:rPr>
          <w:rFonts w:hint="eastAsia" w:ascii="楷体" w:hAnsi="楷体" w:eastAsia="楷体" w:cs="楷体"/>
          <w:color w:val="000000"/>
          <w:kern w:val="0"/>
          <w:sz w:val="24"/>
          <w:szCs w:val="24"/>
          <w:lang w:val="en-US" w:eastAsia="zh-CN" w:bidi="ar"/>
        </w:rPr>
        <w:t>5.相比于传统方法,小模型以及非预训练大模型,预训练大模型的正确率提升是非常显著的,达到10-20%。</w:t>
      </w:r>
    </w:p>
    <w:p>
      <w:pPr>
        <w:keepNext w:val="0"/>
        <w:keepLines w:val="0"/>
        <w:widowControl/>
        <w:suppressLineNumbers w:val="0"/>
        <w:spacing w:line="240" w:lineRule="auto"/>
        <w:jc w:val="both"/>
        <w:rPr>
          <w:rFonts w:hint="default" w:ascii="楷体" w:hAnsi="楷体" w:eastAsia="楷体" w:cs="楷体"/>
          <w:b/>
          <w:bCs/>
          <w:color w:val="000000"/>
          <w:kern w:val="0"/>
          <w:sz w:val="32"/>
          <w:szCs w:val="32"/>
          <w:lang w:val="en-US" w:eastAsia="zh-CN" w:bidi="ar"/>
        </w:rPr>
      </w:pPr>
      <w:r>
        <w:rPr>
          <w:rFonts w:hint="eastAsia" w:ascii="楷体" w:hAnsi="楷体" w:eastAsia="楷体" w:cs="楷体"/>
          <w:b/>
          <w:bCs/>
          <w:color w:val="000000"/>
          <w:kern w:val="0"/>
          <w:sz w:val="32"/>
          <w:szCs w:val="32"/>
          <w:lang w:val="en-US" w:eastAsia="zh-CN" w:bidi="ar"/>
        </w:rPr>
        <w:t>六、实验过程总结</w:t>
      </w:r>
    </w:p>
    <w:p>
      <w:pPr>
        <w:keepNext w:val="0"/>
        <w:keepLines w:val="0"/>
        <w:widowControl/>
        <w:suppressLineNumbers w:val="0"/>
        <w:spacing w:line="240" w:lineRule="auto"/>
        <w:ind w:firstLine="420" w:firstLineChars="0"/>
        <w:jc w:val="both"/>
        <w:rPr>
          <w:rFonts w:hint="default" w:ascii="楷体" w:hAnsi="楷体" w:eastAsia="楷体" w:cs="楷体"/>
          <w:color w:val="000000"/>
          <w:kern w:val="0"/>
          <w:sz w:val="24"/>
          <w:szCs w:val="24"/>
          <w:lang w:val="en-US" w:eastAsia="zh-CN" w:bidi="ar"/>
        </w:rPr>
      </w:pPr>
      <w:r>
        <w:rPr>
          <w:rFonts w:hint="eastAsia" w:ascii="楷体" w:hAnsi="楷体" w:eastAsia="楷体" w:cs="楷体"/>
          <w:color w:val="000000"/>
          <w:kern w:val="0"/>
          <w:sz w:val="24"/>
          <w:szCs w:val="24"/>
          <w:lang w:val="en-US" w:eastAsia="zh-CN" w:bidi="ar"/>
        </w:rPr>
        <w:t>由于之前使用学习提供的算力平台,发现效率非常低,于是将选题防在一些较小的大模型上。刚开始实验时首先尝试的是部署Github上现成的项目,选择的是ELMO,但是经过耗时的配置环境,编写代码的努力后发现模型太大训练不了。后面发现了百度开发的paddle框架,提供了封装好的API,大大化简了部署流程。但是依然存在不少问题,即该框架没有详细的使用手册,很多不清楚的地方需要大量尝试。此外,有些API无法使用,翻看并尝试修改源码也无法解决。最终的实验内容是尝试成功后的内容。最后进行结果分析时还阅读了各模型原论文,以求给出实验结果的合理分析。实验项目放在</w:t>
      </w:r>
    </w:p>
    <w:p>
      <w:pPr>
        <w:keepNext w:val="0"/>
        <w:keepLines w:val="0"/>
        <w:widowControl/>
        <w:suppressLineNumbers w:val="0"/>
        <w:spacing w:line="240" w:lineRule="auto"/>
        <w:jc w:val="both"/>
        <w:rPr>
          <w:rFonts w:hint="eastAsia" w:ascii="楷体" w:hAnsi="楷体" w:eastAsia="楷体" w:cs="楷体"/>
          <w:b/>
          <w:bCs/>
          <w:color w:val="000000"/>
          <w:kern w:val="0"/>
          <w:sz w:val="32"/>
          <w:szCs w:val="32"/>
          <w:lang w:val="en-US" w:eastAsia="zh-CN" w:bidi="ar"/>
        </w:rPr>
      </w:pPr>
      <w:r>
        <w:rPr>
          <w:rFonts w:hint="eastAsia" w:ascii="楷体" w:hAnsi="楷体" w:eastAsia="楷体" w:cs="楷体"/>
          <w:b/>
          <w:bCs/>
          <w:color w:val="000000"/>
          <w:kern w:val="0"/>
          <w:sz w:val="32"/>
          <w:szCs w:val="32"/>
          <w:lang w:val="en-US" w:eastAsia="zh-CN" w:bidi="ar"/>
        </w:rPr>
        <w:t>七、组员分工</w:t>
      </w:r>
    </w:p>
    <w:p>
      <w:pPr>
        <w:keepNext w:val="0"/>
        <w:keepLines w:val="0"/>
        <w:widowControl/>
        <w:suppressLineNumbers w:val="0"/>
        <w:spacing w:line="240" w:lineRule="auto"/>
        <w:ind w:firstLine="420" w:firstLineChars="0"/>
        <w:jc w:val="both"/>
        <w:rPr>
          <w:rFonts w:hint="default" w:ascii="楷体" w:hAnsi="楷体" w:eastAsia="楷体" w:cs="楷体"/>
          <w:b w:val="0"/>
          <w:bCs w:val="0"/>
          <w:color w:val="000000"/>
          <w:kern w:val="0"/>
          <w:sz w:val="24"/>
          <w:szCs w:val="24"/>
          <w:lang w:val="en-US" w:eastAsia="zh-CN" w:bidi="ar"/>
        </w:rPr>
      </w:pPr>
      <w:r>
        <w:rPr>
          <w:rFonts w:hint="eastAsia" w:ascii="楷体" w:hAnsi="楷体" w:eastAsia="楷体" w:cs="楷体"/>
          <w:b w:val="0"/>
          <w:bCs w:val="0"/>
          <w:color w:val="000000"/>
          <w:kern w:val="0"/>
          <w:sz w:val="24"/>
          <w:szCs w:val="24"/>
          <w:lang w:val="en-US" w:eastAsia="zh-CN" w:bidi="ar"/>
        </w:rPr>
        <w:t>余淼一人一组,负责所有内容</w:t>
      </w:r>
      <w:r>
        <w:rPr>
          <w:rFonts w:hint="eastAsia" w:ascii="楷体" w:hAnsi="楷体" w:eastAsia="楷体" w:cs="楷体"/>
          <w:color w:val="000000"/>
          <w:kern w:val="0"/>
          <w:sz w:val="24"/>
          <w:szCs w:val="24"/>
          <w:lang w:val="en-US" w:eastAsia="zh-CN" w:bidi="ar"/>
        </w:rPr>
        <w:t>。</w:t>
      </w:r>
    </w:p>
    <w:p>
      <w:pPr>
        <w:keepNext w:val="0"/>
        <w:keepLines w:val="0"/>
        <w:widowControl/>
        <w:suppressLineNumbers w:val="0"/>
        <w:spacing w:line="240" w:lineRule="auto"/>
        <w:jc w:val="both"/>
        <w:rPr>
          <w:rFonts w:hint="default" w:ascii="楷体" w:hAnsi="楷体" w:eastAsia="楷体" w:cs="楷体"/>
          <w:b/>
          <w:bCs/>
          <w:color w:val="000000"/>
          <w:kern w:val="0"/>
          <w:sz w:val="32"/>
          <w:szCs w:val="32"/>
          <w:lang w:val="en-US" w:eastAsia="zh-CN" w:bidi="ar"/>
        </w:rPr>
      </w:pPr>
      <w:r>
        <w:rPr>
          <w:rFonts w:hint="eastAsia" w:ascii="楷体" w:hAnsi="楷体" w:eastAsia="楷体" w:cs="楷体"/>
          <w:b/>
          <w:bCs/>
          <w:color w:val="000000"/>
          <w:kern w:val="0"/>
          <w:sz w:val="32"/>
          <w:szCs w:val="32"/>
          <w:lang w:val="en-US" w:eastAsia="zh-CN" w:bidi="ar"/>
        </w:rPr>
        <w:t>八、参考文献列表</w:t>
      </w:r>
    </w:p>
    <w:p>
      <w:pPr>
        <w:keepNext w:val="0"/>
        <w:keepLines w:val="0"/>
        <w:widowControl/>
        <w:suppressLineNumbers w:val="0"/>
        <w:spacing w:line="240" w:lineRule="auto"/>
        <w:ind w:firstLine="420" w:firstLineChars="0"/>
        <w:jc w:val="left"/>
        <w:rPr>
          <w:rFonts w:hint="eastAsia" w:ascii="楷体" w:hAnsi="楷体" w:eastAsia="楷体" w:cs="楷体"/>
          <w:i w:val="0"/>
          <w:iCs w:val="0"/>
          <w:caps w:val="0"/>
          <w:color w:val="121212"/>
          <w:spacing w:val="0"/>
          <w:sz w:val="24"/>
          <w:szCs w:val="24"/>
          <w:shd w:val="clear" w:fill="FFFFFF"/>
        </w:rPr>
      </w:pPr>
      <w:r>
        <w:rPr>
          <w:rFonts w:hint="eastAsia" w:ascii="楷体" w:hAnsi="楷体" w:eastAsia="楷体" w:cs="楷体"/>
          <w:i w:val="0"/>
          <w:iCs w:val="0"/>
          <w:caps w:val="0"/>
          <w:color w:val="121212"/>
          <w:spacing w:val="0"/>
          <w:sz w:val="24"/>
          <w:szCs w:val="24"/>
          <w:shd w:val="clear" w:fill="FFFFFF"/>
        </w:rPr>
        <w:t xml:space="preserve">[1] 郝政, 等. "ERNIE 2.0: A Continual Pre-training Framework for Language Understanding"[D]. </w:t>
      </w:r>
      <w:r>
        <w:rPr>
          <w:rFonts w:hint="eastAsia" w:ascii="楷体" w:hAnsi="楷体" w:eastAsia="楷体" w:cs="楷体"/>
          <w:i w:val="0"/>
          <w:iCs w:val="0"/>
          <w:caps w:val="0"/>
          <w:color w:val="121212"/>
          <w:spacing w:val="0"/>
          <w:sz w:val="24"/>
          <w:szCs w:val="24"/>
          <w:shd w:val="clear" w:fill="FFFFFF"/>
        </w:rPr>
        <w:fldChar w:fldCharType="begin"/>
      </w:r>
      <w:r>
        <w:rPr>
          <w:rFonts w:hint="eastAsia" w:ascii="楷体" w:hAnsi="楷体" w:eastAsia="楷体" w:cs="楷体"/>
          <w:i w:val="0"/>
          <w:iCs w:val="0"/>
          <w:caps w:val="0"/>
          <w:color w:val="121212"/>
          <w:spacing w:val="0"/>
          <w:sz w:val="24"/>
          <w:szCs w:val="24"/>
          <w:shd w:val="clear" w:fill="FFFFFF"/>
        </w:rPr>
        <w:instrText xml:space="preserve"> HYPERLINK "https://arxiv.org/abs/1907.12412" </w:instrText>
      </w:r>
      <w:r>
        <w:rPr>
          <w:rFonts w:hint="eastAsia" w:ascii="楷体" w:hAnsi="楷体" w:eastAsia="楷体" w:cs="楷体"/>
          <w:i w:val="0"/>
          <w:iCs w:val="0"/>
          <w:caps w:val="0"/>
          <w:color w:val="121212"/>
          <w:spacing w:val="0"/>
          <w:sz w:val="24"/>
          <w:szCs w:val="24"/>
          <w:shd w:val="clear" w:fill="FFFFFF"/>
        </w:rPr>
        <w:fldChar w:fldCharType="separate"/>
      </w:r>
      <w:r>
        <w:rPr>
          <w:rStyle w:val="5"/>
          <w:rFonts w:hint="eastAsia" w:ascii="楷体" w:hAnsi="楷体" w:eastAsia="楷体" w:cs="楷体"/>
          <w:i w:val="0"/>
          <w:iCs w:val="0"/>
          <w:caps w:val="0"/>
          <w:spacing w:val="0"/>
          <w:sz w:val="24"/>
          <w:szCs w:val="24"/>
          <w:shd w:val="clear" w:fill="FFFFFF"/>
        </w:rPr>
        <w:t>https://arxiv.org/abs/1907.12412</w:t>
      </w:r>
      <w:r>
        <w:rPr>
          <w:rFonts w:hint="eastAsia" w:ascii="楷体" w:hAnsi="楷体" w:eastAsia="楷体" w:cs="楷体"/>
          <w:i w:val="0"/>
          <w:iCs w:val="0"/>
          <w:caps w:val="0"/>
          <w:color w:val="121212"/>
          <w:spacing w:val="0"/>
          <w:sz w:val="24"/>
          <w:szCs w:val="24"/>
          <w:shd w:val="clear" w:fill="FFFFFF"/>
        </w:rPr>
        <w:fldChar w:fldCharType="end"/>
      </w:r>
    </w:p>
    <w:p>
      <w:pPr>
        <w:keepNext w:val="0"/>
        <w:keepLines w:val="0"/>
        <w:widowControl/>
        <w:suppressLineNumbers w:val="0"/>
        <w:spacing w:line="240" w:lineRule="auto"/>
        <w:ind w:firstLine="420" w:firstLineChars="0"/>
        <w:jc w:val="left"/>
        <w:rPr>
          <w:rFonts w:hint="default" w:ascii="楷体" w:hAnsi="楷体" w:eastAsia="楷体" w:cs="楷体"/>
          <w:i w:val="0"/>
          <w:iCs w:val="0"/>
          <w:caps w:val="0"/>
          <w:color w:val="121212"/>
          <w:spacing w:val="0"/>
          <w:sz w:val="24"/>
          <w:szCs w:val="24"/>
          <w:shd w:val="clear" w:fill="FFFFFF"/>
          <w:lang w:val="en-US" w:eastAsia="zh-CN"/>
        </w:rPr>
      </w:pPr>
      <w:r>
        <w:rPr>
          <w:rFonts w:hint="default" w:ascii="楷体" w:hAnsi="楷体" w:eastAsia="楷体" w:cs="楷体"/>
          <w:i w:val="0"/>
          <w:iCs w:val="0"/>
          <w:caps w:val="0"/>
          <w:color w:val="121212"/>
          <w:spacing w:val="0"/>
          <w:sz w:val="24"/>
          <w:szCs w:val="24"/>
          <w:shd w:val="clear" w:fill="FFFFFF"/>
          <w:lang w:val="en-US" w:eastAsia="zh-CN"/>
        </w:rPr>
        <w:t xml:space="preserve">[2] 郝政, 等. "ERNIE 3.0: Large-Scale Knowledgeable Language Model"[D]. </w:t>
      </w:r>
      <w:r>
        <w:rPr>
          <w:rFonts w:hint="default" w:ascii="楷体" w:hAnsi="楷体" w:eastAsia="楷体" w:cs="楷体"/>
          <w:i w:val="0"/>
          <w:iCs w:val="0"/>
          <w:caps w:val="0"/>
          <w:color w:val="121212"/>
          <w:spacing w:val="0"/>
          <w:sz w:val="24"/>
          <w:szCs w:val="24"/>
          <w:shd w:val="clear" w:fill="FFFFFF"/>
          <w:lang w:val="en-US" w:eastAsia="zh-CN"/>
        </w:rPr>
        <w:fldChar w:fldCharType="begin"/>
      </w:r>
      <w:r>
        <w:rPr>
          <w:rFonts w:hint="default" w:ascii="楷体" w:hAnsi="楷体" w:eastAsia="楷体" w:cs="楷体"/>
          <w:i w:val="0"/>
          <w:iCs w:val="0"/>
          <w:caps w:val="0"/>
          <w:color w:val="121212"/>
          <w:spacing w:val="0"/>
          <w:sz w:val="24"/>
          <w:szCs w:val="24"/>
          <w:shd w:val="clear" w:fill="FFFFFF"/>
          <w:lang w:val="en-US" w:eastAsia="zh-CN"/>
        </w:rPr>
        <w:instrText xml:space="preserve"> HYPERLINK "https://arxiv.org/abs/2106.09436" </w:instrText>
      </w:r>
      <w:r>
        <w:rPr>
          <w:rFonts w:hint="default" w:ascii="楷体" w:hAnsi="楷体" w:eastAsia="楷体" w:cs="楷体"/>
          <w:i w:val="0"/>
          <w:iCs w:val="0"/>
          <w:caps w:val="0"/>
          <w:color w:val="121212"/>
          <w:spacing w:val="0"/>
          <w:sz w:val="24"/>
          <w:szCs w:val="24"/>
          <w:shd w:val="clear" w:fill="FFFFFF"/>
          <w:lang w:val="en-US" w:eastAsia="zh-CN"/>
        </w:rPr>
        <w:fldChar w:fldCharType="separate"/>
      </w:r>
      <w:r>
        <w:rPr>
          <w:rStyle w:val="5"/>
          <w:rFonts w:hint="default" w:ascii="楷体" w:hAnsi="楷体" w:eastAsia="楷体" w:cs="楷体"/>
          <w:i w:val="0"/>
          <w:iCs w:val="0"/>
          <w:caps w:val="0"/>
          <w:spacing w:val="0"/>
          <w:sz w:val="24"/>
          <w:szCs w:val="24"/>
          <w:shd w:val="clear" w:fill="FFFFFF"/>
          <w:lang w:val="en-US" w:eastAsia="zh-CN"/>
        </w:rPr>
        <w:t>https://arxiv.org/abs/2106.09436</w:t>
      </w:r>
      <w:r>
        <w:rPr>
          <w:rFonts w:hint="default" w:ascii="楷体" w:hAnsi="楷体" w:eastAsia="楷体" w:cs="楷体"/>
          <w:i w:val="0"/>
          <w:iCs w:val="0"/>
          <w:caps w:val="0"/>
          <w:color w:val="121212"/>
          <w:spacing w:val="0"/>
          <w:sz w:val="24"/>
          <w:szCs w:val="24"/>
          <w:shd w:val="clear" w:fill="FFFFFF"/>
          <w:lang w:val="en-US" w:eastAsia="zh-CN"/>
        </w:rPr>
        <w:fldChar w:fldCharType="end"/>
      </w:r>
    </w:p>
    <w:p>
      <w:pPr>
        <w:keepNext w:val="0"/>
        <w:keepLines w:val="0"/>
        <w:widowControl/>
        <w:suppressLineNumbers w:val="0"/>
        <w:spacing w:line="240" w:lineRule="auto"/>
        <w:ind w:firstLine="420" w:firstLineChars="0"/>
        <w:jc w:val="left"/>
        <w:rPr>
          <w:rFonts w:hint="default" w:ascii="楷体" w:hAnsi="楷体" w:eastAsia="楷体" w:cs="楷体"/>
          <w:i w:val="0"/>
          <w:iCs w:val="0"/>
          <w:caps w:val="0"/>
          <w:color w:val="121212"/>
          <w:spacing w:val="0"/>
          <w:sz w:val="24"/>
          <w:szCs w:val="24"/>
          <w:shd w:val="clear" w:fill="FFFFFF"/>
          <w:lang w:val="en-US" w:eastAsia="zh-CN"/>
        </w:rPr>
      </w:pPr>
      <w:r>
        <w:rPr>
          <w:rFonts w:hint="default" w:ascii="楷体" w:hAnsi="楷体" w:eastAsia="楷体" w:cs="楷体"/>
          <w:i w:val="0"/>
          <w:iCs w:val="0"/>
          <w:caps w:val="0"/>
          <w:color w:val="121212"/>
          <w:spacing w:val="0"/>
          <w:sz w:val="24"/>
          <w:szCs w:val="24"/>
          <w:shd w:val="clear" w:fill="FFFFFF"/>
          <w:lang w:val="en-US" w:eastAsia="zh-CN"/>
        </w:rPr>
        <w:t xml:space="preserve">[3] Jacob Devlin, 等. "BERT: Pre-training of Deep Bidirectional Transformers for Language Understanding"[D]. </w:t>
      </w:r>
      <w:r>
        <w:rPr>
          <w:rFonts w:hint="default" w:ascii="楷体" w:hAnsi="楷体" w:eastAsia="楷体" w:cs="楷体"/>
          <w:i w:val="0"/>
          <w:iCs w:val="0"/>
          <w:caps w:val="0"/>
          <w:color w:val="121212"/>
          <w:spacing w:val="0"/>
          <w:sz w:val="24"/>
          <w:szCs w:val="24"/>
          <w:shd w:val="clear" w:fill="FFFFFF"/>
          <w:lang w:val="en-US" w:eastAsia="zh-CN"/>
        </w:rPr>
        <w:fldChar w:fldCharType="begin"/>
      </w:r>
      <w:r>
        <w:rPr>
          <w:rFonts w:hint="default" w:ascii="楷体" w:hAnsi="楷体" w:eastAsia="楷体" w:cs="楷体"/>
          <w:i w:val="0"/>
          <w:iCs w:val="0"/>
          <w:caps w:val="0"/>
          <w:color w:val="121212"/>
          <w:spacing w:val="0"/>
          <w:sz w:val="24"/>
          <w:szCs w:val="24"/>
          <w:shd w:val="clear" w:fill="FFFFFF"/>
          <w:lang w:val="en-US" w:eastAsia="zh-CN"/>
        </w:rPr>
        <w:instrText xml:space="preserve"> HYPERLINK "https://arxiv.org/abs/1810.04805" </w:instrText>
      </w:r>
      <w:r>
        <w:rPr>
          <w:rFonts w:hint="default" w:ascii="楷体" w:hAnsi="楷体" w:eastAsia="楷体" w:cs="楷体"/>
          <w:i w:val="0"/>
          <w:iCs w:val="0"/>
          <w:caps w:val="0"/>
          <w:color w:val="121212"/>
          <w:spacing w:val="0"/>
          <w:sz w:val="24"/>
          <w:szCs w:val="24"/>
          <w:shd w:val="clear" w:fill="FFFFFF"/>
          <w:lang w:val="en-US" w:eastAsia="zh-CN"/>
        </w:rPr>
        <w:fldChar w:fldCharType="separate"/>
      </w:r>
      <w:r>
        <w:rPr>
          <w:rStyle w:val="5"/>
          <w:rFonts w:hint="default" w:ascii="楷体" w:hAnsi="楷体" w:eastAsia="楷体" w:cs="楷体"/>
          <w:i w:val="0"/>
          <w:iCs w:val="0"/>
          <w:caps w:val="0"/>
          <w:spacing w:val="0"/>
          <w:sz w:val="24"/>
          <w:szCs w:val="24"/>
          <w:shd w:val="clear" w:fill="FFFFFF"/>
          <w:lang w:val="en-US" w:eastAsia="zh-CN"/>
        </w:rPr>
        <w:t>https://arxiv.org/abs/1810.04805</w:t>
      </w:r>
      <w:r>
        <w:rPr>
          <w:rFonts w:hint="default" w:ascii="楷体" w:hAnsi="楷体" w:eastAsia="楷体" w:cs="楷体"/>
          <w:i w:val="0"/>
          <w:iCs w:val="0"/>
          <w:caps w:val="0"/>
          <w:color w:val="121212"/>
          <w:spacing w:val="0"/>
          <w:sz w:val="24"/>
          <w:szCs w:val="24"/>
          <w:shd w:val="clear" w:fill="FFFFFF"/>
          <w:lang w:val="en-US" w:eastAsia="zh-CN"/>
        </w:rPr>
        <w:fldChar w:fldCharType="end"/>
      </w:r>
    </w:p>
    <w:p>
      <w:pPr>
        <w:keepNext w:val="0"/>
        <w:keepLines w:val="0"/>
        <w:widowControl/>
        <w:suppressLineNumbers w:val="0"/>
        <w:spacing w:line="240" w:lineRule="auto"/>
        <w:ind w:firstLine="420" w:firstLineChars="0"/>
        <w:jc w:val="left"/>
        <w:rPr>
          <w:rFonts w:hint="default" w:ascii="楷体" w:hAnsi="楷体" w:eastAsia="楷体" w:cs="楷体"/>
          <w:i w:val="0"/>
          <w:iCs w:val="0"/>
          <w:caps w:val="0"/>
          <w:color w:val="121212"/>
          <w:spacing w:val="0"/>
          <w:sz w:val="24"/>
          <w:szCs w:val="24"/>
          <w:shd w:val="clear" w:fill="FFFFFF"/>
          <w:lang w:val="en-US" w:eastAsia="zh-CN"/>
        </w:rPr>
      </w:pPr>
      <w:r>
        <w:rPr>
          <w:rFonts w:hint="default" w:ascii="楷体" w:hAnsi="楷体" w:eastAsia="楷体" w:cs="楷体"/>
          <w:i w:val="0"/>
          <w:iCs w:val="0"/>
          <w:caps w:val="0"/>
          <w:color w:val="121212"/>
          <w:spacing w:val="0"/>
          <w:sz w:val="24"/>
          <w:szCs w:val="24"/>
          <w:shd w:val="clear" w:fill="FFFFFF"/>
          <w:lang w:val="en-US" w:eastAsia="zh-CN"/>
        </w:rPr>
        <w:t xml:space="preserve">[4] Forrest N. Iandola, 等. "SqueezeBERT: What Can Computer Vision Teach NLP about Efficient Neural Networks?"[D]. </w:t>
      </w:r>
      <w:r>
        <w:rPr>
          <w:rFonts w:hint="default" w:ascii="楷体" w:hAnsi="楷体" w:eastAsia="楷体" w:cs="楷体"/>
          <w:i w:val="0"/>
          <w:iCs w:val="0"/>
          <w:caps w:val="0"/>
          <w:color w:val="121212"/>
          <w:spacing w:val="0"/>
          <w:sz w:val="24"/>
          <w:szCs w:val="24"/>
          <w:shd w:val="clear" w:fill="FFFFFF"/>
          <w:lang w:val="en-US" w:eastAsia="zh-CN"/>
        </w:rPr>
        <w:fldChar w:fldCharType="begin"/>
      </w:r>
      <w:r>
        <w:rPr>
          <w:rFonts w:hint="default" w:ascii="楷体" w:hAnsi="楷体" w:eastAsia="楷体" w:cs="楷体"/>
          <w:i w:val="0"/>
          <w:iCs w:val="0"/>
          <w:caps w:val="0"/>
          <w:color w:val="121212"/>
          <w:spacing w:val="0"/>
          <w:sz w:val="24"/>
          <w:szCs w:val="24"/>
          <w:shd w:val="clear" w:fill="FFFFFF"/>
          <w:lang w:val="en-US" w:eastAsia="zh-CN"/>
        </w:rPr>
        <w:instrText xml:space="preserve"> HYPERLINK "https://arxiv.org/abs/2006.11316" </w:instrText>
      </w:r>
      <w:r>
        <w:rPr>
          <w:rFonts w:hint="default" w:ascii="楷体" w:hAnsi="楷体" w:eastAsia="楷体" w:cs="楷体"/>
          <w:i w:val="0"/>
          <w:iCs w:val="0"/>
          <w:caps w:val="0"/>
          <w:color w:val="121212"/>
          <w:spacing w:val="0"/>
          <w:sz w:val="24"/>
          <w:szCs w:val="24"/>
          <w:shd w:val="clear" w:fill="FFFFFF"/>
          <w:lang w:val="en-US" w:eastAsia="zh-CN"/>
        </w:rPr>
        <w:fldChar w:fldCharType="separate"/>
      </w:r>
      <w:r>
        <w:rPr>
          <w:rStyle w:val="5"/>
          <w:rFonts w:hint="default" w:ascii="楷体" w:hAnsi="楷体" w:eastAsia="楷体" w:cs="楷体"/>
          <w:i w:val="0"/>
          <w:iCs w:val="0"/>
          <w:caps w:val="0"/>
          <w:spacing w:val="0"/>
          <w:sz w:val="24"/>
          <w:szCs w:val="24"/>
          <w:shd w:val="clear" w:fill="FFFFFF"/>
          <w:lang w:val="en-US" w:eastAsia="zh-CN"/>
        </w:rPr>
        <w:t>https://arxiv.org/abs/2006.11316</w:t>
      </w:r>
      <w:r>
        <w:rPr>
          <w:rFonts w:hint="default" w:ascii="楷体" w:hAnsi="楷体" w:eastAsia="楷体" w:cs="楷体"/>
          <w:i w:val="0"/>
          <w:iCs w:val="0"/>
          <w:caps w:val="0"/>
          <w:color w:val="121212"/>
          <w:spacing w:val="0"/>
          <w:sz w:val="24"/>
          <w:szCs w:val="24"/>
          <w:shd w:val="clear" w:fill="FFFFFF"/>
          <w:lang w:val="en-US" w:eastAsia="zh-CN"/>
        </w:rPr>
        <w:fldChar w:fldCharType="end"/>
      </w:r>
    </w:p>
    <w:p>
      <w:pPr>
        <w:keepNext w:val="0"/>
        <w:keepLines w:val="0"/>
        <w:widowControl/>
        <w:suppressLineNumbers w:val="0"/>
        <w:spacing w:line="240" w:lineRule="auto"/>
        <w:ind w:firstLine="420" w:firstLineChars="0"/>
        <w:jc w:val="left"/>
        <w:rPr>
          <w:rFonts w:hint="default" w:ascii="楷体" w:hAnsi="楷体" w:eastAsia="楷体" w:cs="楷体"/>
          <w:i w:val="0"/>
          <w:iCs w:val="0"/>
          <w:caps w:val="0"/>
          <w:color w:val="121212"/>
          <w:spacing w:val="0"/>
          <w:sz w:val="24"/>
          <w:szCs w:val="24"/>
          <w:shd w:val="clear" w:fill="FFFFFF"/>
          <w:lang w:val="en-US" w:eastAsia="zh-CN"/>
        </w:rPr>
      </w:pPr>
      <w:r>
        <w:rPr>
          <w:rFonts w:hint="default" w:ascii="楷体" w:hAnsi="楷体" w:eastAsia="楷体" w:cs="楷体"/>
          <w:i w:val="0"/>
          <w:iCs w:val="0"/>
          <w:caps w:val="0"/>
          <w:color w:val="121212"/>
          <w:spacing w:val="0"/>
          <w:sz w:val="24"/>
          <w:szCs w:val="24"/>
          <w:shd w:val="clear" w:fill="FFFFFF"/>
          <w:lang w:val="en-US" w:eastAsia="zh-CN"/>
        </w:rPr>
        <w:t xml:space="preserve">[5] Zhaoxiang Zhang, 等. "TinyBERT: Distilling BERT for Natural Language Understanding"[D].  </w:t>
      </w:r>
      <w:r>
        <w:rPr>
          <w:rFonts w:hint="default" w:ascii="楷体" w:hAnsi="楷体" w:eastAsia="楷体" w:cs="楷体"/>
          <w:i w:val="0"/>
          <w:iCs w:val="0"/>
          <w:caps w:val="0"/>
          <w:color w:val="121212"/>
          <w:spacing w:val="0"/>
          <w:sz w:val="24"/>
          <w:szCs w:val="24"/>
          <w:shd w:val="clear" w:fill="FFFFFF"/>
          <w:lang w:val="en-US" w:eastAsia="zh-CN"/>
        </w:rPr>
        <w:fldChar w:fldCharType="begin"/>
      </w:r>
      <w:r>
        <w:rPr>
          <w:rFonts w:hint="default" w:ascii="楷体" w:hAnsi="楷体" w:eastAsia="楷体" w:cs="楷体"/>
          <w:i w:val="0"/>
          <w:iCs w:val="0"/>
          <w:caps w:val="0"/>
          <w:color w:val="121212"/>
          <w:spacing w:val="0"/>
          <w:sz w:val="24"/>
          <w:szCs w:val="24"/>
          <w:shd w:val="clear" w:fill="FFFFFF"/>
          <w:lang w:val="en-US" w:eastAsia="zh-CN"/>
        </w:rPr>
        <w:instrText xml:space="preserve"> HYPERLINK "https://arxiv.org/abs/1909.10351" </w:instrText>
      </w:r>
      <w:r>
        <w:rPr>
          <w:rFonts w:hint="default" w:ascii="楷体" w:hAnsi="楷体" w:eastAsia="楷体" w:cs="楷体"/>
          <w:i w:val="0"/>
          <w:iCs w:val="0"/>
          <w:caps w:val="0"/>
          <w:color w:val="121212"/>
          <w:spacing w:val="0"/>
          <w:sz w:val="24"/>
          <w:szCs w:val="24"/>
          <w:shd w:val="clear" w:fill="FFFFFF"/>
          <w:lang w:val="en-US" w:eastAsia="zh-CN"/>
        </w:rPr>
        <w:fldChar w:fldCharType="separate"/>
      </w:r>
      <w:r>
        <w:rPr>
          <w:rStyle w:val="5"/>
          <w:rFonts w:hint="default" w:ascii="楷体" w:hAnsi="楷体" w:eastAsia="楷体" w:cs="楷体"/>
          <w:i w:val="0"/>
          <w:iCs w:val="0"/>
          <w:caps w:val="0"/>
          <w:spacing w:val="0"/>
          <w:sz w:val="24"/>
          <w:szCs w:val="24"/>
          <w:shd w:val="clear" w:fill="FFFFFF"/>
          <w:lang w:val="en-US" w:eastAsia="zh-CN"/>
        </w:rPr>
        <w:t>https://arxiv.org/abs/1909.10351</w:t>
      </w:r>
      <w:r>
        <w:rPr>
          <w:rFonts w:hint="default" w:ascii="楷体" w:hAnsi="楷体" w:eastAsia="楷体" w:cs="楷体"/>
          <w:i w:val="0"/>
          <w:iCs w:val="0"/>
          <w:caps w:val="0"/>
          <w:color w:val="121212"/>
          <w:spacing w:val="0"/>
          <w:sz w:val="24"/>
          <w:szCs w:val="24"/>
          <w:shd w:val="clear" w:fill="FFFFFF"/>
          <w:lang w:val="en-US" w:eastAsia="zh-CN"/>
        </w:rPr>
        <w:fldChar w:fldCharType="end"/>
      </w:r>
    </w:p>
    <w:p>
      <w:pPr>
        <w:keepNext w:val="0"/>
        <w:keepLines w:val="0"/>
        <w:widowControl/>
        <w:suppressLineNumbers w:val="0"/>
        <w:spacing w:line="240" w:lineRule="auto"/>
        <w:ind w:firstLine="420" w:firstLineChars="0"/>
        <w:jc w:val="left"/>
        <w:rPr>
          <w:rFonts w:hint="default" w:ascii="楷体" w:hAnsi="楷体" w:eastAsia="楷体" w:cs="楷体"/>
          <w:i w:val="0"/>
          <w:iCs w:val="0"/>
          <w:caps w:val="0"/>
          <w:color w:val="121212"/>
          <w:spacing w:val="0"/>
          <w:sz w:val="24"/>
          <w:szCs w:val="24"/>
          <w:shd w:val="clear" w:fill="FFFFFF"/>
          <w:lang w:val="en-US" w:eastAsia="zh-CN"/>
        </w:rPr>
      </w:pPr>
      <w:r>
        <w:rPr>
          <w:rFonts w:hint="default" w:ascii="楷体" w:hAnsi="楷体" w:eastAsia="楷体" w:cs="楷体"/>
          <w:i w:val="0"/>
          <w:iCs w:val="0"/>
          <w:caps w:val="0"/>
          <w:color w:val="121212"/>
          <w:spacing w:val="0"/>
          <w:sz w:val="24"/>
          <w:szCs w:val="24"/>
          <w:shd w:val="clear" w:fill="FFFFFF"/>
          <w:lang w:val="en-US" w:eastAsia="zh-CN"/>
        </w:rPr>
        <w:t xml:space="preserve">[6] Zihang Jiang, 等. "ConvBERT: Improving BERT with Span-based Dynamic Convolution"[D]. </w:t>
      </w:r>
      <w:r>
        <w:rPr>
          <w:rFonts w:hint="default" w:ascii="楷体" w:hAnsi="楷体" w:eastAsia="楷体" w:cs="楷体"/>
          <w:i w:val="0"/>
          <w:iCs w:val="0"/>
          <w:caps w:val="0"/>
          <w:color w:val="121212"/>
          <w:spacing w:val="0"/>
          <w:sz w:val="24"/>
          <w:szCs w:val="24"/>
          <w:shd w:val="clear" w:fill="FFFFFF"/>
          <w:lang w:val="en-US" w:eastAsia="zh-CN"/>
        </w:rPr>
        <w:fldChar w:fldCharType="begin"/>
      </w:r>
      <w:r>
        <w:rPr>
          <w:rFonts w:hint="default" w:ascii="楷体" w:hAnsi="楷体" w:eastAsia="楷体" w:cs="楷体"/>
          <w:i w:val="0"/>
          <w:iCs w:val="0"/>
          <w:caps w:val="0"/>
          <w:color w:val="121212"/>
          <w:spacing w:val="0"/>
          <w:sz w:val="24"/>
          <w:szCs w:val="24"/>
          <w:shd w:val="clear" w:fill="FFFFFF"/>
          <w:lang w:val="en-US" w:eastAsia="zh-CN"/>
        </w:rPr>
        <w:instrText xml:space="preserve"> HYPERLINK "https://arxiv.org/abs/2104.03759" </w:instrText>
      </w:r>
      <w:r>
        <w:rPr>
          <w:rFonts w:hint="default" w:ascii="楷体" w:hAnsi="楷体" w:eastAsia="楷体" w:cs="楷体"/>
          <w:i w:val="0"/>
          <w:iCs w:val="0"/>
          <w:caps w:val="0"/>
          <w:color w:val="121212"/>
          <w:spacing w:val="0"/>
          <w:sz w:val="24"/>
          <w:szCs w:val="24"/>
          <w:shd w:val="clear" w:fill="FFFFFF"/>
          <w:lang w:val="en-US" w:eastAsia="zh-CN"/>
        </w:rPr>
        <w:fldChar w:fldCharType="separate"/>
      </w:r>
      <w:r>
        <w:rPr>
          <w:rStyle w:val="5"/>
          <w:rFonts w:hint="default" w:ascii="楷体" w:hAnsi="楷体" w:eastAsia="楷体" w:cs="楷体"/>
          <w:i w:val="0"/>
          <w:iCs w:val="0"/>
          <w:caps w:val="0"/>
          <w:spacing w:val="0"/>
          <w:sz w:val="24"/>
          <w:szCs w:val="24"/>
          <w:shd w:val="clear" w:fill="FFFFFF"/>
          <w:lang w:val="en-US" w:eastAsia="zh-CN"/>
        </w:rPr>
        <w:t>https://arxiv.org/abs/2104.03759</w:t>
      </w:r>
      <w:r>
        <w:rPr>
          <w:rFonts w:hint="default" w:ascii="楷体" w:hAnsi="楷体" w:eastAsia="楷体" w:cs="楷体"/>
          <w:i w:val="0"/>
          <w:iCs w:val="0"/>
          <w:caps w:val="0"/>
          <w:color w:val="121212"/>
          <w:spacing w:val="0"/>
          <w:sz w:val="24"/>
          <w:szCs w:val="24"/>
          <w:shd w:val="clear" w:fill="FFFFFF"/>
          <w:lang w:val="en-US" w:eastAsia="zh-CN"/>
        </w:rPr>
        <w:fldChar w:fldCharType="end"/>
      </w:r>
    </w:p>
    <w:p>
      <w:pPr>
        <w:keepNext w:val="0"/>
        <w:keepLines w:val="0"/>
        <w:widowControl/>
        <w:suppressLineNumbers w:val="0"/>
        <w:spacing w:line="240" w:lineRule="auto"/>
        <w:ind w:firstLine="420" w:firstLineChars="0"/>
        <w:jc w:val="left"/>
        <w:rPr>
          <w:rFonts w:hint="default" w:ascii="楷体" w:hAnsi="楷体" w:eastAsia="楷体" w:cs="楷体"/>
          <w:i w:val="0"/>
          <w:iCs w:val="0"/>
          <w:caps w:val="0"/>
          <w:color w:val="121212"/>
          <w:spacing w:val="0"/>
          <w:sz w:val="24"/>
          <w:szCs w:val="24"/>
          <w:shd w:val="clear" w:fill="FFFFFF"/>
          <w:lang w:val="en-US" w:eastAsia="zh-CN"/>
        </w:rPr>
      </w:pPr>
      <w:r>
        <w:rPr>
          <w:rFonts w:hint="default" w:ascii="楷体" w:hAnsi="楷体" w:eastAsia="楷体" w:cs="楷体"/>
          <w:i w:val="0"/>
          <w:iCs w:val="0"/>
          <w:caps w:val="0"/>
          <w:color w:val="121212"/>
          <w:spacing w:val="0"/>
          <w:sz w:val="24"/>
          <w:szCs w:val="24"/>
          <w:shd w:val="clear" w:fill="FFFFFF"/>
          <w:lang w:val="en-US" w:eastAsia="zh-CN"/>
        </w:rPr>
        <w:t xml:space="preserve">[7] Alec Radford, 等. "Language Models are Unsupervised Multitask Learners"[D]. </w:t>
      </w:r>
      <w:r>
        <w:rPr>
          <w:rFonts w:hint="default" w:ascii="楷体" w:hAnsi="楷体" w:eastAsia="楷体" w:cs="楷体"/>
          <w:i w:val="0"/>
          <w:iCs w:val="0"/>
          <w:caps w:val="0"/>
          <w:color w:val="121212"/>
          <w:spacing w:val="0"/>
          <w:sz w:val="24"/>
          <w:szCs w:val="24"/>
          <w:shd w:val="clear" w:fill="FFFFFF"/>
          <w:lang w:val="en-US" w:eastAsia="zh-CN"/>
        </w:rPr>
        <w:fldChar w:fldCharType="begin"/>
      </w:r>
      <w:r>
        <w:rPr>
          <w:rFonts w:hint="default" w:ascii="楷体" w:hAnsi="楷体" w:eastAsia="楷体" w:cs="楷体"/>
          <w:i w:val="0"/>
          <w:iCs w:val="0"/>
          <w:caps w:val="0"/>
          <w:color w:val="121212"/>
          <w:spacing w:val="0"/>
          <w:sz w:val="24"/>
          <w:szCs w:val="24"/>
          <w:shd w:val="clear" w:fill="FFFFFF"/>
          <w:lang w:val="en-US" w:eastAsia="zh-CN"/>
        </w:rPr>
        <w:instrText xml:space="preserve"> HYPERLINK "https://cdn.openai.com/better-language-models/language_models_are_unsupervised_multitask_learners.pdf" </w:instrText>
      </w:r>
      <w:r>
        <w:rPr>
          <w:rFonts w:hint="default" w:ascii="楷体" w:hAnsi="楷体" w:eastAsia="楷体" w:cs="楷体"/>
          <w:i w:val="0"/>
          <w:iCs w:val="0"/>
          <w:caps w:val="0"/>
          <w:color w:val="121212"/>
          <w:spacing w:val="0"/>
          <w:sz w:val="24"/>
          <w:szCs w:val="24"/>
          <w:shd w:val="clear" w:fill="FFFFFF"/>
          <w:lang w:val="en-US" w:eastAsia="zh-CN"/>
        </w:rPr>
        <w:fldChar w:fldCharType="separate"/>
      </w:r>
      <w:r>
        <w:rPr>
          <w:rStyle w:val="5"/>
          <w:rFonts w:hint="default" w:ascii="楷体" w:hAnsi="楷体" w:eastAsia="楷体" w:cs="楷体"/>
          <w:i w:val="0"/>
          <w:iCs w:val="0"/>
          <w:caps w:val="0"/>
          <w:spacing w:val="0"/>
          <w:sz w:val="24"/>
          <w:szCs w:val="24"/>
          <w:shd w:val="clear" w:fill="FFFFFF"/>
          <w:lang w:val="en-US" w:eastAsia="zh-CN"/>
        </w:rPr>
        <w:t>https://cdn.openai.com/better-language-models/language_models_are_unsupervised_multitask_learners.pdf</w:t>
      </w:r>
      <w:r>
        <w:rPr>
          <w:rFonts w:hint="default" w:ascii="楷体" w:hAnsi="楷体" w:eastAsia="楷体" w:cs="楷体"/>
          <w:i w:val="0"/>
          <w:iCs w:val="0"/>
          <w:caps w:val="0"/>
          <w:color w:val="121212"/>
          <w:spacing w:val="0"/>
          <w:sz w:val="24"/>
          <w:szCs w:val="24"/>
          <w:shd w:val="clear" w:fill="FFFFFF"/>
          <w:lang w:val="en-US" w:eastAsia="zh-CN"/>
        </w:rPr>
        <w:fldChar w:fldCharType="end"/>
      </w:r>
    </w:p>
    <w:p>
      <w:pPr>
        <w:keepNext w:val="0"/>
        <w:keepLines w:val="0"/>
        <w:widowControl/>
        <w:suppressLineNumbers w:val="0"/>
        <w:spacing w:line="240" w:lineRule="auto"/>
        <w:ind w:firstLine="420" w:firstLineChars="0"/>
        <w:jc w:val="left"/>
        <w:rPr>
          <w:rFonts w:hint="eastAsia" w:ascii="楷体" w:hAnsi="楷体" w:eastAsia="楷体" w:cs="楷体"/>
          <w:i w:val="0"/>
          <w:iCs w:val="0"/>
          <w:caps w:val="0"/>
          <w:color w:val="121212"/>
          <w:spacing w:val="0"/>
          <w:sz w:val="24"/>
          <w:szCs w:val="24"/>
          <w:shd w:val="clear" w:fill="FFFFFF"/>
          <w:lang w:val="en-US" w:eastAsia="zh-CN"/>
        </w:rPr>
      </w:pPr>
      <w:r>
        <w:rPr>
          <w:rFonts w:hint="default" w:ascii="楷体" w:hAnsi="楷体" w:eastAsia="楷体" w:cs="楷体"/>
          <w:i w:val="0"/>
          <w:iCs w:val="0"/>
          <w:caps w:val="0"/>
          <w:color w:val="121212"/>
          <w:spacing w:val="0"/>
          <w:sz w:val="24"/>
          <w:szCs w:val="24"/>
          <w:shd w:val="clear" w:fill="FFFFFF"/>
          <w:lang w:val="en-US" w:eastAsia="zh-CN"/>
        </w:rPr>
        <w:t>[</w:t>
      </w:r>
      <w:r>
        <w:rPr>
          <w:rFonts w:hint="eastAsia" w:ascii="楷体" w:hAnsi="楷体" w:eastAsia="楷体" w:cs="楷体"/>
          <w:i w:val="0"/>
          <w:iCs w:val="0"/>
          <w:caps w:val="0"/>
          <w:color w:val="121212"/>
          <w:spacing w:val="0"/>
          <w:sz w:val="24"/>
          <w:szCs w:val="24"/>
          <w:shd w:val="clear" w:fill="FFFFFF"/>
          <w:lang w:val="en-US" w:eastAsia="zh-CN"/>
        </w:rPr>
        <w:t>8</w:t>
      </w:r>
      <w:r>
        <w:rPr>
          <w:rFonts w:hint="default" w:ascii="楷体" w:hAnsi="楷体" w:eastAsia="楷体" w:cs="楷体"/>
          <w:i w:val="0"/>
          <w:iCs w:val="0"/>
          <w:caps w:val="0"/>
          <w:color w:val="121212"/>
          <w:spacing w:val="0"/>
          <w:sz w:val="24"/>
          <w:szCs w:val="24"/>
          <w:shd w:val="clear" w:fill="FFFFFF"/>
          <w:lang w:val="en-US" w:eastAsia="zh-CN"/>
        </w:rPr>
        <w:t xml:space="preserve">] </w:t>
      </w:r>
      <w:r>
        <w:rPr>
          <w:rFonts w:hint="eastAsia" w:ascii="楷体" w:hAnsi="楷体" w:eastAsia="楷体" w:cs="楷体"/>
          <w:i w:val="0"/>
          <w:iCs w:val="0"/>
          <w:caps w:val="0"/>
          <w:color w:val="121212"/>
          <w:spacing w:val="0"/>
          <w:sz w:val="24"/>
          <w:szCs w:val="24"/>
          <w:shd w:val="clear" w:fill="FFFFFF"/>
          <w:lang w:val="en-US" w:eastAsia="zh-CN"/>
        </w:rPr>
        <w:t>Alec Radford</w:t>
      </w:r>
      <w:r>
        <w:rPr>
          <w:rFonts w:hint="default" w:ascii="楷体" w:hAnsi="楷体" w:eastAsia="楷体" w:cs="楷体"/>
          <w:i w:val="0"/>
          <w:iCs w:val="0"/>
          <w:caps w:val="0"/>
          <w:color w:val="121212"/>
          <w:spacing w:val="0"/>
          <w:sz w:val="24"/>
          <w:szCs w:val="24"/>
          <w:shd w:val="clear" w:fill="FFFFFF"/>
          <w:lang w:val="en-US" w:eastAsia="zh-CN"/>
        </w:rPr>
        <w:t>, 等. "Language Models are Few-Shot Learners"[D].</w:t>
      </w:r>
      <w:r>
        <w:rPr>
          <w:rFonts w:hint="eastAsia" w:ascii="楷体" w:hAnsi="楷体" w:eastAsia="楷体" w:cs="楷体"/>
          <w:i w:val="0"/>
          <w:iCs w:val="0"/>
          <w:caps w:val="0"/>
          <w:color w:val="121212"/>
          <w:spacing w:val="0"/>
          <w:sz w:val="24"/>
          <w:szCs w:val="24"/>
          <w:shd w:val="clear" w:fill="FFFFFF"/>
          <w:lang w:val="en-US" w:eastAsia="zh-CN"/>
        </w:rPr>
        <w:t xml:space="preserve"> </w:t>
      </w:r>
    </w:p>
    <w:p>
      <w:pPr>
        <w:keepNext w:val="0"/>
        <w:keepLines w:val="0"/>
        <w:widowControl/>
        <w:suppressLineNumbers w:val="0"/>
        <w:spacing w:line="240" w:lineRule="auto"/>
        <w:ind w:firstLine="420" w:firstLineChars="0"/>
        <w:jc w:val="left"/>
        <w:rPr>
          <w:rFonts w:hint="default" w:ascii="楷体" w:hAnsi="楷体" w:eastAsia="楷体" w:cs="楷体"/>
          <w:i w:val="0"/>
          <w:iCs w:val="0"/>
          <w:caps w:val="0"/>
          <w:color w:val="121212"/>
          <w:spacing w:val="0"/>
          <w:sz w:val="24"/>
          <w:szCs w:val="24"/>
          <w:shd w:val="clear" w:fill="FFFFFF"/>
          <w:lang w:val="en-US" w:eastAsia="zh-CN"/>
        </w:rPr>
      </w:pPr>
      <w:r>
        <w:rPr>
          <w:rFonts w:hint="default" w:ascii="楷体" w:hAnsi="楷体" w:eastAsia="楷体" w:cs="楷体"/>
          <w:i w:val="0"/>
          <w:iCs w:val="0"/>
          <w:caps w:val="0"/>
          <w:color w:val="121212"/>
          <w:spacing w:val="0"/>
          <w:sz w:val="24"/>
          <w:szCs w:val="24"/>
          <w:shd w:val="clear" w:fill="FFFFFF"/>
          <w:lang w:val="en-US" w:eastAsia="zh-CN"/>
        </w:rPr>
        <w:fldChar w:fldCharType="begin"/>
      </w:r>
      <w:r>
        <w:rPr>
          <w:rFonts w:hint="default" w:ascii="楷体" w:hAnsi="楷体" w:eastAsia="楷体" w:cs="楷体"/>
          <w:i w:val="0"/>
          <w:iCs w:val="0"/>
          <w:caps w:val="0"/>
          <w:color w:val="121212"/>
          <w:spacing w:val="0"/>
          <w:sz w:val="24"/>
          <w:szCs w:val="24"/>
          <w:shd w:val="clear" w:fill="FFFFFF"/>
          <w:lang w:val="en-US" w:eastAsia="zh-CN"/>
        </w:rPr>
        <w:instrText xml:space="preserve"> HYPERLINK "https://arxiv.org/abs/2005.14165" </w:instrText>
      </w:r>
      <w:r>
        <w:rPr>
          <w:rFonts w:hint="default" w:ascii="楷体" w:hAnsi="楷体" w:eastAsia="楷体" w:cs="楷体"/>
          <w:i w:val="0"/>
          <w:iCs w:val="0"/>
          <w:caps w:val="0"/>
          <w:color w:val="121212"/>
          <w:spacing w:val="0"/>
          <w:sz w:val="24"/>
          <w:szCs w:val="24"/>
          <w:shd w:val="clear" w:fill="FFFFFF"/>
          <w:lang w:val="en-US" w:eastAsia="zh-CN"/>
        </w:rPr>
        <w:fldChar w:fldCharType="separate"/>
      </w:r>
      <w:r>
        <w:rPr>
          <w:rStyle w:val="5"/>
          <w:rFonts w:hint="default" w:ascii="楷体" w:hAnsi="楷体" w:eastAsia="楷体" w:cs="楷体"/>
          <w:i w:val="0"/>
          <w:iCs w:val="0"/>
          <w:caps w:val="0"/>
          <w:color w:val="121212"/>
          <w:spacing w:val="0"/>
          <w:sz w:val="24"/>
          <w:szCs w:val="24"/>
          <w:shd w:val="clear" w:fill="FFFFFF"/>
          <w:lang w:val="en-US" w:eastAsia="zh-CN"/>
        </w:rPr>
        <w:t>https://arxiv.org/abs/2005.14165</w:t>
      </w:r>
      <w:r>
        <w:rPr>
          <w:rFonts w:hint="default" w:ascii="楷体" w:hAnsi="楷体" w:eastAsia="楷体" w:cs="楷体"/>
          <w:i w:val="0"/>
          <w:iCs w:val="0"/>
          <w:caps w:val="0"/>
          <w:color w:val="121212"/>
          <w:spacing w:val="0"/>
          <w:sz w:val="24"/>
          <w:szCs w:val="24"/>
          <w:shd w:val="clear" w:fill="FFFFFF"/>
          <w:lang w:val="en-US" w:eastAsia="zh-CN"/>
        </w:rPr>
        <w:fldChar w:fldCharType="end"/>
      </w:r>
      <w:bookmarkStart w:id="0" w:name="_GoBack"/>
      <w:bookmarkEnd w:id="0"/>
    </w:p>
    <w:p>
      <w:pPr>
        <w:keepNext w:val="0"/>
        <w:keepLines w:val="0"/>
        <w:widowControl/>
        <w:suppressLineNumbers w:val="0"/>
        <w:spacing w:line="240" w:lineRule="auto"/>
        <w:ind w:firstLine="420" w:firstLineChars="0"/>
        <w:jc w:val="left"/>
        <w:rPr>
          <w:rFonts w:hint="default" w:ascii="楷体" w:hAnsi="楷体" w:eastAsia="楷体" w:cs="楷体"/>
          <w:i w:val="0"/>
          <w:iCs w:val="0"/>
          <w:caps w:val="0"/>
          <w:color w:val="121212"/>
          <w:spacing w:val="0"/>
          <w:sz w:val="24"/>
          <w:szCs w:val="24"/>
          <w:shd w:val="clear" w:fill="FFFFFF"/>
          <w:lang w:val="en-US" w:eastAsia="zh-CN"/>
        </w:rPr>
      </w:pPr>
      <w:r>
        <w:rPr>
          <w:rFonts w:hint="default" w:ascii="楷体" w:hAnsi="楷体" w:eastAsia="楷体" w:cs="楷体"/>
          <w:i w:val="0"/>
          <w:iCs w:val="0"/>
          <w:caps w:val="0"/>
          <w:color w:val="121212"/>
          <w:spacing w:val="0"/>
          <w:sz w:val="24"/>
          <w:szCs w:val="24"/>
          <w:shd w:val="clear" w:fill="FFFFFF"/>
          <w:lang w:val="en-US" w:eastAsia="zh-CN"/>
        </w:rPr>
        <w:t>[</w:t>
      </w:r>
      <w:r>
        <w:rPr>
          <w:rFonts w:hint="eastAsia" w:ascii="楷体" w:hAnsi="楷体" w:eastAsia="楷体" w:cs="楷体"/>
          <w:i w:val="0"/>
          <w:iCs w:val="0"/>
          <w:caps w:val="0"/>
          <w:color w:val="121212"/>
          <w:spacing w:val="0"/>
          <w:sz w:val="24"/>
          <w:szCs w:val="24"/>
          <w:shd w:val="clear" w:fill="FFFFFF"/>
          <w:lang w:val="en-US" w:eastAsia="zh-CN"/>
        </w:rPr>
        <w:t>9</w:t>
      </w:r>
      <w:r>
        <w:rPr>
          <w:rFonts w:hint="default" w:ascii="楷体" w:hAnsi="楷体" w:eastAsia="楷体" w:cs="楷体"/>
          <w:i w:val="0"/>
          <w:iCs w:val="0"/>
          <w:caps w:val="0"/>
          <w:color w:val="121212"/>
          <w:spacing w:val="0"/>
          <w:sz w:val="24"/>
          <w:szCs w:val="24"/>
          <w:shd w:val="clear" w:fill="FFFFFF"/>
          <w:lang w:val="en-US" w:eastAsia="zh-CN"/>
        </w:rPr>
        <w:t xml:space="preserve">] </w:t>
      </w:r>
      <w:r>
        <w:rPr>
          <w:rFonts w:hint="eastAsia" w:ascii="楷体" w:hAnsi="楷体" w:eastAsia="楷体" w:cs="楷体"/>
          <w:i w:val="0"/>
          <w:iCs w:val="0"/>
          <w:caps w:val="0"/>
          <w:color w:val="121212"/>
          <w:spacing w:val="0"/>
          <w:sz w:val="24"/>
          <w:szCs w:val="24"/>
          <w:shd w:val="clear" w:fill="FFFFFF"/>
          <w:lang w:val="en-US" w:eastAsia="zh-CN"/>
        </w:rPr>
        <w:t>Kevin Clark</w:t>
      </w:r>
      <w:r>
        <w:rPr>
          <w:rFonts w:hint="default" w:ascii="楷体" w:hAnsi="楷体" w:eastAsia="楷体" w:cs="楷体"/>
          <w:i w:val="0"/>
          <w:iCs w:val="0"/>
          <w:caps w:val="0"/>
          <w:color w:val="121212"/>
          <w:spacing w:val="0"/>
          <w:sz w:val="24"/>
          <w:szCs w:val="24"/>
          <w:shd w:val="clear" w:fill="FFFFFF"/>
          <w:lang w:val="en-US" w:eastAsia="zh-CN"/>
        </w:rPr>
        <w:t>, 等. "ELECTRA: Pre-training Text Encoders as Discriminators Rather Than Generators"[D].</w:t>
      </w:r>
      <w:r>
        <w:rPr>
          <w:rFonts w:hint="eastAsia" w:ascii="楷体" w:hAnsi="楷体" w:eastAsia="楷体" w:cs="楷体"/>
          <w:i w:val="0"/>
          <w:iCs w:val="0"/>
          <w:caps w:val="0"/>
          <w:color w:val="121212"/>
          <w:spacing w:val="0"/>
          <w:sz w:val="24"/>
          <w:szCs w:val="24"/>
          <w:shd w:val="clear" w:fill="FFFFFF"/>
          <w:lang w:val="en-US" w:eastAsia="zh-CN"/>
        </w:rPr>
        <w:t xml:space="preserve"> </w:t>
      </w:r>
      <w:r>
        <w:rPr>
          <w:rFonts w:hint="default" w:ascii="楷体" w:hAnsi="楷体" w:eastAsia="楷体" w:cs="楷体"/>
          <w:i w:val="0"/>
          <w:iCs w:val="0"/>
          <w:caps w:val="0"/>
          <w:color w:val="121212"/>
          <w:spacing w:val="0"/>
          <w:sz w:val="24"/>
          <w:szCs w:val="24"/>
          <w:shd w:val="clear" w:fill="FFFFFF"/>
          <w:lang w:val="en-US" w:eastAsia="zh-CN"/>
        </w:rPr>
        <w:fldChar w:fldCharType="begin"/>
      </w:r>
      <w:r>
        <w:rPr>
          <w:rFonts w:hint="default" w:ascii="楷体" w:hAnsi="楷体" w:eastAsia="楷体" w:cs="楷体"/>
          <w:i w:val="0"/>
          <w:iCs w:val="0"/>
          <w:caps w:val="0"/>
          <w:color w:val="121212"/>
          <w:spacing w:val="0"/>
          <w:sz w:val="24"/>
          <w:szCs w:val="24"/>
          <w:shd w:val="clear" w:fill="FFFFFF"/>
          <w:lang w:val="en-US" w:eastAsia="zh-CN"/>
        </w:rPr>
        <w:instrText xml:space="preserve"> HYPERLINK "https://arxiv.org/abs/2003.10555" </w:instrText>
      </w:r>
      <w:r>
        <w:rPr>
          <w:rFonts w:hint="default" w:ascii="楷体" w:hAnsi="楷体" w:eastAsia="楷体" w:cs="楷体"/>
          <w:i w:val="0"/>
          <w:iCs w:val="0"/>
          <w:caps w:val="0"/>
          <w:color w:val="121212"/>
          <w:spacing w:val="0"/>
          <w:sz w:val="24"/>
          <w:szCs w:val="24"/>
          <w:shd w:val="clear" w:fill="FFFFFF"/>
          <w:lang w:val="en-US" w:eastAsia="zh-CN"/>
        </w:rPr>
        <w:fldChar w:fldCharType="separate"/>
      </w:r>
      <w:r>
        <w:rPr>
          <w:rStyle w:val="5"/>
          <w:rFonts w:hint="default" w:ascii="楷体" w:hAnsi="楷体" w:eastAsia="楷体" w:cs="楷体"/>
          <w:i w:val="0"/>
          <w:iCs w:val="0"/>
          <w:caps w:val="0"/>
          <w:color w:val="121212"/>
          <w:spacing w:val="0"/>
          <w:sz w:val="24"/>
          <w:szCs w:val="24"/>
          <w:shd w:val="clear" w:fill="FFFFFF"/>
          <w:lang w:val="en-US" w:eastAsia="zh-CN"/>
        </w:rPr>
        <w:t>https://arxiv.org/abs/2003.10555</w:t>
      </w:r>
      <w:r>
        <w:rPr>
          <w:rFonts w:hint="default" w:ascii="楷体" w:hAnsi="楷体" w:eastAsia="楷体" w:cs="楷体"/>
          <w:i w:val="0"/>
          <w:iCs w:val="0"/>
          <w:caps w:val="0"/>
          <w:color w:val="121212"/>
          <w:spacing w:val="0"/>
          <w:sz w:val="24"/>
          <w:szCs w:val="24"/>
          <w:shd w:val="clear" w:fill="FFFFFF"/>
          <w:lang w:val="en-US" w:eastAsia="zh-CN"/>
        </w:rPr>
        <w:fldChar w:fldCharType="end"/>
      </w:r>
    </w:p>
    <w:p>
      <w:pPr>
        <w:keepNext w:val="0"/>
        <w:keepLines w:val="0"/>
        <w:widowControl/>
        <w:suppressLineNumbers w:val="0"/>
        <w:spacing w:line="240" w:lineRule="auto"/>
        <w:ind w:firstLine="420" w:firstLineChars="0"/>
        <w:jc w:val="both"/>
        <w:rPr>
          <w:rFonts w:hint="default" w:ascii="楷体" w:hAnsi="楷体" w:eastAsia="楷体" w:cs="楷体"/>
          <w:i w:val="0"/>
          <w:iCs w:val="0"/>
          <w:caps w:val="0"/>
          <w:color w:val="121212"/>
          <w:spacing w:val="0"/>
          <w:sz w:val="24"/>
          <w:szCs w:val="24"/>
          <w:shd w:val="clear" w:fill="FFFFFF"/>
          <w:lang w:val="en-US" w:eastAsia="zh-CN"/>
        </w:rPr>
      </w:pPr>
    </w:p>
    <w:p>
      <w:pPr>
        <w:spacing w:line="240" w:lineRule="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华文行楷">
    <w:panose1 w:val="02010800040101010101"/>
    <w:charset w:val="86"/>
    <w:family w:val="auto"/>
    <w:pitch w:val="default"/>
    <w:sig w:usb0="00000001" w:usb1="080F0000" w:usb2="00000000" w:usb3="00000000" w:csb0="00040000" w:csb1="00000000"/>
  </w:font>
  <w:font w:name="方正姚体">
    <w:panose1 w:val="02010601030101010101"/>
    <w:charset w:val="86"/>
    <w:family w:val="auto"/>
    <w:pitch w:val="default"/>
    <w:sig w:usb0="00000003"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Y5MDcyOTI4NTJjZTNmNzdkZDQxNGZhMGQ3MTM2OGIifQ=="/>
  </w:docVars>
  <w:rsids>
    <w:rsidRoot w:val="00000000"/>
    <w:rsid w:val="058D2A84"/>
    <w:rsid w:val="1B5B759E"/>
    <w:rsid w:val="1C6412F7"/>
    <w:rsid w:val="1E023522"/>
    <w:rsid w:val="209D0758"/>
    <w:rsid w:val="2F13416E"/>
    <w:rsid w:val="38F85DF0"/>
    <w:rsid w:val="3D87003A"/>
    <w:rsid w:val="3EDA3034"/>
    <w:rsid w:val="4A70239E"/>
    <w:rsid w:val="592C292B"/>
    <w:rsid w:val="5D5F675E"/>
    <w:rsid w:val="751D07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2703</Words>
  <Characters>4081</Characters>
  <Lines>0</Lines>
  <Paragraphs>0</Paragraphs>
  <TotalTime>1</TotalTime>
  <ScaleCrop>false</ScaleCrop>
  <LinksUpToDate>false</LinksUpToDate>
  <CharactersWithSpaces>4083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2023-06-25T02:50:00Z</dcterms:created>
  <dc:creator>Ymm</dc:creator>
  <cp:lastModifiedBy>鹋</cp:lastModifiedBy>
  <dcterms:modified xsi:type="dcterms:W3CDTF">2023-06-25T12:03:14Z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90A3B76C2C45483C96563117BEF79070_12</vt:lpwstr>
  </property>
</Properties>
</file>