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B8FD" w14:textId="77777777" w:rsidR="009451E1" w:rsidRPr="00F87535" w:rsidRDefault="00D91BB7" w:rsidP="00D91BB7">
      <w:pPr>
        <w:jc w:val="center"/>
        <w:rPr>
          <w:rFonts w:ascii="Times New Roman" w:hAnsi="Times New Roman" w:cs="Times New Roman"/>
          <w:b/>
          <w:sz w:val="48"/>
        </w:rPr>
      </w:pPr>
      <w:r w:rsidRPr="00F87535">
        <w:rPr>
          <w:rFonts w:ascii="Times New Roman" w:hAnsi="Times New Roman" w:cs="Times New Roman" w:hint="cs"/>
          <w:b/>
          <w:sz w:val="48"/>
        </w:rPr>
        <w:t>Y</w:t>
      </w:r>
      <w:r w:rsidRPr="00F87535">
        <w:rPr>
          <w:rFonts w:ascii="Times New Roman" w:hAnsi="Times New Roman" w:cs="Times New Roman"/>
          <w:b/>
          <w:sz w:val="48"/>
        </w:rPr>
        <w:t>i Luo</w:t>
      </w:r>
    </w:p>
    <w:commentRangeStart w:id="0"/>
    <w:p w14:paraId="0D9C9529" w14:textId="77777777" w:rsidR="00D91BB7" w:rsidRDefault="00A4367F" w:rsidP="00D91BB7">
      <w:pPr>
        <w:jc w:val="center"/>
        <w:rPr>
          <w:rFonts w:ascii="Times New Roman" w:hAnsi="Times New Roman" w:cs="Times New Roman"/>
          <w:sz w:val="22"/>
        </w:rPr>
      </w:pPr>
      <w:r>
        <w:fldChar w:fldCharType="begin"/>
      </w:r>
      <w:r>
        <w:instrText xml:space="preserve"> HYPERLINK "mailto:Luo18125@163.com" </w:instrText>
      </w:r>
      <w:r>
        <w:fldChar w:fldCharType="separate"/>
      </w:r>
      <w:r w:rsidR="00D91BB7" w:rsidRPr="001D5C30">
        <w:rPr>
          <w:rStyle w:val="Hyperlink"/>
          <w:rFonts w:ascii="Times New Roman" w:hAnsi="Times New Roman" w:cs="Times New Roman"/>
          <w:sz w:val="22"/>
        </w:rPr>
        <w:t>Luo18125@163.com</w:t>
      </w:r>
      <w:r>
        <w:rPr>
          <w:rStyle w:val="Hyperlink"/>
          <w:rFonts w:ascii="Times New Roman" w:hAnsi="Times New Roman" w:cs="Times New Roman"/>
          <w:sz w:val="22"/>
        </w:rPr>
        <w:fldChar w:fldCharType="end"/>
      </w:r>
      <w:commentRangeEnd w:id="0"/>
      <w:r w:rsidR="00822FCD">
        <w:rPr>
          <w:rStyle w:val="CommentReference"/>
        </w:rPr>
        <w:commentReference w:id="0"/>
      </w:r>
      <w:r w:rsidR="00D91BB7">
        <w:rPr>
          <w:rFonts w:ascii="Times New Roman" w:hAnsi="Times New Roman" w:cs="Times New Roman"/>
          <w:sz w:val="22"/>
        </w:rPr>
        <w:t xml:space="preserve"> | +86 17600583506</w:t>
      </w:r>
    </w:p>
    <w:p w14:paraId="1AED9D12" w14:textId="0344391F" w:rsidR="00164FE1" w:rsidRDefault="00164FE1" w:rsidP="00D91BB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2"/>
        </w:rPr>
      </w:pPr>
      <w:hyperlink r:id="rId10" w:history="1">
        <w:r w:rsidRPr="00AF70CB">
          <w:rPr>
            <w:rStyle w:val="Hyperlink"/>
            <w:rFonts w:ascii="Times New Roman" w:hAnsi="Times New Roman" w:cs="Times New Roman"/>
            <w:sz w:val="22"/>
          </w:rPr>
          <w:t>https://ymo26</w:t>
        </w:r>
        <w:r w:rsidRPr="00AF70CB">
          <w:rPr>
            <w:rStyle w:val="Hyperlink"/>
            <w:rFonts w:ascii="Times New Roman" w:hAnsi="Times New Roman" w:cs="Times New Roman"/>
            <w:sz w:val="22"/>
          </w:rPr>
          <w:t>.</w:t>
        </w:r>
        <w:r w:rsidRPr="00AF70CB">
          <w:rPr>
            <w:rStyle w:val="Hyperlink"/>
            <w:rFonts w:ascii="Times New Roman" w:hAnsi="Times New Roman" w:cs="Times New Roman"/>
            <w:sz w:val="22"/>
          </w:rPr>
          <w:t>github.io/Resume/</w:t>
        </w:r>
      </w:hyperlink>
    </w:p>
    <w:p w14:paraId="4B12F1CD" w14:textId="0C14F452" w:rsidR="00D91BB7" w:rsidRDefault="00D91BB7" w:rsidP="00D91BB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2"/>
        </w:rPr>
      </w:pPr>
      <w:r w:rsidRPr="00D91BB7">
        <w:rPr>
          <w:rFonts w:ascii="Times New Roman" w:hAnsi="Times New Roman" w:cs="Times New Roman"/>
          <w:sz w:val="22"/>
        </w:rPr>
        <w:t>Xinyao South Road</w:t>
      </w:r>
      <w:r>
        <w:rPr>
          <w:rFonts w:ascii="Times New Roman" w:hAnsi="Times New Roman" w:cs="Times New Roman"/>
          <w:sz w:val="22"/>
        </w:rPr>
        <w:t xml:space="preserve">, </w:t>
      </w:r>
      <w:r w:rsidRPr="00D91BB7">
        <w:rPr>
          <w:rFonts w:ascii="Times New Roman" w:hAnsi="Times New Roman" w:cs="Times New Roman"/>
          <w:sz w:val="22"/>
        </w:rPr>
        <w:t>Changsha City, Hunan</w:t>
      </w:r>
      <w:r>
        <w:rPr>
          <w:rFonts w:ascii="Times New Roman" w:hAnsi="Times New Roman" w:cs="Times New Roman"/>
          <w:sz w:val="22"/>
        </w:rPr>
        <w:t xml:space="preserve">, </w:t>
      </w:r>
      <w:r w:rsidR="001502DF" w:rsidRPr="001502DF">
        <w:rPr>
          <w:rFonts w:ascii="Times New Roman" w:hAnsi="Times New Roman" w:cs="Times New Roman"/>
          <w:sz w:val="22"/>
        </w:rPr>
        <w:t>410114</w:t>
      </w:r>
      <w:r w:rsidR="001502DF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China</w:t>
      </w:r>
      <w:r w:rsidR="001502DF">
        <w:rPr>
          <w:rFonts w:ascii="Times New Roman" w:hAnsi="Times New Roman" w:cs="Times New Roman"/>
          <w:sz w:val="22"/>
        </w:rPr>
        <w:t xml:space="preserve"> </w:t>
      </w:r>
    </w:p>
    <w:p w14:paraId="30D3303F" w14:textId="77777777" w:rsidR="00D91BB7" w:rsidRPr="00590552" w:rsidRDefault="00D91BB7" w:rsidP="003E33F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90552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0EEB482" w14:textId="77777777" w:rsidR="00D91BB7" w:rsidRPr="00D91BB7" w:rsidRDefault="00D91BB7" w:rsidP="00D91BB7">
      <w:pPr>
        <w:jc w:val="distribute"/>
        <w:rPr>
          <w:rFonts w:ascii="Times New Roman" w:hAnsi="Times New Roman" w:cs="Times New Roman"/>
          <w:i/>
          <w:sz w:val="22"/>
        </w:rPr>
      </w:pPr>
      <w:r w:rsidRPr="00244F8A">
        <w:rPr>
          <w:rFonts w:ascii="Times New Roman" w:hAnsi="Times New Roman" w:cs="Times New Roman" w:hint="eastAsia"/>
          <w:b/>
          <w:sz w:val="22"/>
        </w:rPr>
        <w:t>L</w:t>
      </w:r>
      <w:r w:rsidRPr="00244F8A">
        <w:rPr>
          <w:rFonts w:ascii="Times New Roman" w:hAnsi="Times New Roman" w:cs="Times New Roman"/>
          <w:b/>
          <w:sz w:val="22"/>
        </w:rPr>
        <w:t xml:space="preserve">afayette College </w:t>
      </w:r>
      <w:r>
        <w:rPr>
          <w:rFonts w:ascii="Times New Roman" w:hAnsi="Times New Roman" w:cs="Times New Roman"/>
          <w:sz w:val="22"/>
        </w:rPr>
        <w:t xml:space="preserve">                                                                   </w:t>
      </w:r>
      <w:r w:rsidRPr="00D91BB7">
        <w:rPr>
          <w:rFonts w:ascii="Times New Roman" w:hAnsi="Times New Roman" w:cs="Times New Roman"/>
          <w:i/>
          <w:sz w:val="22"/>
        </w:rPr>
        <w:t xml:space="preserve"> Easton, PA</w:t>
      </w:r>
    </w:p>
    <w:p w14:paraId="1D611A22" w14:textId="40179A09" w:rsidR="00FD7897" w:rsidRDefault="00D91BB7" w:rsidP="00FD7897">
      <w:pPr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Bachelor of Arts in Mathematics and Economics</w:t>
      </w:r>
      <w:r w:rsidR="00FD7897">
        <w:rPr>
          <w:rFonts w:ascii="Times New Roman" w:hAnsi="Times New Roman" w:cs="Times New Roman"/>
          <w:sz w:val="22"/>
        </w:rPr>
        <w:t xml:space="preserve"> (Minor in Data </w:t>
      </w:r>
      <w:proofErr w:type="gramStart"/>
      <w:r w:rsidR="00FD7897">
        <w:rPr>
          <w:rFonts w:ascii="Times New Roman" w:hAnsi="Times New Roman" w:cs="Times New Roman"/>
          <w:sz w:val="22"/>
        </w:rPr>
        <w:t xml:space="preserve">Science)   </w:t>
      </w:r>
      <w:proofErr w:type="gramEnd"/>
      <w:r w:rsidR="00FD7897">
        <w:rPr>
          <w:rFonts w:ascii="Times New Roman" w:hAnsi="Times New Roman" w:cs="Times New Roman"/>
          <w:sz w:val="22"/>
        </w:rPr>
        <w:t xml:space="preserve">                </w:t>
      </w:r>
      <w:r w:rsidR="00FD7897" w:rsidRPr="00FD7897">
        <w:rPr>
          <w:rFonts w:ascii="Times New Roman" w:hAnsi="Times New Roman" w:cs="Times New Roman"/>
          <w:i/>
          <w:sz w:val="22"/>
        </w:rPr>
        <w:t xml:space="preserve"> </w:t>
      </w:r>
      <w:r w:rsidR="00FD7897" w:rsidRPr="00D91BB7">
        <w:rPr>
          <w:rFonts w:ascii="Times New Roman" w:hAnsi="Times New Roman" w:cs="Times New Roman"/>
          <w:i/>
          <w:sz w:val="22"/>
        </w:rPr>
        <w:t>09/2022 – 12/2025</w:t>
      </w:r>
    </w:p>
    <w:p w14:paraId="4360818B" w14:textId="15809DA8" w:rsidR="00244F8A" w:rsidRPr="005005C3" w:rsidRDefault="003C3E66" w:rsidP="00FD78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Total</w:t>
      </w:r>
      <w:r>
        <w:rPr>
          <w:rFonts w:ascii="Times New Roman" w:hAnsi="Times New Roman" w:cs="Times New Roman"/>
          <w:sz w:val="22"/>
        </w:rPr>
        <w:t xml:space="preserve"> GPA: 3.5</w:t>
      </w:r>
      <w:r>
        <w:rPr>
          <w:rFonts w:ascii="Times New Roman" w:hAnsi="Times New Roman" w:cs="Times New Roman" w:hint="eastAsia"/>
          <w:sz w:val="22"/>
        </w:rPr>
        <w:t>/</w:t>
      </w:r>
      <w:r>
        <w:rPr>
          <w:rFonts w:ascii="Times New Roman" w:hAnsi="Times New Roman" w:cs="Times New Roman"/>
          <w:sz w:val="22"/>
        </w:rPr>
        <w:t xml:space="preserve">4.0    </w:t>
      </w:r>
      <w:r w:rsidR="00FD7897">
        <w:rPr>
          <w:rFonts w:ascii="Times New Roman" w:hAnsi="Times New Roman" w:cs="Times New Roman"/>
          <w:sz w:val="22"/>
        </w:rPr>
        <w:t xml:space="preserve">Major </w:t>
      </w:r>
      <w:r w:rsidR="005005C3">
        <w:rPr>
          <w:rFonts w:ascii="Times New Roman" w:hAnsi="Times New Roman" w:cs="Times New Roman"/>
          <w:sz w:val="22"/>
        </w:rPr>
        <w:t>GPA: 3.5</w:t>
      </w:r>
      <w:r w:rsidR="00FD7897">
        <w:rPr>
          <w:rFonts w:ascii="Times New Roman" w:hAnsi="Times New Roman" w:cs="Times New Roman"/>
          <w:sz w:val="22"/>
        </w:rPr>
        <w:t>4</w:t>
      </w:r>
      <w:r w:rsidR="005005C3">
        <w:rPr>
          <w:rFonts w:ascii="Times New Roman" w:hAnsi="Times New Roman" w:cs="Times New Roman" w:hint="eastAsia"/>
          <w:sz w:val="22"/>
        </w:rPr>
        <w:t>/</w:t>
      </w:r>
      <w:r w:rsidR="00FD7897">
        <w:rPr>
          <w:rFonts w:ascii="Times New Roman" w:hAnsi="Times New Roman" w:cs="Times New Roman"/>
          <w:sz w:val="22"/>
        </w:rPr>
        <w:t>4.0    Minor GPA: 3.77</w:t>
      </w:r>
      <w:r w:rsidR="00FD7897">
        <w:rPr>
          <w:rFonts w:ascii="Times New Roman" w:hAnsi="Times New Roman" w:cs="Times New Roman" w:hint="eastAsia"/>
          <w:sz w:val="22"/>
        </w:rPr>
        <w:t>/</w:t>
      </w:r>
      <w:r w:rsidR="005110CF">
        <w:rPr>
          <w:rFonts w:ascii="Times New Roman" w:hAnsi="Times New Roman" w:cs="Times New Roman"/>
          <w:sz w:val="22"/>
        </w:rPr>
        <w:t>4.0</w:t>
      </w:r>
    </w:p>
    <w:p w14:paraId="5A483067" w14:textId="77777777" w:rsidR="0072254C" w:rsidRPr="0072254C" w:rsidRDefault="0072254C" w:rsidP="003E33F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72254C">
        <w:rPr>
          <w:rFonts w:ascii="Times New Roman" w:hAnsi="Times New Roman" w:cs="Times New Roman" w:hint="eastAsia"/>
          <w:b/>
          <w:sz w:val="24"/>
        </w:rPr>
        <w:t>R</w:t>
      </w:r>
      <w:r w:rsidRPr="0072254C">
        <w:rPr>
          <w:rFonts w:ascii="Times New Roman" w:hAnsi="Times New Roman" w:cs="Times New Roman"/>
          <w:b/>
          <w:sz w:val="24"/>
        </w:rPr>
        <w:t>esearch</w:t>
      </w:r>
    </w:p>
    <w:p w14:paraId="2DAF588A" w14:textId="77777777" w:rsidR="00934E13" w:rsidRDefault="00813640" w:rsidP="00813640">
      <w:pPr>
        <w:jc w:val="left"/>
        <w:rPr>
          <w:rStyle w:val="Strong"/>
          <w:rFonts w:ascii="Times New Roman" w:hAnsi="Times New Roman" w:cs="Times New Roman"/>
          <w:sz w:val="22"/>
        </w:rPr>
      </w:pPr>
      <w:r w:rsidRPr="00813640">
        <w:rPr>
          <w:rStyle w:val="Strong"/>
          <w:rFonts w:ascii="Times New Roman" w:hAnsi="Times New Roman" w:cs="Times New Roman"/>
          <w:sz w:val="22"/>
        </w:rPr>
        <w:t>Environmental Determinants of Health: Spatial Analysis of Air Quality, Weather, and Mortali</w:t>
      </w:r>
      <w:r w:rsidR="00934E13">
        <w:rPr>
          <w:rStyle w:val="Strong"/>
          <w:rFonts w:ascii="Times New Roman" w:hAnsi="Times New Roman" w:cs="Times New Roman"/>
          <w:sz w:val="22"/>
        </w:rPr>
        <w:t>ty (2000–2023)</w:t>
      </w:r>
    </w:p>
    <w:p w14:paraId="21BE8B30" w14:textId="4915AD9D" w:rsidR="00813640" w:rsidRPr="00813640" w:rsidRDefault="00934E13" w:rsidP="00934E13">
      <w:pPr>
        <w:jc w:val="distribute"/>
        <w:rPr>
          <w:rFonts w:ascii="Times New Roman" w:hAnsi="Times New Roman" w:cs="Times New Roman"/>
          <w:sz w:val="22"/>
        </w:rPr>
      </w:pPr>
      <w:r w:rsidRPr="00DC62B2">
        <w:rPr>
          <w:rFonts w:ascii="Times New Roman" w:hAnsi="Times New Roman" w:cs="Times New Roman"/>
          <w:bCs/>
          <w:i/>
          <w:sz w:val="22"/>
        </w:rPr>
        <w:t>Research Assistant (</w:t>
      </w:r>
      <w:r w:rsidR="00E458CE" w:rsidRPr="00DC62B2">
        <w:rPr>
          <w:rFonts w:ascii="Times New Roman" w:hAnsi="Times New Roman" w:cs="Times New Roman"/>
          <w:bCs/>
          <w:i/>
          <w:sz w:val="22"/>
        </w:rPr>
        <w:t>Advisor</w:t>
      </w:r>
      <w:r w:rsidRPr="00DC62B2">
        <w:rPr>
          <w:rFonts w:ascii="Times New Roman" w:hAnsi="Times New Roman" w:cs="Times New Roman"/>
          <w:bCs/>
          <w:i/>
          <w:sz w:val="22"/>
        </w:rPr>
        <w:t xml:space="preserve">: </w:t>
      </w:r>
      <w:proofErr w:type="spellStart"/>
      <w:r w:rsidRPr="00DC62B2">
        <w:rPr>
          <w:rFonts w:ascii="Times New Roman" w:hAnsi="Times New Roman" w:cs="Times New Roman"/>
          <w:bCs/>
          <w:i/>
          <w:sz w:val="22"/>
        </w:rPr>
        <w:t>Sayorn</w:t>
      </w:r>
      <w:proofErr w:type="spellEnd"/>
      <w:r w:rsidRPr="00DC62B2">
        <w:rPr>
          <w:rFonts w:ascii="Times New Roman" w:hAnsi="Times New Roman" w:cs="Times New Roman"/>
          <w:bCs/>
          <w:i/>
          <w:sz w:val="22"/>
        </w:rPr>
        <w:t xml:space="preserve"> Chin from Lafayette College)</w:t>
      </w:r>
      <w:r w:rsidR="00813640" w:rsidRPr="00DC62B2">
        <w:rPr>
          <w:rFonts w:ascii="Times New Roman" w:hAnsi="Times New Roman" w:cs="Times New Roman"/>
          <w:bCs/>
          <w:i/>
          <w:sz w:val="22"/>
        </w:rPr>
        <w:tab/>
      </w:r>
      <w:r w:rsidR="00813640" w:rsidRPr="00DC62B2">
        <w:rPr>
          <w:rFonts w:ascii="Times New Roman" w:hAnsi="Times New Roman" w:cs="Times New Roman"/>
          <w:i/>
          <w:sz w:val="22"/>
        </w:rPr>
        <w:t xml:space="preserve"> </w:t>
      </w:r>
      <w:r w:rsidRPr="00DC62B2">
        <w:rPr>
          <w:rFonts w:ascii="Times New Roman" w:hAnsi="Times New Roman" w:cs="Times New Roman"/>
          <w:i/>
          <w:sz w:val="22"/>
        </w:rPr>
        <w:t xml:space="preserve">  </w:t>
      </w:r>
      <w:r>
        <w:rPr>
          <w:rFonts w:ascii="Times New Roman" w:hAnsi="Times New Roman" w:cs="Times New Roman"/>
          <w:i/>
          <w:sz w:val="22"/>
        </w:rPr>
        <w:t xml:space="preserve">                   </w:t>
      </w:r>
      <w:r w:rsidR="00263AFB">
        <w:rPr>
          <w:rFonts w:ascii="Times New Roman" w:hAnsi="Times New Roman" w:cs="Times New Roman"/>
          <w:i/>
          <w:sz w:val="22"/>
        </w:rPr>
        <w:tab/>
        <w:t xml:space="preserve"> </w:t>
      </w:r>
      <w:r w:rsidR="00813640" w:rsidRPr="00813640">
        <w:rPr>
          <w:rFonts w:ascii="Times New Roman" w:hAnsi="Times New Roman" w:cs="Times New Roman"/>
          <w:i/>
          <w:sz w:val="22"/>
        </w:rPr>
        <w:t>01/2025 – 05/2025</w:t>
      </w:r>
    </w:p>
    <w:p w14:paraId="472B0648" w14:textId="261BB196" w:rsidR="00813640" w:rsidRPr="00945C38" w:rsidRDefault="00813640" w:rsidP="00945C3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45C38">
        <w:rPr>
          <w:rFonts w:ascii="Times New Roman" w:hAnsi="Times New Roman" w:cs="Times New Roman"/>
          <w:sz w:val="22"/>
        </w:rPr>
        <w:t>Developed a harmonized, longitudinal dataset integrating air quality (EPA), weather (NOAA), and health outcome (CDC WONDER) data across U.S. counties (2000–2023) using automated data retrieval, cleaning,</w:t>
      </w:r>
      <w:r w:rsidR="00945C38">
        <w:rPr>
          <w:rFonts w:ascii="Times New Roman" w:hAnsi="Times New Roman" w:cs="Times New Roman"/>
          <w:sz w:val="22"/>
        </w:rPr>
        <w:t xml:space="preserve"> and aggregation workflows in R</w:t>
      </w:r>
    </w:p>
    <w:p w14:paraId="589CCD33" w14:textId="1D76BDBB" w:rsidR="00813640" w:rsidRPr="00945C38" w:rsidRDefault="00813640" w:rsidP="00945C3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45C38">
        <w:rPr>
          <w:rFonts w:ascii="Times New Roman" w:hAnsi="Times New Roman" w:cs="Times New Roman"/>
          <w:sz w:val="22"/>
        </w:rPr>
        <w:t>Created comprehensive standardized mortality rate maps and indexes for air quality (PM2.5, ozone) and weather conditions (temperature, humidity, pressure), revealing significant urban-rural, demogr</w:t>
      </w:r>
      <w:r w:rsidR="00945C38">
        <w:rPr>
          <w:rFonts w:ascii="Times New Roman" w:hAnsi="Times New Roman" w:cs="Times New Roman"/>
          <w:sz w:val="22"/>
        </w:rPr>
        <w:t>aphic, and temporal disparities</w:t>
      </w:r>
    </w:p>
    <w:p w14:paraId="3DC21797" w14:textId="56F83B96" w:rsidR="00540EAE" w:rsidRPr="00945C38" w:rsidRDefault="00813640" w:rsidP="00945C3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45C38">
        <w:rPr>
          <w:rFonts w:ascii="Times New Roman" w:hAnsi="Times New Roman" w:cs="Times New Roman"/>
          <w:sz w:val="22"/>
        </w:rPr>
        <w:t>Conducted robust regression analyses to identify key environmental, demographic, and socioeconomic determinants of mortality, highlighting actionable insights for policymakers to mitigate environmental health disparities and economic burdens, particularly in r</w:t>
      </w:r>
      <w:r w:rsidR="00945C38">
        <w:rPr>
          <w:rFonts w:ascii="Times New Roman" w:hAnsi="Times New Roman" w:cs="Times New Roman"/>
          <w:sz w:val="22"/>
        </w:rPr>
        <w:t>ural and vulnerable populations</w:t>
      </w:r>
    </w:p>
    <w:p w14:paraId="5A0FD40B" w14:textId="77777777" w:rsidR="0072254C" w:rsidRDefault="0072254C" w:rsidP="00D91BB7">
      <w:pPr>
        <w:jc w:val="left"/>
        <w:rPr>
          <w:rFonts w:ascii="Times New Roman" w:hAnsi="Times New Roman" w:cs="Times New Roman"/>
          <w:sz w:val="22"/>
        </w:rPr>
      </w:pPr>
      <w:r w:rsidRPr="0072254C">
        <w:rPr>
          <w:rFonts w:ascii="Times New Roman" w:hAnsi="Times New Roman" w:cs="Times New Roman" w:hint="eastAsia"/>
          <w:b/>
          <w:sz w:val="22"/>
        </w:rPr>
        <w:t>F</w:t>
      </w:r>
      <w:r w:rsidRPr="0072254C">
        <w:rPr>
          <w:rFonts w:ascii="Times New Roman" w:hAnsi="Times New Roman" w:cs="Times New Roman"/>
          <w:b/>
          <w:sz w:val="22"/>
        </w:rPr>
        <w:t xml:space="preserve">eature Engineering, </w:t>
      </w:r>
      <w:proofErr w:type="spellStart"/>
      <w:r w:rsidRPr="0072254C">
        <w:rPr>
          <w:rFonts w:ascii="Times New Roman" w:hAnsi="Times New Roman" w:cs="Times New Roman"/>
          <w:b/>
          <w:sz w:val="22"/>
        </w:rPr>
        <w:t>AutoML</w:t>
      </w:r>
      <w:proofErr w:type="spellEnd"/>
      <w:r w:rsidRPr="0072254C">
        <w:rPr>
          <w:rFonts w:ascii="Times New Roman" w:hAnsi="Times New Roman" w:cs="Times New Roman"/>
          <w:b/>
          <w:sz w:val="22"/>
        </w:rPr>
        <w:t>, Metrics Design and Smart Data Visualization</w:t>
      </w:r>
      <w:r>
        <w:rPr>
          <w:rFonts w:ascii="Times New Roman" w:hAnsi="Times New Roman" w:cs="Times New Roman"/>
          <w:sz w:val="22"/>
        </w:rPr>
        <w:t xml:space="preserve">     </w:t>
      </w:r>
      <w:r w:rsidRPr="0072254C">
        <w:rPr>
          <w:rFonts w:ascii="Times New Roman" w:hAnsi="Times New Roman" w:cs="Times New Roman"/>
          <w:i/>
          <w:sz w:val="22"/>
        </w:rPr>
        <w:t xml:space="preserve">    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Pr="0072254C">
        <w:rPr>
          <w:rFonts w:ascii="Times New Roman" w:hAnsi="Times New Roman" w:cs="Times New Roman"/>
          <w:i/>
          <w:sz w:val="22"/>
        </w:rPr>
        <w:t xml:space="preserve">  12/2024 – 07/2025</w:t>
      </w:r>
    </w:p>
    <w:p w14:paraId="2C46A22F" w14:textId="1D394D01" w:rsidR="0072254C" w:rsidRPr="0072254C" w:rsidRDefault="0072254C" w:rsidP="00D91BB7">
      <w:pPr>
        <w:jc w:val="left"/>
        <w:rPr>
          <w:rFonts w:ascii="Times New Roman" w:hAnsi="Times New Roman" w:cs="Times New Roman"/>
          <w:i/>
          <w:sz w:val="22"/>
        </w:rPr>
      </w:pPr>
      <w:r w:rsidRPr="0072254C">
        <w:rPr>
          <w:rFonts w:ascii="Times New Roman" w:hAnsi="Times New Roman" w:cs="Times New Roman" w:hint="eastAsia"/>
          <w:i/>
          <w:sz w:val="22"/>
        </w:rPr>
        <w:t>R</w:t>
      </w:r>
      <w:r w:rsidRPr="0072254C">
        <w:rPr>
          <w:rFonts w:ascii="Times New Roman" w:hAnsi="Times New Roman" w:cs="Times New Roman"/>
          <w:i/>
          <w:sz w:val="22"/>
        </w:rPr>
        <w:t>esearch Assistant</w:t>
      </w:r>
      <w:r>
        <w:rPr>
          <w:rFonts w:ascii="Times New Roman" w:hAnsi="Times New Roman" w:cs="Times New Roman"/>
          <w:i/>
          <w:sz w:val="22"/>
        </w:rPr>
        <w:t xml:space="preserve"> (Advisor: </w:t>
      </w:r>
      <w:proofErr w:type="spellStart"/>
      <w:proofErr w:type="gramStart"/>
      <w:r>
        <w:rPr>
          <w:rFonts w:ascii="Times New Roman" w:hAnsi="Times New Roman" w:cs="Times New Roman"/>
          <w:i/>
          <w:sz w:val="22"/>
        </w:rPr>
        <w:t>J.Yang</w:t>
      </w:r>
      <w:proofErr w:type="spellEnd"/>
      <w:proofErr w:type="gramEnd"/>
      <w:r>
        <w:rPr>
          <w:rFonts w:ascii="Times New Roman" w:hAnsi="Times New Roman" w:cs="Times New Roman"/>
          <w:i/>
          <w:sz w:val="22"/>
        </w:rPr>
        <w:t xml:space="preserve"> from </w:t>
      </w:r>
      <w:r w:rsidR="00BC650B">
        <w:rPr>
          <w:rFonts w:ascii="Times New Roman" w:hAnsi="Times New Roman" w:cs="Times New Roman" w:hint="eastAsia"/>
          <w:i/>
          <w:sz w:val="22"/>
        </w:rPr>
        <w:t>Columbia</w:t>
      </w:r>
      <w:r>
        <w:rPr>
          <w:rFonts w:ascii="Times New Roman" w:hAnsi="Times New Roman" w:cs="Times New Roman"/>
          <w:i/>
          <w:sz w:val="22"/>
        </w:rPr>
        <w:t xml:space="preserve"> University) </w:t>
      </w:r>
    </w:p>
    <w:p w14:paraId="2CC8A60A" w14:textId="2118A50F" w:rsidR="006B2545" w:rsidRDefault="006B2545" w:rsidP="006B2545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Performed </w: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 xml:space="preserve">mpirical </w:t>
      </w:r>
      <w:r>
        <w:rPr>
          <w:rFonts w:ascii="Times New Roman" w:hAnsi="Times New Roman" w:cs="Times New Roman" w:hint="eastAsia"/>
          <w:sz w:val="22"/>
        </w:rPr>
        <w:t>data</w:t>
      </w:r>
      <w:r>
        <w:rPr>
          <w:rFonts w:ascii="Times New Roman" w:hAnsi="Times New Roman" w:cs="Times New Roman"/>
          <w:sz w:val="22"/>
        </w:rPr>
        <w:t xml:space="preserve"> analysis, including data cleaning, missing</w:t>
      </w:r>
      <w:r w:rsidR="005005C3"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/>
          <w:sz w:val="22"/>
        </w:rPr>
        <w:t xml:space="preserve"> imputation</w:t>
      </w:r>
      <w:r w:rsidR="00645E32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and data visualization</w:t>
      </w:r>
    </w:p>
    <w:p w14:paraId="2896939E" w14:textId="77777777" w:rsidR="00891ECF" w:rsidRDefault="006B2545" w:rsidP="00891EC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Generated new features based on existi</w:t>
      </w:r>
      <w:r w:rsidR="00891ECF">
        <w:rPr>
          <w:rFonts w:ascii="Times New Roman" w:hAnsi="Times New Roman" w:cs="Times New Roman"/>
          <w:sz w:val="22"/>
        </w:rPr>
        <w:t>ng variables, t</w:t>
      </w:r>
      <w:r w:rsidRPr="00891ECF">
        <w:rPr>
          <w:rFonts w:ascii="Times New Roman" w:hAnsi="Times New Roman" w:cs="Times New Roman"/>
          <w:sz w:val="22"/>
        </w:rPr>
        <w:t>rained different</w:t>
      </w:r>
      <w:r w:rsidR="00AE7E49" w:rsidRPr="00891ECF">
        <w:rPr>
          <w:rFonts w:ascii="Times New Roman" w:hAnsi="Times New Roman" w:cs="Times New Roman"/>
          <w:sz w:val="22"/>
        </w:rPr>
        <w:t xml:space="preserve"> </w:t>
      </w:r>
      <w:r w:rsidRPr="00891ECF">
        <w:rPr>
          <w:rFonts w:ascii="Times New Roman" w:hAnsi="Times New Roman" w:cs="Times New Roman"/>
          <w:sz w:val="22"/>
        </w:rPr>
        <w:t>machine learning models</w:t>
      </w:r>
      <w:r w:rsidR="00AE7E49" w:rsidRPr="00891ECF">
        <w:rPr>
          <w:rFonts w:ascii="Times New Roman" w:hAnsi="Times New Roman" w:cs="Times New Roman"/>
          <w:sz w:val="22"/>
        </w:rPr>
        <w:t xml:space="preserve"> using</w:t>
      </w:r>
      <w:r w:rsidRPr="00891ECF">
        <w:rPr>
          <w:rFonts w:ascii="Times New Roman" w:hAnsi="Times New Roman" w:cs="Times New Roman"/>
          <w:sz w:val="22"/>
        </w:rPr>
        <w:t xml:space="preserve"> Scikit-learn and TensorFlow from Python</w:t>
      </w:r>
    </w:p>
    <w:p w14:paraId="33A9E0E7" w14:textId="0C905DA0" w:rsidR="00891ECF" w:rsidRPr="00A50607" w:rsidRDefault="00891ECF" w:rsidP="00D91BB7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Evaluated models </w:t>
      </w:r>
      <w:r w:rsidR="006B2545" w:rsidRPr="00891ECF">
        <w:rPr>
          <w:rFonts w:ascii="Times New Roman" w:hAnsi="Times New Roman" w:cs="Times New Roman"/>
          <w:sz w:val="22"/>
        </w:rPr>
        <w:t xml:space="preserve">using metrics such as </w:t>
      </w:r>
      <w:r w:rsidR="00645E32">
        <w:rPr>
          <w:rFonts w:ascii="Times New Roman" w:hAnsi="Times New Roman" w:cs="Times New Roman"/>
          <w:sz w:val="22"/>
        </w:rPr>
        <w:t xml:space="preserve">their accuracy, precision, and F1 </w:t>
      </w:r>
      <w:r w:rsidR="006B2545" w:rsidRPr="00891ECF">
        <w:rPr>
          <w:rFonts w:ascii="Times New Roman" w:hAnsi="Times New Roman" w:cs="Times New Roman"/>
          <w:sz w:val="22"/>
        </w:rPr>
        <w:t>score</w:t>
      </w:r>
      <w:r w:rsidR="008C2FC6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; interpreted the results, formed a resea</w:t>
      </w:r>
      <w:r w:rsidR="005005C3">
        <w:rPr>
          <w:rFonts w:ascii="Times New Roman" w:hAnsi="Times New Roman" w:cs="Times New Roman"/>
          <w:sz w:val="22"/>
        </w:rPr>
        <w:t>rch paper on them</w:t>
      </w:r>
      <w:r w:rsidR="00645E32">
        <w:rPr>
          <w:rFonts w:ascii="Times New Roman" w:hAnsi="Times New Roman" w:cs="Times New Roman"/>
          <w:sz w:val="22"/>
        </w:rPr>
        <w:t>,</w:t>
      </w:r>
      <w:r w:rsidR="005005C3">
        <w:rPr>
          <w:rFonts w:ascii="Times New Roman" w:hAnsi="Times New Roman" w:cs="Times New Roman"/>
          <w:sz w:val="22"/>
        </w:rPr>
        <w:t xml:space="preserve"> and published</w:t>
      </w:r>
    </w:p>
    <w:p w14:paraId="422EA364" w14:textId="77777777" w:rsidR="002C62C1" w:rsidRDefault="00130EFB" w:rsidP="002C62C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130EFB">
        <w:rPr>
          <w:rFonts w:ascii="Times New Roman" w:hAnsi="Times New Roman" w:cs="Times New Roman" w:hint="eastAsia"/>
          <w:b/>
          <w:sz w:val="24"/>
        </w:rPr>
        <w:t>P</w:t>
      </w:r>
      <w:r w:rsidRPr="00130EFB">
        <w:rPr>
          <w:rFonts w:ascii="Times New Roman" w:hAnsi="Times New Roman" w:cs="Times New Roman"/>
          <w:b/>
          <w:sz w:val="24"/>
        </w:rPr>
        <w:t>roject</w:t>
      </w:r>
    </w:p>
    <w:p w14:paraId="45B5ABD8" w14:textId="55167B94" w:rsidR="0033476F" w:rsidRPr="002C62C1" w:rsidRDefault="00011F26" w:rsidP="002C62C1">
      <w:pPr>
        <w:jc w:val="distribute"/>
        <w:rPr>
          <w:rStyle w:val="Strong"/>
          <w:rFonts w:ascii="Times New Roman" w:hAnsi="Times New Roman" w:cs="Times New Roman"/>
          <w:bCs w:val="0"/>
          <w:sz w:val="24"/>
        </w:rPr>
      </w:pPr>
      <w:r>
        <w:rPr>
          <w:rStyle w:val="Strong"/>
          <w:rFonts w:ascii="Times New Roman" w:hAnsi="Times New Roman" w:cs="Times New Roman"/>
          <w:sz w:val="22"/>
        </w:rPr>
        <w:t xml:space="preserve">A </w:t>
      </w:r>
      <w:r w:rsidR="002C62C1" w:rsidRPr="002C62C1">
        <w:rPr>
          <w:rStyle w:val="Strong"/>
          <w:rFonts w:ascii="Times New Roman" w:hAnsi="Times New Roman" w:cs="Times New Roman"/>
          <w:sz w:val="22"/>
        </w:rPr>
        <w:t>Comparative Study on Model Theory and Dataset Performance</w:t>
      </w:r>
      <w:r w:rsidR="0033476F" w:rsidRPr="002C62C1">
        <w:rPr>
          <w:rStyle w:val="Strong"/>
          <w:rFonts w:ascii="Times New Roman" w:hAnsi="Times New Roman" w:cs="Times New Roman"/>
          <w:sz w:val="22"/>
        </w:rPr>
        <w:t xml:space="preserve">           </w:t>
      </w:r>
      <w:r w:rsidR="002C62C1">
        <w:rPr>
          <w:rStyle w:val="Strong"/>
          <w:rFonts w:ascii="Times New Roman" w:hAnsi="Times New Roman" w:cs="Times New Roman"/>
          <w:sz w:val="22"/>
        </w:rPr>
        <w:t xml:space="preserve">           </w:t>
      </w:r>
      <w:r w:rsidR="0033476F" w:rsidRPr="002C62C1">
        <w:rPr>
          <w:rStyle w:val="Emphasis"/>
          <w:rFonts w:ascii="Times New Roman" w:hAnsi="Times New Roman" w:cs="Times New Roman"/>
          <w:sz w:val="22"/>
        </w:rPr>
        <w:t>01/2025 – 05/2025</w:t>
      </w:r>
    </w:p>
    <w:p w14:paraId="05E7F9F5" w14:textId="10AE7BB2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 xml:space="preserve">Examined fundamental mechanics of decision trees and random forests, highlighting interpretability, the Gini impurity criterion, and ensemble techniques through illustrative examples </w:t>
      </w:r>
      <w:r w:rsidR="005F391D">
        <w:rPr>
          <w:rFonts w:ascii="Times New Roman" w:hAnsi="Times New Roman" w:cs="Times New Roman"/>
          <w:sz w:val="22"/>
        </w:rPr>
        <w:t>of</w:t>
      </w:r>
      <w:r w:rsidRPr="009E7D86">
        <w:rPr>
          <w:rFonts w:ascii="Times New Roman" w:hAnsi="Times New Roman" w:cs="Times New Roman"/>
          <w:sz w:val="22"/>
        </w:rPr>
        <w:t xml:space="preserve"> student data.</w:t>
      </w:r>
    </w:p>
    <w:p w14:paraId="7E6A477E" w14:textId="52E2BC3F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Conducted comprehensive evaluations using medium-scale skiing resort data and large-scale income data, analyzing accu</w:t>
      </w:r>
      <w:r w:rsidR="00645E32">
        <w:rPr>
          <w:rFonts w:ascii="Times New Roman" w:hAnsi="Times New Roman" w:cs="Times New Roman"/>
          <w:sz w:val="22"/>
        </w:rPr>
        <w:t xml:space="preserve">racy, precision, recall, and F1 </w:t>
      </w:r>
      <w:r w:rsidRPr="009E7D86">
        <w:rPr>
          <w:rFonts w:ascii="Times New Roman" w:hAnsi="Times New Roman" w:cs="Times New Roman"/>
          <w:sz w:val="22"/>
        </w:rPr>
        <w:t>scores</w:t>
      </w:r>
      <w:r w:rsidR="009E7D86" w:rsidRPr="009E7D86">
        <w:rPr>
          <w:rFonts w:ascii="Times New Roman" w:hAnsi="Times New Roman" w:cs="Times New Roman"/>
          <w:sz w:val="22"/>
        </w:rPr>
        <w:t xml:space="preserve"> to benchmark model performance; c</w:t>
      </w:r>
      <w:r w:rsidRPr="009E7D86">
        <w:rPr>
          <w:rFonts w:ascii="Times New Roman" w:hAnsi="Times New Roman" w:cs="Times New Roman"/>
          <w:sz w:val="22"/>
        </w:rPr>
        <w:t>o</w:t>
      </w:r>
      <w:r w:rsidR="009E7D86" w:rsidRPr="009E7D86">
        <w:rPr>
          <w:rFonts w:ascii="Times New Roman" w:hAnsi="Times New Roman" w:cs="Times New Roman"/>
          <w:sz w:val="22"/>
        </w:rPr>
        <w:t xml:space="preserve">ncluded that </w:t>
      </w:r>
      <w:r w:rsidRPr="009E7D86">
        <w:rPr>
          <w:rFonts w:ascii="Times New Roman" w:hAnsi="Times New Roman" w:cs="Times New Roman"/>
          <w:sz w:val="22"/>
        </w:rPr>
        <w:t>random forests consistently provided greater accuracy and stability</w:t>
      </w:r>
      <w:r w:rsidR="009E7D86" w:rsidRPr="009E7D86">
        <w:rPr>
          <w:rFonts w:ascii="Times New Roman" w:hAnsi="Times New Roman" w:cs="Times New Roman"/>
          <w:sz w:val="22"/>
        </w:rPr>
        <w:t xml:space="preserve"> in complex and larger datasets</w:t>
      </w:r>
    </w:p>
    <w:p w14:paraId="0107A1C9" w14:textId="77777777" w:rsidR="0069334D" w:rsidRPr="00D13A9D" w:rsidRDefault="0069334D" w:rsidP="0069334D">
      <w:pPr>
        <w:jc w:val="left"/>
        <w:rPr>
          <w:rFonts w:ascii="Times New Roman" w:hAnsi="Times New Roman" w:cs="Times New Roman"/>
          <w:sz w:val="22"/>
        </w:rPr>
      </w:pPr>
      <w:r w:rsidRPr="00D13A9D">
        <w:rPr>
          <w:rStyle w:val="Strong"/>
          <w:rFonts w:ascii="Times New Roman" w:hAnsi="Times New Roman" w:cs="Times New Roman"/>
          <w:sz w:val="22"/>
        </w:rPr>
        <w:t xml:space="preserve">Election Campaign Projections Using Python </w:t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D13A9D">
        <w:rPr>
          <w:rFonts w:ascii="Times New Roman" w:hAnsi="Times New Roman" w:cs="Times New Roman"/>
          <w:i/>
          <w:sz w:val="22"/>
        </w:rPr>
        <w:t>09/2024 – 12/2024</w:t>
      </w:r>
    </w:p>
    <w:p w14:paraId="66555A0E" w14:textId="77777777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Utilized Python to analyze historical U.S. election data, identifying critical swing states by assessing voter behavior, demographic changes, and margins of victory from previous election cycles</w:t>
      </w:r>
    </w:p>
    <w:p w14:paraId="736CC03C" w14:textId="7A0C0A90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Develop</w:t>
      </w:r>
      <w:r w:rsidR="008C2FC6">
        <w:rPr>
          <w:rFonts w:ascii="Times New Roman" w:hAnsi="Times New Roman" w:cs="Times New Roman"/>
          <w:sz w:val="22"/>
        </w:rPr>
        <w:t>ed comprehensive visualizations</w:t>
      </w:r>
      <w:r w:rsidRPr="009E7D86">
        <w:rPr>
          <w:rFonts w:ascii="Times New Roman" w:hAnsi="Times New Roman" w:cs="Times New Roman"/>
          <w:sz w:val="22"/>
        </w:rPr>
        <w:t xml:space="preserve"> with Pandas and Matplotlib to highlight key battleground states, employing data cleaning, state indexing, and margin-of-victory computations for accuracy and relevance</w:t>
      </w:r>
    </w:p>
    <w:p w14:paraId="2E17AA98" w14:textId="77777777" w:rsidR="0069334D" w:rsidRPr="0054492F" w:rsidRDefault="0069334D" w:rsidP="0069334D">
      <w:pPr>
        <w:jc w:val="left"/>
        <w:rPr>
          <w:rFonts w:ascii="Times New Roman" w:hAnsi="Times New Roman" w:cs="Times New Roman"/>
          <w:sz w:val="22"/>
        </w:rPr>
      </w:pPr>
      <w:r w:rsidRPr="0054492F">
        <w:rPr>
          <w:rStyle w:val="Strong"/>
          <w:rFonts w:ascii="Times New Roman" w:hAnsi="Times New Roman" w:cs="Times New Roman"/>
          <w:sz w:val="22"/>
        </w:rPr>
        <w:t>Analyzing Urban Heat Islands Using Spatial and Temporal Data in R</w:t>
      </w:r>
      <w:r w:rsidRPr="0054492F">
        <w:rPr>
          <w:rStyle w:val="Strong"/>
          <w:rFonts w:ascii="Times New Roman" w:hAnsi="Times New Roman" w:cs="Times New Roman"/>
          <w:sz w:val="22"/>
        </w:rPr>
        <w:tab/>
      </w:r>
      <w:r w:rsidRPr="0054492F">
        <w:rPr>
          <w:rStyle w:val="Strong"/>
          <w:rFonts w:ascii="Times New Roman" w:hAnsi="Times New Roman" w:cs="Times New Roman"/>
          <w:sz w:val="22"/>
        </w:rPr>
        <w:tab/>
      </w:r>
      <w:r w:rsidRPr="0054492F">
        <w:rPr>
          <w:rStyle w:val="Strong"/>
          <w:rFonts w:ascii="Times New Roman" w:hAnsi="Times New Roman" w:cs="Times New Roman"/>
          <w:sz w:val="22"/>
        </w:rPr>
        <w:tab/>
      </w:r>
      <w:r w:rsidRPr="0054492F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54492F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54492F">
        <w:rPr>
          <w:rFonts w:ascii="Times New Roman" w:hAnsi="Times New Roman" w:cs="Times New Roman"/>
          <w:i/>
          <w:sz w:val="22"/>
        </w:rPr>
        <w:t>09/2024 – 12/2024</w:t>
      </w:r>
    </w:p>
    <w:p w14:paraId="3E819931" w14:textId="121ABDFC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Employed R and spatial analysis package</w:t>
      </w:r>
      <w:r w:rsidR="008C2FC6">
        <w:rPr>
          <w:rFonts w:ascii="Times New Roman" w:hAnsi="Times New Roman" w:cs="Times New Roman"/>
          <w:sz w:val="22"/>
        </w:rPr>
        <w:t xml:space="preserve">s </w:t>
      </w:r>
      <w:r w:rsidRPr="009E7D86">
        <w:rPr>
          <w:rFonts w:ascii="Times New Roman" w:hAnsi="Times New Roman" w:cs="Times New Roman"/>
          <w:sz w:val="22"/>
        </w:rPr>
        <w:t>to visualize building distributions within defined urban buffers, examining urban structures’ role in heat retention</w:t>
      </w:r>
    </w:p>
    <w:p w14:paraId="590A73C1" w14:textId="74C72C3E" w:rsidR="0069334D" w:rsidRPr="005005C3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 xml:space="preserve">Utilized ggplot2 to create comparative visualizations of day and night temperature differences across different </w:t>
      </w:r>
      <w:r w:rsidRPr="005005C3">
        <w:rPr>
          <w:rFonts w:ascii="Times New Roman" w:hAnsi="Times New Roman" w:cs="Times New Roman"/>
          <w:sz w:val="22"/>
        </w:rPr>
        <w:t>months, highlighting temperature variation patterns in urban areas (Chicago and Berlin)</w:t>
      </w:r>
    </w:p>
    <w:p w14:paraId="6B4A42DF" w14:textId="42FF71E3" w:rsidR="00AB0FE1" w:rsidRPr="00AB0FE1" w:rsidRDefault="00AB0FE1" w:rsidP="00AB0FE1">
      <w:pPr>
        <w:jc w:val="left"/>
        <w:rPr>
          <w:rFonts w:ascii="Times New Roman" w:hAnsi="Times New Roman" w:cs="Times New Roman"/>
          <w:sz w:val="22"/>
        </w:rPr>
      </w:pPr>
      <w:r w:rsidRPr="005005C3">
        <w:rPr>
          <w:rFonts w:ascii="Times New Roman" w:eastAsia="Times New Roman" w:hAnsi="Times New Roman" w:cs="Times New Roman"/>
          <w:b/>
          <w:bCs/>
          <w:kern w:val="0"/>
          <w:sz w:val="22"/>
        </w:rPr>
        <w:t>Lion and Hyena Population Dynamics Modeling and Stability Analysis</w:t>
      </w:r>
      <w:r w:rsidRPr="005005C3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 w:rsidRPr="005005C3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</w:t>
      </w:r>
      <w:r w:rsidR="009E7D86" w:rsidRPr="009E7D86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</w:rPr>
        <w:t xml:space="preserve"> 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       </w:t>
      </w:r>
      <w:r w:rsidR="00590552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sz w:val="22"/>
        </w:rPr>
        <w:t>01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  <w:r w:rsidRPr="0072254C">
        <w:rPr>
          <w:rFonts w:ascii="Times New Roman" w:hAnsi="Times New Roman" w:cs="Times New Roman"/>
          <w:i/>
          <w:sz w:val="22"/>
        </w:rPr>
        <w:t xml:space="preserve"> –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="009E7D86">
        <w:rPr>
          <w:rFonts w:ascii="Times New Roman" w:hAnsi="Times New Roman" w:cs="Times New Roman"/>
          <w:i/>
          <w:sz w:val="22"/>
        </w:rPr>
        <w:t>0</w:t>
      </w:r>
      <w:r>
        <w:rPr>
          <w:rFonts w:ascii="Times New Roman" w:hAnsi="Times New Roman" w:cs="Times New Roman"/>
          <w:i/>
          <w:sz w:val="22"/>
        </w:rPr>
        <w:t>5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</w:p>
    <w:p w14:paraId="2BD0A672" w14:textId="6F859738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lastRenderedPageBreak/>
        <w:t>Developed R scripts to visualize the long-term behaviors of single-species and dual-species population dynamics, comparing scenarios of coexistence, competitive e</w:t>
      </w:r>
      <w:r w:rsidR="001B5445" w:rsidRPr="009E7D86">
        <w:rPr>
          <w:rFonts w:ascii="Times New Roman" w:hAnsi="Times New Roman" w:cs="Times New Roman"/>
          <w:sz w:val="22"/>
        </w:rPr>
        <w:t>xclusion, and extinction events</w:t>
      </w:r>
    </w:p>
    <w:p w14:paraId="3121602D" w14:textId="76120DCE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Interpreted model outputs to explain species interactions and competition in Maasai Mara</w:t>
      </w:r>
      <w:r w:rsidR="00E458CE">
        <w:rPr>
          <w:rFonts w:ascii="Times New Roman" w:hAnsi="Times New Roman" w:cs="Times New Roman"/>
          <w:sz w:val="22"/>
        </w:rPr>
        <w:t xml:space="preserve"> </w:t>
      </w:r>
      <w:r w:rsidR="00E458CE">
        <w:rPr>
          <w:rFonts w:ascii="Times New Roman" w:hAnsi="Times New Roman" w:cs="Times New Roman" w:hint="eastAsia"/>
          <w:sz w:val="22"/>
        </w:rPr>
        <w:t>National</w:t>
      </w:r>
      <w:r w:rsidR="00E458CE">
        <w:rPr>
          <w:rFonts w:ascii="Times New Roman" w:hAnsi="Times New Roman" w:cs="Times New Roman"/>
          <w:sz w:val="22"/>
        </w:rPr>
        <w:t xml:space="preserve"> </w:t>
      </w:r>
      <w:r w:rsidR="00E458CE">
        <w:rPr>
          <w:rFonts w:ascii="Times New Roman" w:hAnsi="Times New Roman" w:cs="Times New Roman" w:hint="eastAsia"/>
          <w:sz w:val="22"/>
        </w:rPr>
        <w:t>Reserve</w:t>
      </w:r>
    </w:p>
    <w:p w14:paraId="1FD5435E" w14:textId="286A1AFD" w:rsidR="00AB0FE1" w:rsidRPr="00AB0FE1" w:rsidRDefault="00AB0FE1" w:rsidP="00AB0FE1">
      <w:pPr>
        <w:jc w:val="left"/>
        <w:rPr>
          <w:rFonts w:ascii="Times New Roman" w:hAnsi="Times New Roman" w:cs="Times New Roman"/>
          <w:sz w:val="22"/>
        </w:rPr>
      </w:pPr>
      <w:r w:rsidRPr="00AB0FE1">
        <w:rPr>
          <w:rFonts w:ascii="Times New Roman" w:eastAsia="Times New Roman" w:hAnsi="Times New Roman" w:cs="Times New Roman"/>
          <w:b/>
          <w:bCs/>
          <w:kern w:val="0"/>
          <w:sz w:val="22"/>
        </w:rPr>
        <w:t>Regression Analysis: Exponential and Quadratic Model Comparisons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sz w:val="22"/>
        </w:rPr>
        <w:t>01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  <w:r w:rsidRPr="0072254C">
        <w:rPr>
          <w:rFonts w:ascii="Times New Roman" w:hAnsi="Times New Roman" w:cs="Times New Roman"/>
          <w:i/>
          <w:sz w:val="22"/>
        </w:rPr>
        <w:t xml:space="preserve"> –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="009E7D86">
        <w:rPr>
          <w:rFonts w:ascii="Times New Roman" w:hAnsi="Times New Roman" w:cs="Times New Roman"/>
          <w:i/>
          <w:sz w:val="22"/>
        </w:rPr>
        <w:t>0</w:t>
      </w:r>
      <w:r>
        <w:rPr>
          <w:rFonts w:ascii="Times New Roman" w:hAnsi="Times New Roman" w:cs="Times New Roman"/>
          <w:i/>
          <w:sz w:val="22"/>
        </w:rPr>
        <w:t>5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</w:p>
    <w:p w14:paraId="2E35F95F" w14:textId="0CF0FFB7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Performed detailed regression analyses (Exponential vs. Power models; General vs. Ordinary Quadratic models), evaluating fit us</w:t>
      </w:r>
      <w:r w:rsidR="001B5445" w:rsidRPr="009E7D86">
        <w:rPr>
          <w:rFonts w:ascii="Times New Roman" w:hAnsi="Times New Roman" w:cs="Times New Roman"/>
          <w:sz w:val="22"/>
        </w:rPr>
        <w:t>ing R² and residual diagnostics</w:t>
      </w:r>
    </w:p>
    <w:p w14:paraId="67AC9025" w14:textId="64EE2D18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Determined optimal model selection based on comparative graphical analyses, residual distribution, and quantitative metrics, highlighting scenari</w:t>
      </w:r>
      <w:r w:rsidR="001B5445" w:rsidRPr="009E7D86">
        <w:rPr>
          <w:rFonts w:ascii="Times New Roman" w:hAnsi="Times New Roman" w:cs="Times New Roman"/>
          <w:sz w:val="22"/>
        </w:rPr>
        <w:t>os where each model type excels</w:t>
      </w:r>
    </w:p>
    <w:p w14:paraId="2B95A2E5" w14:textId="435BE178" w:rsidR="00AB0FE1" w:rsidRPr="009E7D86" w:rsidRDefault="00AB0FE1" w:rsidP="009E7D86">
      <w:pPr>
        <w:jc w:val="left"/>
        <w:rPr>
          <w:rFonts w:ascii="Times New Roman" w:hAnsi="Times New Roman" w:cs="Times New Roman"/>
          <w:sz w:val="22"/>
        </w:rPr>
      </w:pPr>
      <w:r w:rsidRPr="00AB0FE1">
        <w:rPr>
          <w:rFonts w:ascii="Times New Roman" w:eastAsia="Times New Roman" w:hAnsi="Times New Roman" w:cs="Times New Roman"/>
          <w:b/>
          <w:bCs/>
          <w:kern w:val="0"/>
          <w:sz w:val="22"/>
        </w:rPr>
        <w:t>Tumor Growth Analysis: Logistic vs. Gompertz Model Evaluation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 </w:t>
      </w:r>
      <w:r>
        <w:rPr>
          <w:rFonts w:ascii="Times New Roman" w:hAnsi="Times New Roman" w:cs="Times New Roman"/>
          <w:i/>
          <w:sz w:val="22"/>
        </w:rPr>
        <w:t>01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  <w:r w:rsidRPr="0072254C">
        <w:rPr>
          <w:rFonts w:ascii="Times New Roman" w:hAnsi="Times New Roman" w:cs="Times New Roman"/>
          <w:i/>
          <w:sz w:val="22"/>
        </w:rPr>
        <w:t xml:space="preserve"> –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="009E7D86">
        <w:rPr>
          <w:rFonts w:ascii="Times New Roman" w:hAnsi="Times New Roman" w:cs="Times New Roman"/>
          <w:i/>
          <w:sz w:val="22"/>
        </w:rPr>
        <w:t>0</w:t>
      </w:r>
      <w:r>
        <w:rPr>
          <w:rFonts w:ascii="Times New Roman" w:hAnsi="Times New Roman" w:cs="Times New Roman"/>
          <w:i/>
          <w:sz w:val="22"/>
        </w:rPr>
        <w:t>5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</w:p>
    <w:p w14:paraId="60B920CA" w14:textId="1DC15230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Investigated tumor growth dynamics using Logistic and Gompertz differential equation models, identifying equilibrium states, stability condi</w:t>
      </w:r>
      <w:r w:rsidR="00B73B1D" w:rsidRPr="009E7D86">
        <w:rPr>
          <w:rFonts w:ascii="Times New Roman" w:hAnsi="Times New Roman" w:cs="Times New Roman"/>
          <w:sz w:val="22"/>
        </w:rPr>
        <w:t>tions, and analytical solutions</w:t>
      </w:r>
    </w:p>
    <w:p w14:paraId="392BC957" w14:textId="09C8D26D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Compared model performance through</w:t>
      </w:r>
      <w:r w:rsidR="002110D8">
        <w:rPr>
          <w:rFonts w:ascii="Times New Roman" w:hAnsi="Times New Roman" w:cs="Times New Roman"/>
          <w:sz w:val="22"/>
        </w:rPr>
        <w:t xml:space="preserve"> phase portraits, growth curves,</w:t>
      </w:r>
      <w:r w:rsidRPr="009E7D86">
        <w:rPr>
          <w:rFonts w:ascii="Times New Roman" w:hAnsi="Times New Roman" w:cs="Times New Roman"/>
          <w:sz w:val="22"/>
        </w:rPr>
        <w:t xml:space="preserve"> and</w:t>
      </w:r>
      <w:r w:rsidR="002110D8">
        <w:rPr>
          <w:rFonts w:ascii="Times New Roman" w:hAnsi="Times New Roman" w:cs="Times New Roman"/>
          <w:sz w:val="22"/>
        </w:rPr>
        <w:t xml:space="preserve"> Residual Sum of Squares, </w:t>
      </w:r>
      <w:r w:rsidRPr="009E7D86">
        <w:rPr>
          <w:rFonts w:ascii="Times New Roman" w:hAnsi="Times New Roman" w:cs="Times New Roman"/>
          <w:sz w:val="22"/>
        </w:rPr>
        <w:t>demonstrating the Gompertz model'</w:t>
      </w:r>
      <w:r w:rsidR="00602820" w:rsidRPr="009E7D86">
        <w:rPr>
          <w:rFonts w:ascii="Times New Roman" w:hAnsi="Times New Roman" w:cs="Times New Roman"/>
          <w:sz w:val="22"/>
        </w:rPr>
        <w:t>s superior fit to observed data</w:t>
      </w:r>
    </w:p>
    <w:p w14:paraId="5F21F738" w14:textId="1BD253BB" w:rsidR="00D13A9D" w:rsidRPr="009E7D86" w:rsidRDefault="00D13A9D" w:rsidP="009E7D86">
      <w:pPr>
        <w:jc w:val="left"/>
        <w:rPr>
          <w:rFonts w:ascii="Times New Roman" w:hAnsi="Times New Roman" w:cs="Times New Roman"/>
          <w:sz w:val="22"/>
        </w:rPr>
      </w:pPr>
      <w:r w:rsidRPr="00D13A9D">
        <w:rPr>
          <w:rStyle w:val="Strong"/>
          <w:rFonts w:ascii="Times New Roman" w:hAnsi="Times New Roman" w:cs="Times New Roman"/>
          <w:sz w:val="22"/>
        </w:rPr>
        <w:t>Assessing Long-Term Cancer Risks Associated with Early Smoking Initiati</w:t>
      </w:r>
      <w:r w:rsidR="009E7D86">
        <w:rPr>
          <w:rStyle w:val="Strong"/>
          <w:rFonts w:ascii="Times New Roman" w:hAnsi="Times New Roman" w:cs="Times New Roman"/>
          <w:sz w:val="22"/>
        </w:rPr>
        <w:t>on</w:t>
      </w:r>
      <w:r w:rsidR="009E7D86">
        <w:rPr>
          <w:rStyle w:val="Strong"/>
          <w:rFonts w:ascii="Times New Roman" w:hAnsi="Times New Roman" w:cs="Times New Roman"/>
          <w:sz w:val="22"/>
        </w:rPr>
        <w:tab/>
      </w:r>
      <w:r w:rsidR="009E7D86">
        <w:rPr>
          <w:rStyle w:val="Strong"/>
          <w:rFonts w:ascii="Times New Roman" w:hAnsi="Times New Roman" w:cs="Times New Roman"/>
          <w:sz w:val="22"/>
        </w:rPr>
        <w:tab/>
      </w:r>
      <w:r w:rsidR="009E7D86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D13A9D">
        <w:rPr>
          <w:rFonts w:ascii="Times New Roman" w:hAnsi="Times New Roman" w:cs="Times New Roman"/>
          <w:i/>
          <w:sz w:val="22"/>
        </w:rPr>
        <w:t xml:space="preserve">01/2024 – </w:t>
      </w:r>
      <w:r w:rsidR="009E7D86">
        <w:rPr>
          <w:rFonts w:ascii="Times New Roman" w:hAnsi="Times New Roman" w:cs="Times New Roman"/>
          <w:i/>
          <w:sz w:val="22"/>
        </w:rPr>
        <w:t>0</w:t>
      </w:r>
      <w:r w:rsidRPr="00D13A9D">
        <w:rPr>
          <w:rFonts w:ascii="Times New Roman" w:hAnsi="Times New Roman" w:cs="Times New Roman"/>
          <w:i/>
          <w:sz w:val="22"/>
        </w:rPr>
        <w:t>5/2024</w:t>
      </w:r>
    </w:p>
    <w:p w14:paraId="3515FFDA" w14:textId="00339AA7" w:rsidR="00D13A9D" w:rsidRPr="009E7D86" w:rsidRDefault="00F50D92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Evaluated</w:t>
      </w:r>
      <w:r w:rsidR="00D13A9D" w:rsidRPr="009E7D86">
        <w:rPr>
          <w:rFonts w:ascii="Times New Roman" w:hAnsi="Times New Roman" w:cs="Times New Roman"/>
          <w:sz w:val="22"/>
        </w:rPr>
        <w:t xml:space="preserve"> the relationship between smoking intensity, age at smoking initiation, </w:t>
      </w:r>
      <w:r w:rsidR="003E33FD">
        <w:rPr>
          <w:rFonts w:ascii="Times New Roman" w:hAnsi="Times New Roman" w:cs="Times New Roman"/>
          <w:sz w:val="22"/>
        </w:rPr>
        <w:t xml:space="preserve">education, and risk of cancer diagnosis </w:t>
      </w:r>
      <w:r>
        <w:rPr>
          <w:rFonts w:ascii="Times New Roman" w:hAnsi="Times New Roman" w:cs="Times New Roman"/>
          <w:sz w:val="22"/>
        </w:rPr>
        <w:t xml:space="preserve">by conducting logistic regression analysis; </w:t>
      </w:r>
      <w:proofErr w:type="gramStart"/>
      <w:r w:rsidRPr="009E7D86">
        <w:rPr>
          <w:rFonts w:ascii="Times New Roman" w:hAnsi="Times New Roman" w:cs="Times New Roman"/>
          <w:sz w:val="22"/>
        </w:rPr>
        <w:t>incorporated</w:t>
      </w:r>
      <w:proofErr w:type="gramEnd"/>
      <w:r w:rsidRPr="009E7D86">
        <w:rPr>
          <w:rFonts w:ascii="Times New Roman" w:hAnsi="Times New Roman" w:cs="Times New Roman"/>
          <w:sz w:val="22"/>
        </w:rPr>
        <w:t xml:space="preserve"> sociodemographic factors for robustness</w:t>
      </w:r>
    </w:p>
    <w:p w14:paraId="133579E8" w14:textId="2924EAB2" w:rsidR="00F50D92" w:rsidRPr="00F50D92" w:rsidRDefault="00F50D92" w:rsidP="00F50D9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Emphasized</w:t>
      </w:r>
      <w:r w:rsidRPr="00F50D92">
        <w:rPr>
          <w:rFonts w:ascii="Times New Roman" w:hAnsi="Times New Roman" w:cs="Times New Roman"/>
          <w:sz w:val="22"/>
        </w:rPr>
        <w:t xml:space="preserve"> early intervention as critical to </w:t>
      </w:r>
      <w:r>
        <w:rPr>
          <w:rFonts w:ascii="Times New Roman" w:hAnsi="Times New Roman" w:cs="Times New Roman"/>
          <w:sz w:val="22"/>
        </w:rPr>
        <w:t>lowering long-term cancer risks and proposed</w:t>
      </w:r>
      <w:r w:rsidR="00D13A9D" w:rsidRPr="00F50D92">
        <w:rPr>
          <w:rFonts w:ascii="Times New Roman" w:hAnsi="Times New Roman" w:cs="Times New Roman"/>
          <w:sz w:val="22"/>
        </w:rPr>
        <w:t xml:space="preserve"> </w:t>
      </w:r>
      <w:r w:rsidRPr="00F50D92">
        <w:rPr>
          <w:rFonts w:ascii="Times New Roman" w:hAnsi="Times New Roman" w:cs="Times New Roman"/>
          <w:sz w:val="22"/>
        </w:rPr>
        <w:t xml:space="preserve">underage smoking </w:t>
      </w:r>
      <w:r w:rsidR="00D13A9D" w:rsidRPr="00F50D92">
        <w:rPr>
          <w:rFonts w:ascii="Times New Roman" w:hAnsi="Times New Roman" w:cs="Times New Roman"/>
          <w:sz w:val="22"/>
        </w:rPr>
        <w:t>policy recommendations</w:t>
      </w:r>
    </w:p>
    <w:p w14:paraId="2E8E9A42" w14:textId="075FCBF5" w:rsidR="0069334D" w:rsidRPr="00F50D92" w:rsidRDefault="0069334D" w:rsidP="00F50D92">
      <w:pPr>
        <w:jc w:val="left"/>
        <w:rPr>
          <w:rFonts w:ascii="Times New Roman" w:hAnsi="Times New Roman" w:cs="Times New Roman"/>
          <w:sz w:val="22"/>
        </w:rPr>
      </w:pPr>
      <w:r w:rsidRPr="00F50D92">
        <w:rPr>
          <w:rStyle w:val="Strong"/>
          <w:rFonts w:ascii="Times New Roman" w:hAnsi="Times New Roman" w:cs="Times New Roman"/>
          <w:sz w:val="22"/>
        </w:rPr>
        <w:t>Economic Indicator Analysis, Predictive Modeling, and Statistical Evaluation</w:t>
      </w:r>
      <w:r w:rsidRPr="00F50D92">
        <w:rPr>
          <w:rFonts w:ascii="Times New Roman" w:hAnsi="Times New Roman" w:cs="Times New Roman"/>
          <w:sz w:val="22"/>
        </w:rPr>
        <w:t xml:space="preserve">           </w:t>
      </w:r>
      <w:r w:rsidRPr="00F50D92">
        <w:rPr>
          <w:rFonts w:ascii="Times New Roman" w:hAnsi="Times New Roman" w:cs="Times New Roman"/>
          <w:i/>
          <w:sz w:val="22"/>
        </w:rPr>
        <w:t>09/2023 – 12/2023</w:t>
      </w:r>
    </w:p>
    <w:p w14:paraId="09D30864" w14:textId="77777777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Performed detailed exploratory data analysis including data loading, missing value imputation, and preliminary statistical examination of Iowa economic indicators</w:t>
      </w:r>
    </w:p>
    <w:p w14:paraId="7FF5A510" w14:textId="77777777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Identified key variables through stepwise feature selection; created polynomial features and standardized data for enhanced model accuracy; constructed a linear regression model in R</w:t>
      </w:r>
    </w:p>
    <w:p w14:paraId="141CC3C2" w14:textId="60CFDC62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Assessed model performance using cross-validation and statistical diagno</w:t>
      </w:r>
      <w:r w:rsidR="003E33FD">
        <w:rPr>
          <w:rFonts w:ascii="Times New Roman" w:hAnsi="Times New Roman" w:cs="Times New Roman"/>
          <w:sz w:val="22"/>
        </w:rPr>
        <w:t>stics (RMSE, R², ANOVA F-test)</w:t>
      </w:r>
    </w:p>
    <w:p w14:paraId="3CC6946B" w14:textId="77777777" w:rsidR="00130EFB" w:rsidRPr="00130EFB" w:rsidRDefault="00130EFB" w:rsidP="003E33F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 &amp; Interests</w:t>
      </w:r>
    </w:p>
    <w:p w14:paraId="2938ABCF" w14:textId="77777777" w:rsidR="00130EFB" w:rsidRDefault="00130EFB" w:rsidP="00130EFB">
      <w:pPr>
        <w:jc w:val="left"/>
        <w:rPr>
          <w:rFonts w:ascii="Times New Roman" w:hAnsi="Times New Roman" w:cs="Times New Roman"/>
          <w:sz w:val="22"/>
        </w:rPr>
      </w:pPr>
      <w:r w:rsidRPr="00130EFB">
        <w:rPr>
          <w:rFonts w:ascii="Times New Roman" w:hAnsi="Times New Roman" w:cs="Times New Roman" w:hint="eastAsia"/>
          <w:b/>
          <w:sz w:val="22"/>
        </w:rPr>
        <w:t>L</w:t>
      </w:r>
      <w:r w:rsidRPr="00130EFB">
        <w:rPr>
          <w:rFonts w:ascii="Times New Roman" w:hAnsi="Times New Roman" w:cs="Times New Roman"/>
          <w:b/>
          <w:sz w:val="22"/>
        </w:rPr>
        <w:t>anguages</w:t>
      </w:r>
      <w:r>
        <w:rPr>
          <w:rFonts w:ascii="Times New Roman" w:hAnsi="Times New Roman" w:cs="Times New Roman"/>
          <w:sz w:val="22"/>
        </w:rPr>
        <w:t>: Mandarin (Native), English (Proficient)</w:t>
      </w:r>
    </w:p>
    <w:p w14:paraId="7E23DCFE" w14:textId="77777777" w:rsidR="00130EFB" w:rsidRDefault="00130EFB" w:rsidP="00130EFB">
      <w:pPr>
        <w:jc w:val="left"/>
        <w:rPr>
          <w:rFonts w:ascii="Times New Roman" w:hAnsi="Times New Roman" w:cs="Times New Roman"/>
          <w:sz w:val="22"/>
        </w:rPr>
      </w:pPr>
      <w:r w:rsidRPr="00130EFB">
        <w:rPr>
          <w:rFonts w:ascii="Times New Roman" w:hAnsi="Times New Roman" w:cs="Times New Roman"/>
          <w:b/>
          <w:sz w:val="22"/>
        </w:rPr>
        <w:t>Computer skills</w:t>
      </w:r>
      <w:r>
        <w:rPr>
          <w:rFonts w:ascii="Times New Roman" w:hAnsi="Times New Roman" w:cs="Times New Roman"/>
          <w:sz w:val="22"/>
        </w:rPr>
        <w:t>: R, Stata, Python</w:t>
      </w:r>
    </w:p>
    <w:p w14:paraId="1723B840" w14:textId="47AA597D" w:rsidR="00130EFB" w:rsidRPr="00130EFB" w:rsidRDefault="00130EFB" w:rsidP="00130EFB">
      <w:pPr>
        <w:jc w:val="left"/>
        <w:rPr>
          <w:rFonts w:ascii="Times New Roman" w:hAnsi="Times New Roman" w:cs="Times New Roman"/>
          <w:sz w:val="22"/>
        </w:rPr>
      </w:pPr>
      <w:r w:rsidRPr="00130EFB">
        <w:rPr>
          <w:rFonts w:ascii="Times New Roman" w:hAnsi="Times New Roman" w:cs="Times New Roman"/>
          <w:b/>
          <w:sz w:val="22"/>
        </w:rPr>
        <w:t>Hobbies</w:t>
      </w:r>
      <w:r>
        <w:rPr>
          <w:rFonts w:ascii="Times New Roman" w:hAnsi="Times New Roman" w:cs="Times New Roman"/>
          <w:sz w:val="22"/>
        </w:rPr>
        <w:t xml:space="preserve">: </w:t>
      </w:r>
      <w:r w:rsidRPr="00130EFB">
        <w:rPr>
          <w:rFonts w:ascii="Times New Roman" w:hAnsi="Times New Roman" w:cs="Times New Roman"/>
          <w:sz w:val="22"/>
        </w:rPr>
        <w:t>4 years of Sanda (</w:t>
      </w:r>
      <w:proofErr w:type="gramStart"/>
      <w:r w:rsidRPr="00130EFB">
        <w:rPr>
          <w:rFonts w:ascii="Times New Roman" w:hAnsi="Times New Roman" w:cs="Times New Roman"/>
          <w:sz w:val="22"/>
        </w:rPr>
        <w:t>participated</w:t>
      </w:r>
      <w:proofErr w:type="gramEnd"/>
      <w:r w:rsidRPr="00130EFB">
        <w:rPr>
          <w:rFonts w:ascii="Times New Roman" w:hAnsi="Times New Roman" w:cs="Times New Roman"/>
          <w:sz w:val="22"/>
        </w:rPr>
        <w:t xml:space="preserve"> in small-scale competitions), 6 years of skiing (expected to obtain a coaching certificate)</w:t>
      </w:r>
    </w:p>
    <w:sectPr w:rsidR="00130EFB" w:rsidRPr="00130EFB" w:rsidSect="00D91BB7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ministrator" w:date="2025-06-06T11:03:00Z" w:initials="A">
    <w:p w14:paraId="6FC9205A" w14:textId="77777777" w:rsidR="00822FCD" w:rsidRPr="00822FCD" w:rsidRDefault="00822FC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eastAsia"/>
        </w:rPr>
        <w:t>邮箱之后需要换成我们申请用的outlook邮箱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C920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C9205A" w16cid:durableId="6FC920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03DF" w14:textId="77777777" w:rsidR="007D1F80" w:rsidRDefault="007D1F80" w:rsidP="00D91BB7">
      <w:r>
        <w:separator/>
      </w:r>
    </w:p>
  </w:endnote>
  <w:endnote w:type="continuationSeparator" w:id="0">
    <w:p w14:paraId="152F15B3" w14:textId="77777777" w:rsidR="007D1F80" w:rsidRDefault="007D1F80" w:rsidP="00D9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33D6E" w14:textId="77777777" w:rsidR="007D1F80" w:rsidRDefault="007D1F80" w:rsidP="00D91BB7">
      <w:r>
        <w:separator/>
      </w:r>
    </w:p>
  </w:footnote>
  <w:footnote w:type="continuationSeparator" w:id="0">
    <w:p w14:paraId="3211DF17" w14:textId="77777777" w:rsidR="007D1F80" w:rsidRDefault="007D1F80" w:rsidP="00D9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FFE"/>
    <w:multiLevelType w:val="multilevel"/>
    <w:tmpl w:val="9FB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0958"/>
    <w:multiLevelType w:val="multilevel"/>
    <w:tmpl w:val="387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785"/>
    <w:multiLevelType w:val="multilevel"/>
    <w:tmpl w:val="E58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A40"/>
    <w:multiLevelType w:val="multilevel"/>
    <w:tmpl w:val="6F5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45A83"/>
    <w:multiLevelType w:val="hybridMultilevel"/>
    <w:tmpl w:val="39D4D0D4"/>
    <w:lvl w:ilvl="0" w:tplc="40CA06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81F56"/>
    <w:multiLevelType w:val="hybridMultilevel"/>
    <w:tmpl w:val="726AAD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55410"/>
    <w:multiLevelType w:val="multilevel"/>
    <w:tmpl w:val="5F70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86312"/>
    <w:multiLevelType w:val="hybridMultilevel"/>
    <w:tmpl w:val="CBDC6DAA"/>
    <w:lvl w:ilvl="0" w:tplc="40CA06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04414"/>
    <w:multiLevelType w:val="multilevel"/>
    <w:tmpl w:val="DBB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C2D78"/>
    <w:multiLevelType w:val="hybridMultilevel"/>
    <w:tmpl w:val="2A125C7A"/>
    <w:lvl w:ilvl="0" w:tplc="40CA064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C3635C"/>
    <w:multiLevelType w:val="multilevel"/>
    <w:tmpl w:val="13E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A1AA9"/>
    <w:multiLevelType w:val="multilevel"/>
    <w:tmpl w:val="DD5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36D1"/>
    <w:multiLevelType w:val="hybridMultilevel"/>
    <w:tmpl w:val="96B067DC"/>
    <w:lvl w:ilvl="0" w:tplc="40CA064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A556D3"/>
    <w:multiLevelType w:val="multilevel"/>
    <w:tmpl w:val="6DF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569B0"/>
    <w:multiLevelType w:val="hybridMultilevel"/>
    <w:tmpl w:val="7FDA44CE"/>
    <w:lvl w:ilvl="0" w:tplc="40CA064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08512D"/>
    <w:multiLevelType w:val="hybridMultilevel"/>
    <w:tmpl w:val="8556AD80"/>
    <w:lvl w:ilvl="0" w:tplc="14CADE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9754894">
    <w:abstractNumId w:val="5"/>
  </w:num>
  <w:num w:numId="2" w16cid:durableId="24987233">
    <w:abstractNumId w:val="15"/>
  </w:num>
  <w:num w:numId="3" w16cid:durableId="1795244585">
    <w:abstractNumId w:val="12"/>
  </w:num>
  <w:num w:numId="4" w16cid:durableId="2065254647">
    <w:abstractNumId w:val="9"/>
  </w:num>
  <w:num w:numId="5" w16cid:durableId="1138260420">
    <w:abstractNumId w:val="14"/>
  </w:num>
  <w:num w:numId="6" w16cid:durableId="99884790">
    <w:abstractNumId w:val="2"/>
  </w:num>
  <w:num w:numId="7" w16cid:durableId="1265765214">
    <w:abstractNumId w:val="0"/>
  </w:num>
  <w:num w:numId="8" w16cid:durableId="1828401261">
    <w:abstractNumId w:val="10"/>
  </w:num>
  <w:num w:numId="9" w16cid:durableId="2114350812">
    <w:abstractNumId w:val="1"/>
  </w:num>
  <w:num w:numId="10" w16cid:durableId="1578326700">
    <w:abstractNumId w:val="7"/>
  </w:num>
  <w:num w:numId="11" w16cid:durableId="981732417">
    <w:abstractNumId w:val="8"/>
  </w:num>
  <w:num w:numId="12" w16cid:durableId="260259435">
    <w:abstractNumId w:val="6"/>
  </w:num>
  <w:num w:numId="13" w16cid:durableId="1504319678">
    <w:abstractNumId w:val="11"/>
  </w:num>
  <w:num w:numId="14" w16cid:durableId="913274420">
    <w:abstractNumId w:val="3"/>
  </w:num>
  <w:num w:numId="15" w16cid:durableId="17974318">
    <w:abstractNumId w:val="13"/>
  </w:num>
  <w:num w:numId="16" w16cid:durableId="18913360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D4"/>
    <w:rsid w:val="00011F26"/>
    <w:rsid w:val="000F0659"/>
    <w:rsid w:val="00100753"/>
    <w:rsid w:val="001147A4"/>
    <w:rsid w:val="00130EFB"/>
    <w:rsid w:val="001502DF"/>
    <w:rsid w:val="00164FE1"/>
    <w:rsid w:val="00193C6B"/>
    <w:rsid w:val="001B5445"/>
    <w:rsid w:val="001F0BD2"/>
    <w:rsid w:val="002110D8"/>
    <w:rsid w:val="00244F8A"/>
    <w:rsid w:val="00263AFB"/>
    <w:rsid w:val="002C1A2F"/>
    <w:rsid w:val="002C62C1"/>
    <w:rsid w:val="00304665"/>
    <w:rsid w:val="003343AE"/>
    <w:rsid w:val="0033476F"/>
    <w:rsid w:val="003377BE"/>
    <w:rsid w:val="003C3E66"/>
    <w:rsid w:val="003D2822"/>
    <w:rsid w:val="003E33FD"/>
    <w:rsid w:val="005005C3"/>
    <w:rsid w:val="005110CF"/>
    <w:rsid w:val="00540EAE"/>
    <w:rsid w:val="0054492F"/>
    <w:rsid w:val="00590552"/>
    <w:rsid w:val="005C2D55"/>
    <w:rsid w:val="005E3ED4"/>
    <w:rsid w:val="005F391D"/>
    <w:rsid w:val="00602820"/>
    <w:rsid w:val="00645E32"/>
    <w:rsid w:val="006857F4"/>
    <w:rsid w:val="0069334D"/>
    <w:rsid w:val="006B2545"/>
    <w:rsid w:val="0072254C"/>
    <w:rsid w:val="00790978"/>
    <w:rsid w:val="007D1F80"/>
    <w:rsid w:val="007D56FC"/>
    <w:rsid w:val="007D5B4C"/>
    <w:rsid w:val="00813640"/>
    <w:rsid w:val="00822FCD"/>
    <w:rsid w:val="00891ECF"/>
    <w:rsid w:val="008C2FC6"/>
    <w:rsid w:val="008E3E46"/>
    <w:rsid w:val="00934E13"/>
    <w:rsid w:val="009451E1"/>
    <w:rsid w:val="00945C38"/>
    <w:rsid w:val="009E7D86"/>
    <w:rsid w:val="00A4367F"/>
    <w:rsid w:val="00A50607"/>
    <w:rsid w:val="00AB0DA3"/>
    <w:rsid w:val="00AB0FE1"/>
    <w:rsid w:val="00AE7E49"/>
    <w:rsid w:val="00B73B1D"/>
    <w:rsid w:val="00BC650B"/>
    <w:rsid w:val="00C0778A"/>
    <w:rsid w:val="00C41515"/>
    <w:rsid w:val="00CB15FA"/>
    <w:rsid w:val="00D13A9D"/>
    <w:rsid w:val="00D345D9"/>
    <w:rsid w:val="00D91BB7"/>
    <w:rsid w:val="00DA7B70"/>
    <w:rsid w:val="00DC62B2"/>
    <w:rsid w:val="00E0520B"/>
    <w:rsid w:val="00E458CE"/>
    <w:rsid w:val="00E555B8"/>
    <w:rsid w:val="00E7072B"/>
    <w:rsid w:val="00ED3613"/>
    <w:rsid w:val="00F50D92"/>
    <w:rsid w:val="00F87535"/>
    <w:rsid w:val="00FA1907"/>
    <w:rsid w:val="00F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AE1580"/>
  <w15:chartTrackingRefBased/>
  <w15:docId w15:val="{BCB2299B-B3D7-40AD-B711-4FADDF6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1B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1BB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1B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BB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7D5B4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B4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B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B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B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4C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1147A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47A4"/>
    <w:rPr>
      <w:b/>
      <w:bCs/>
    </w:rPr>
  </w:style>
  <w:style w:type="character" w:styleId="Emphasis">
    <w:name w:val="Emphasis"/>
    <w:basedOn w:val="DefaultParagraphFont"/>
    <w:uiPriority w:val="20"/>
    <w:qFormat/>
    <w:rsid w:val="001147A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B0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mo26.github.io/Resume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782</Words>
  <Characters>5270</Characters>
  <Application>Microsoft Office Word</Application>
  <DocSecurity>0</DocSecurity>
  <Lines>77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Luo, Yi</cp:lastModifiedBy>
  <cp:revision>24</cp:revision>
  <dcterms:created xsi:type="dcterms:W3CDTF">2025-06-24T00:52:00Z</dcterms:created>
  <dcterms:modified xsi:type="dcterms:W3CDTF">2025-08-11T20:23:00Z</dcterms:modified>
</cp:coreProperties>
</file>