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1BAFA" w14:textId="60FC96BC" w:rsidR="00895094" w:rsidRDefault="005F29AD" w:rsidP="005F29AD">
      <w:pPr>
        <w:pStyle w:val="1"/>
      </w:pPr>
      <w:r>
        <w:rPr>
          <w:rFonts w:hint="eastAsia"/>
        </w:rPr>
        <w:t>文档同步说明</w:t>
      </w:r>
    </w:p>
    <w:p w14:paraId="1AC7A612" w14:textId="210D9ED0" w:rsidR="005F29AD" w:rsidRDefault="005F29AD" w:rsidP="005F29AD">
      <w:pPr>
        <w:pStyle w:val="2"/>
        <w:numPr>
          <w:ilvl w:val="0"/>
          <w:numId w:val="1"/>
        </w:numPr>
      </w:pPr>
      <w:r>
        <w:rPr>
          <w:rFonts w:hint="eastAsia"/>
        </w:rPr>
        <w:t>步骤</w:t>
      </w:r>
    </w:p>
    <w:p w14:paraId="28C86B79" w14:textId="7C2BD6C0" w:rsidR="005F29AD" w:rsidRPr="005F29AD" w:rsidRDefault="005F29AD" w:rsidP="005F29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Fork</w:t>
      </w:r>
    </w:p>
    <w:p w14:paraId="28535C6E" w14:textId="1215C958" w:rsidR="005F29AD" w:rsidRDefault="005F29AD" w:rsidP="005F29AD">
      <w:r>
        <w:rPr>
          <w:rFonts w:hint="eastAsia"/>
        </w:rPr>
        <w:t>打开github选择E2Know项目</w:t>
      </w:r>
    </w:p>
    <w:p w14:paraId="645E3301" w14:textId="69783A53" w:rsidR="005F29AD" w:rsidRDefault="005F29AD" w:rsidP="005F29AD">
      <w:r>
        <w:rPr>
          <w:rFonts w:hint="eastAsia"/>
        </w:rPr>
        <w:t>点击右上角的Fork图标</w:t>
      </w:r>
    </w:p>
    <w:p w14:paraId="0D4A671F" w14:textId="33DF5DD1" w:rsidR="005F29AD" w:rsidRDefault="005F29AD" w:rsidP="005F29AD">
      <w:pPr>
        <w:pStyle w:val="af0"/>
      </w:pPr>
      <w:r w:rsidRPr="005F29AD">
        <w:rPr>
          <w:noProof/>
        </w:rPr>
        <w:drawing>
          <wp:inline distT="0" distB="0" distL="0" distR="0" wp14:anchorId="1B1EE1BC" wp14:editId="60912B29">
            <wp:extent cx="4590107" cy="3062650"/>
            <wp:effectExtent l="0" t="0" r="1270" b="4445"/>
            <wp:docPr id="52361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15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521" cy="30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54CA" w14:textId="102F6A45" w:rsidR="005F29AD" w:rsidRDefault="005F29AD" w:rsidP="005F29AD">
      <w:pPr>
        <w:pStyle w:val="af0"/>
      </w:pPr>
      <w:r>
        <w:rPr>
          <w:rFonts w:hint="eastAsia"/>
        </w:rPr>
        <w:t>注意创建时取消勾选</w:t>
      </w:r>
    </w:p>
    <w:p w14:paraId="2D416219" w14:textId="2E0DE7AC" w:rsidR="005F29AD" w:rsidRDefault="005F29AD" w:rsidP="005F29A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、本地仓库克隆</w:t>
      </w:r>
    </w:p>
    <w:p w14:paraId="71E3D96D" w14:textId="68ECFAA9" w:rsidR="005F29AD" w:rsidRDefault="005F29AD" w:rsidP="005F29AD">
      <w:r>
        <w:rPr>
          <w:rFonts w:hint="eastAsia"/>
        </w:rPr>
        <w:t>复制Fork仓库ssh在控制台中克隆git clone xxxx</w:t>
      </w:r>
    </w:p>
    <w:p w14:paraId="6542ECD6" w14:textId="796004AE" w:rsidR="005F29AD" w:rsidRDefault="005F29AD" w:rsidP="005F29A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、文档编辑</w:t>
      </w:r>
    </w:p>
    <w:p w14:paraId="6CA231FB" w14:textId="590B1C26" w:rsidR="00D672C9" w:rsidRDefault="00D672C9" w:rsidP="00D672C9">
      <w:r>
        <w:rPr>
          <w:rFonts w:hint="eastAsia"/>
        </w:rPr>
        <w:t>修改之前需要先同步仓库</w:t>
      </w:r>
    </w:p>
    <w:p w14:paraId="35E88416" w14:textId="1C75B579" w:rsidR="00D672C9" w:rsidRPr="00D672C9" w:rsidRDefault="00D672C9" w:rsidP="00D672C9">
      <w:pPr>
        <w:widowControl/>
        <w:spacing w:line="240" w:lineRule="auto"/>
        <w:jc w:val="left"/>
        <w:rPr>
          <w:rFonts w:cs="宋体" w:hint="eastAsia"/>
          <w:kern w:val="0"/>
          <w:szCs w:val="24"/>
        </w:rPr>
      </w:pPr>
      <w:r w:rsidRPr="00D672C9">
        <w:rPr>
          <w:rFonts w:cs="宋体"/>
          <w:noProof/>
          <w:kern w:val="0"/>
          <w:szCs w:val="24"/>
        </w:rPr>
        <w:lastRenderedPageBreak/>
        <w:drawing>
          <wp:inline distT="0" distB="0" distL="0" distR="0" wp14:anchorId="71FD751E" wp14:editId="1FA49560">
            <wp:extent cx="5274310" cy="4225290"/>
            <wp:effectExtent l="0" t="0" r="2540" b="3810"/>
            <wp:docPr id="69256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3C5A" w14:textId="720E0A0D" w:rsidR="005F29AD" w:rsidRDefault="00D672C9" w:rsidP="005F29AD">
      <w:r>
        <w:rPr>
          <w:rFonts w:hint="eastAsia"/>
        </w:rPr>
        <w:t>然后</w:t>
      </w:r>
      <w:r w:rsidR="005F29AD">
        <w:rPr>
          <w:rFonts w:hint="eastAsia"/>
        </w:rPr>
        <w:t>进入Docs分支，输入git checkout Docs</w:t>
      </w:r>
    </w:p>
    <w:p w14:paraId="1F0E25BE" w14:textId="1A30C388" w:rsidR="005F29AD" w:rsidRDefault="005F29AD" w:rsidP="005F29AD">
      <w:r>
        <w:rPr>
          <w:rFonts w:hint="eastAsia"/>
        </w:rPr>
        <w:t>然后进行添加、提交、推送</w:t>
      </w:r>
    </w:p>
    <w:p w14:paraId="6EABD3F2" w14:textId="0071309F" w:rsidR="005F29AD" w:rsidRDefault="005F29AD" w:rsidP="005F29A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、仓库合并</w:t>
      </w:r>
    </w:p>
    <w:p w14:paraId="175322F3" w14:textId="6FD97639" w:rsidR="005F29AD" w:rsidRDefault="005F29AD" w:rsidP="005F29AD">
      <w:r>
        <w:rPr>
          <w:rFonts w:hint="eastAsia"/>
        </w:rPr>
        <w:t>在更新Fork库后如果想将更新内容同步到主库，则打开github</w:t>
      </w:r>
    </w:p>
    <w:p w14:paraId="0CF89D5B" w14:textId="4E6CC0B6" w:rsidR="005F29AD" w:rsidRDefault="005F29AD" w:rsidP="005F29AD">
      <w:pPr>
        <w:pStyle w:val="af0"/>
      </w:pPr>
      <w:r w:rsidRPr="005F29AD">
        <w:rPr>
          <w:noProof/>
        </w:rPr>
        <w:drawing>
          <wp:inline distT="0" distB="0" distL="0" distR="0" wp14:anchorId="3D29EFD7" wp14:editId="56F212F1">
            <wp:extent cx="5274310" cy="2832735"/>
            <wp:effectExtent l="0" t="0" r="2540" b="5715"/>
            <wp:docPr id="533607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7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A2A5" w14:textId="5E182FA6" w:rsidR="005F29AD" w:rsidRDefault="005F29AD" w:rsidP="005F29AD">
      <w:pPr>
        <w:pStyle w:val="af0"/>
      </w:pPr>
      <w:r>
        <w:rPr>
          <w:rFonts w:hint="eastAsia"/>
        </w:rPr>
        <w:lastRenderedPageBreak/>
        <w:t>点击右上角</w:t>
      </w:r>
    </w:p>
    <w:p w14:paraId="60269E30" w14:textId="77777777" w:rsidR="005F29AD" w:rsidRDefault="005F29AD" w:rsidP="005F29AD">
      <w:pPr>
        <w:pStyle w:val="af0"/>
      </w:pPr>
    </w:p>
    <w:p w14:paraId="4EA31AD6" w14:textId="2FFCA952" w:rsidR="005F29AD" w:rsidRDefault="005F29AD" w:rsidP="005F29AD">
      <w:pPr>
        <w:pStyle w:val="af0"/>
      </w:pPr>
      <w:r w:rsidRPr="005F29AD">
        <w:rPr>
          <w:noProof/>
        </w:rPr>
        <w:drawing>
          <wp:inline distT="0" distB="0" distL="0" distR="0" wp14:anchorId="0AF88556" wp14:editId="6D327CC6">
            <wp:extent cx="5274310" cy="3244215"/>
            <wp:effectExtent l="0" t="0" r="2540" b="0"/>
            <wp:docPr id="204107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0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973" w14:textId="6ADF748A" w:rsidR="005F29AD" w:rsidRPr="005F29AD" w:rsidRDefault="005F29AD" w:rsidP="005F29AD">
      <w:pPr>
        <w:pStyle w:val="af0"/>
      </w:pPr>
      <w:r>
        <w:rPr>
          <w:rFonts w:hint="eastAsia"/>
        </w:rPr>
        <w:t xml:space="preserve">点击右下角create pull </w:t>
      </w:r>
      <w:r w:rsidR="00562DA1">
        <w:rPr>
          <w:rFonts w:hint="eastAsia"/>
        </w:rPr>
        <w:t>request提交合并申请，组长同意后就可以提交。</w:t>
      </w:r>
    </w:p>
    <w:sectPr w:rsidR="005F29AD" w:rsidRPr="005F2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F7925" w14:textId="77777777" w:rsidR="005708D6" w:rsidRDefault="005708D6" w:rsidP="00D672C9">
      <w:pPr>
        <w:spacing w:line="240" w:lineRule="auto"/>
      </w:pPr>
      <w:r>
        <w:separator/>
      </w:r>
    </w:p>
  </w:endnote>
  <w:endnote w:type="continuationSeparator" w:id="0">
    <w:p w14:paraId="69B30B7F" w14:textId="77777777" w:rsidR="005708D6" w:rsidRDefault="005708D6" w:rsidP="00D67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A750D" w14:textId="77777777" w:rsidR="005708D6" w:rsidRDefault="005708D6" w:rsidP="00D672C9">
      <w:pPr>
        <w:spacing w:line="240" w:lineRule="auto"/>
      </w:pPr>
      <w:r>
        <w:separator/>
      </w:r>
    </w:p>
  </w:footnote>
  <w:footnote w:type="continuationSeparator" w:id="0">
    <w:p w14:paraId="4F31E184" w14:textId="77777777" w:rsidR="005708D6" w:rsidRDefault="005708D6" w:rsidP="00D67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663F"/>
    <w:multiLevelType w:val="hybridMultilevel"/>
    <w:tmpl w:val="EC2CE222"/>
    <w:lvl w:ilvl="0" w:tplc="CAFE28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274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55"/>
    <w:rsid w:val="00217DCA"/>
    <w:rsid w:val="00562DA1"/>
    <w:rsid w:val="005708D6"/>
    <w:rsid w:val="005E1255"/>
    <w:rsid w:val="005F29AD"/>
    <w:rsid w:val="00647786"/>
    <w:rsid w:val="007822AA"/>
    <w:rsid w:val="008309F7"/>
    <w:rsid w:val="00895094"/>
    <w:rsid w:val="00C175AF"/>
    <w:rsid w:val="00C57EFB"/>
    <w:rsid w:val="00D6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245EA"/>
  <w15:chartTrackingRefBased/>
  <w15:docId w15:val="{D5D1DCD2-0D0C-4F8F-8F9E-C35CC360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C57EFB"/>
    <w:pPr>
      <w:widowControl w:val="0"/>
      <w:spacing w:line="420" w:lineRule="exact"/>
      <w:jc w:val="both"/>
    </w:pPr>
    <w:rPr>
      <w:rFonts w:ascii="宋体" w:eastAsia="宋体" w:hAnsi="宋体"/>
      <w:sz w:val="24"/>
      <w:szCs w:val="15"/>
    </w:rPr>
  </w:style>
  <w:style w:type="paragraph" w:styleId="1">
    <w:name w:val="heading 1"/>
    <w:aliases w:val="1标题"/>
    <w:next w:val="a"/>
    <w:link w:val="10"/>
    <w:qFormat/>
    <w:rsid w:val="00C57EFB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C57EFB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C57EFB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C57EFB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标题 字符"/>
    <w:link w:val="1"/>
    <w:rsid w:val="00C57EFB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C57EFB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rsid w:val="00C57EFB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C57EFB"/>
    <w:rPr>
      <w:rFonts w:ascii="Arial" w:eastAsia="黑体" w:hAnsi="Arial" w:cs="Times New Roman"/>
      <w:b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C57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57EFB"/>
    <w:rPr>
      <w:color w:val="96607D" w:themeColor="followedHyperlink"/>
      <w:u w:val="single"/>
    </w:rPr>
  </w:style>
  <w:style w:type="paragraph" w:customStyle="1" w:styleId="a5">
    <w:name w:val="关键词"/>
    <w:next w:val="a"/>
    <w:link w:val="Char"/>
    <w:qFormat/>
    <w:rsid w:val="00C57EF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5"/>
    <w:autoRedefine/>
    <w:qFormat/>
    <w:rsid w:val="00C57EFB"/>
    <w:rPr>
      <w:rFonts w:ascii="Arial" w:eastAsia="黑体" w:hAnsi="Arial" w:cs="Times New Roman"/>
      <w:b/>
      <w:kern w:val="0"/>
      <w:sz w:val="24"/>
      <w:szCs w:val="20"/>
    </w:rPr>
  </w:style>
  <w:style w:type="paragraph" w:styleId="a6">
    <w:name w:val="List Paragraph"/>
    <w:basedOn w:val="a"/>
    <w:uiPriority w:val="34"/>
    <w:rsid w:val="00C57EFB"/>
    <w:pPr>
      <w:ind w:firstLine="420"/>
    </w:pPr>
  </w:style>
  <w:style w:type="paragraph" w:styleId="a7">
    <w:name w:val="Normal (Web)"/>
    <w:basedOn w:val="a"/>
    <w:autoRedefine/>
    <w:qFormat/>
    <w:rsid w:val="00C57EFB"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Emphasis"/>
    <w:basedOn w:val="a0"/>
    <w:qFormat/>
    <w:rsid w:val="00C57EFB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C57EFB"/>
    <w:rPr>
      <w:color w:val="605E5C"/>
      <w:shd w:val="clear" w:color="auto" w:fill="E1DFDD"/>
    </w:rPr>
  </w:style>
  <w:style w:type="character" w:styleId="aa">
    <w:name w:val="Strong"/>
    <w:basedOn w:val="a0"/>
    <w:qFormat/>
    <w:rsid w:val="00C57EFB"/>
    <w:rPr>
      <w:b/>
    </w:rPr>
  </w:style>
  <w:style w:type="paragraph" w:styleId="ab">
    <w:name w:val="footer"/>
    <w:basedOn w:val="a"/>
    <w:link w:val="ac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7EFB"/>
    <w:rPr>
      <w:rFonts w:ascii="宋体" w:eastAsia="宋体" w:hAnsi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57EFB"/>
    <w:rPr>
      <w:rFonts w:ascii="宋体" w:eastAsia="宋体" w:hAnsi="宋体"/>
      <w:sz w:val="18"/>
      <w:szCs w:val="18"/>
    </w:rPr>
  </w:style>
  <w:style w:type="paragraph" w:customStyle="1" w:styleId="af">
    <w:name w:val="摘要/前言标题"/>
    <w:next w:val="a"/>
    <w:link w:val="Char0"/>
    <w:qFormat/>
    <w:rsid w:val="00C57EF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"/>
    <w:rsid w:val="00C57EFB"/>
    <w:rPr>
      <w:rFonts w:ascii="Arial" w:eastAsia="黑体" w:hAnsi="Arial" w:cs="Times New Roman"/>
      <w:b/>
      <w:kern w:val="0"/>
      <w:sz w:val="32"/>
      <w:szCs w:val="20"/>
    </w:rPr>
  </w:style>
  <w:style w:type="paragraph" w:styleId="af0">
    <w:name w:val="No Spacing"/>
    <w:uiPriority w:val="1"/>
    <w:qFormat/>
    <w:rsid w:val="005F29AD"/>
    <w:pPr>
      <w:widowControl w:val="0"/>
      <w:jc w:val="both"/>
    </w:pPr>
    <w:rPr>
      <w:rFonts w:ascii="宋体" w:eastAsia="宋体" w:hAnsi="宋体"/>
      <w:sz w:val="24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定鑫 杨</dc:creator>
  <cp:keywords/>
  <dc:description/>
  <cp:lastModifiedBy>定鑫 杨</cp:lastModifiedBy>
  <cp:revision>3</cp:revision>
  <dcterms:created xsi:type="dcterms:W3CDTF">2024-06-21T06:54:00Z</dcterms:created>
  <dcterms:modified xsi:type="dcterms:W3CDTF">2024-06-21T07:11:00Z</dcterms:modified>
</cp:coreProperties>
</file>