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3B5F" w14:textId="77777777" w:rsidR="00C40C48" w:rsidRDefault="00C40C48" w:rsidP="00C40C48">
      <w:pPr>
        <w:rPr>
          <w:sz w:val="100"/>
          <w:szCs w:val="100"/>
        </w:rPr>
      </w:pPr>
    </w:p>
    <w:p w14:paraId="76119BE7" w14:textId="706A39FB" w:rsidR="00C40C48" w:rsidRDefault="00C40C48" w:rsidP="00C40C48">
      <w:pPr>
        <w:rPr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99DE5" wp14:editId="4B43503E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3410585" cy="10560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6D871" w14:textId="77777777" w:rsidR="00C40C48" w:rsidRDefault="00C40C48" w:rsidP="00C40C48">
      <w:pPr>
        <w:jc w:val="center"/>
        <w:rPr>
          <w:sz w:val="100"/>
          <w:szCs w:val="100"/>
        </w:rPr>
      </w:pPr>
    </w:p>
    <w:p w14:paraId="61FA33B3" w14:textId="32E458C5" w:rsidR="00C40C48" w:rsidRDefault="00C40C48" w:rsidP="00C40C48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PRACTICA </w:t>
      </w:r>
      <w:r>
        <w:rPr>
          <w:sz w:val="100"/>
          <w:szCs w:val="100"/>
        </w:rPr>
        <w:t>4</w:t>
      </w:r>
    </w:p>
    <w:p w14:paraId="569E5343" w14:textId="77777777" w:rsidR="00C40C48" w:rsidRDefault="00C40C48" w:rsidP="00C40C48">
      <w:pPr>
        <w:pStyle w:val="Default"/>
      </w:pPr>
    </w:p>
    <w:p w14:paraId="12ED0723" w14:textId="4787C775" w:rsidR="00C40C48" w:rsidRDefault="00C40C48" w:rsidP="00C40C4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ab/>
      </w:r>
      <w:r w:rsidR="004D4EB1">
        <w:rPr>
          <w:b/>
          <w:bCs/>
          <w:sz w:val="60"/>
          <w:szCs w:val="60"/>
        </w:rPr>
        <w:t>HTML 5, CSS3, JavaScript</w:t>
      </w:r>
    </w:p>
    <w:p w14:paraId="2A377C5E" w14:textId="77777777" w:rsidR="00C40C48" w:rsidRDefault="00C40C48" w:rsidP="00C40C48"/>
    <w:p w14:paraId="2DAAF3E6" w14:textId="77777777" w:rsidR="00C40C48" w:rsidRDefault="00C40C48" w:rsidP="00C40C48"/>
    <w:p w14:paraId="125B788D" w14:textId="77777777" w:rsidR="00C40C48" w:rsidRDefault="00C40C48" w:rsidP="00C40C48"/>
    <w:p w14:paraId="5A2C8353" w14:textId="77777777" w:rsidR="00C40C48" w:rsidRDefault="00C40C48" w:rsidP="00C40C48"/>
    <w:p w14:paraId="78B6F9A4" w14:textId="77777777" w:rsidR="00C40C48" w:rsidRDefault="00C40C48" w:rsidP="00C40C48"/>
    <w:p w14:paraId="1E93F766" w14:textId="77777777" w:rsidR="00C40C48" w:rsidRDefault="00C40C48" w:rsidP="00C40C48"/>
    <w:p w14:paraId="2D86D068" w14:textId="77777777" w:rsidR="00C40C48" w:rsidRDefault="00C40C48" w:rsidP="00C40C48">
      <w:pPr>
        <w:jc w:val="center"/>
      </w:pPr>
    </w:p>
    <w:p w14:paraId="27F60325" w14:textId="77777777" w:rsidR="00C40C48" w:rsidRDefault="00C40C48" w:rsidP="00C40C48"/>
    <w:p w14:paraId="23E3625B" w14:textId="77777777" w:rsidR="00C40C48" w:rsidRDefault="00C40C48" w:rsidP="00C40C48"/>
    <w:p w14:paraId="65411493" w14:textId="77777777" w:rsidR="00C40C48" w:rsidRDefault="00C40C48" w:rsidP="00C40C48"/>
    <w:p w14:paraId="0CBF2B3D" w14:textId="77777777" w:rsidR="00C40C48" w:rsidRDefault="00C40C48" w:rsidP="00C40C48"/>
    <w:p w14:paraId="1CEA82DA" w14:textId="77777777" w:rsidR="00C40C48" w:rsidRDefault="00C40C48" w:rsidP="00C40C48"/>
    <w:p w14:paraId="4437F7FF" w14:textId="77777777" w:rsidR="009956C6" w:rsidRPr="009956C6" w:rsidRDefault="009956C6" w:rsidP="00C40C48"/>
    <w:p w14:paraId="0CF47609" w14:textId="77777777" w:rsidR="00C40C48" w:rsidRDefault="00C40C48" w:rsidP="00C40C48">
      <w:pPr>
        <w:jc w:val="right"/>
      </w:pPr>
      <w:r>
        <w:t>Realizado por:</w:t>
      </w:r>
    </w:p>
    <w:p w14:paraId="1960F5D6" w14:textId="77777777" w:rsidR="00C40C48" w:rsidRDefault="00C40C48" w:rsidP="00C40C48">
      <w:pPr>
        <w:jc w:val="right"/>
      </w:pPr>
      <w:r>
        <w:t>Alberto González Martínez 09072311F</w:t>
      </w:r>
    </w:p>
    <w:p w14:paraId="133614C2" w14:textId="5B1C737D" w:rsidR="00B83767" w:rsidRDefault="004B72A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1. Ejercicio con lenguaje HTML5</w:t>
      </w:r>
      <w:r w:rsidR="00597627">
        <w:rPr>
          <w:b/>
          <w:bCs/>
          <w:u w:val="single"/>
        </w:rPr>
        <w:t>. Elementos multimedia</w:t>
      </w:r>
    </w:p>
    <w:p w14:paraId="121C98B6" w14:textId="77777777" w:rsidR="00152A7C" w:rsidRDefault="00BA22A4">
      <w:r>
        <w:t xml:space="preserve">En este primer ejercicio se ha agregado un vídeo </w:t>
      </w:r>
      <w:r w:rsidR="00F7250E">
        <w:t xml:space="preserve">a nuestra página web, este vídeo se encuentra en </w:t>
      </w:r>
      <w:r w:rsidR="00152A7C">
        <w:t>“conctactUs.html” y se ha implementado de la siguiente forma:</w:t>
      </w:r>
    </w:p>
    <w:p w14:paraId="1B798A25" w14:textId="6A3F126E" w:rsidR="004B72A1" w:rsidRDefault="007C5EAA">
      <w:r w:rsidRPr="007C5EAA">
        <w:drawing>
          <wp:inline distT="0" distB="0" distL="0" distR="0" wp14:anchorId="7E83920D" wp14:editId="57B8DE90">
            <wp:extent cx="5400040" cy="504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2A4">
        <w:t xml:space="preserve"> </w:t>
      </w:r>
    </w:p>
    <w:p w14:paraId="10B2E7D2" w14:textId="0902BC3A" w:rsidR="007C5EAA" w:rsidRDefault="007C5EAA">
      <w:r>
        <w:t xml:space="preserve">Si dentro de la página web, nos dirigimos al </w:t>
      </w:r>
      <w:proofErr w:type="spellStart"/>
      <w:r>
        <w:t>footer</w:t>
      </w:r>
      <w:proofErr w:type="spellEnd"/>
      <w:r w:rsidR="005A07B1">
        <w:t xml:space="preserve"> (parte de debajo de la página)</w:t>
      </w:r>
      <w:r>
        <w:t xml:space="preserve"> y </w:t>
      </w:r>
      <w:proofErr w:type="spellStart"/>
      <w:r>
        <w:t>clickamos</w:t>
      </w:r>
      <w:proofErr w:type="spellEnd"/>
      <w:r>
        <w:t xml:space="preserve"> en </w:t>
      </w:r>
      <w:r w:rsidR="005E53BE">
        <w:t>“</w:t>
      </w:r>
      <w:r>
        <w:t>Contáctanos</w:t>
      </w:r>
      <w:r w:rsidR="005E53BE">
        <w:t>”</w:t>
      </w:r>
      <w:r>
        <w:t xml:space="preserve">, </w:t>
      </w:r>
      <w:r w:rsidR="001F2F01">
        <w:t>podremos ver y reproducir el vídeo</w:t>
      </w:r>
      <w:r w:rsidR="005E53BE">
        <w:t>. Así es como se ve dentro de la página web:</w:t>
      </w:r>
    </w:p>
    <w:p w14:paraId="6DD56018" w14:textId="2A214496" w:rsidR="001F2F01" w:rsidRPr="001F661B" w:rsidRDefault="001F2F01" w:rsidP="001F2F01">
      <w:pPr>
        <w:jc w:val="center"/>
      </w:pPr>
      <w:r w:rsidRPr="001F2F01">
        <w:drawing>
          <wp:inline distT="0" distB="0" distL="0" distR="0" wp14:anchorId="59510A6E" wp14:editId="2ED09A0A">
            <wp:extent cx="4864231" cy="277302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170" cy="27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AB66" w14:textId="77777777" w:rsidR="001F661B" w:rsidRPr="001F661B" w:rsidRDefault="001F661B">
      <w:pPr>
        <w:rPr>
          <w:b/>
          <w:bCs/>
        </w:rPr>
      </w:pPr>
    </w:p>
    <w:p w14:paraId="6B4252CC" w14:textId="6D876FE1" w:rsidR="004B72A1" w:rsidRDefault="00597627">
      <w:pPr>
        <w:rPr>
          <w:b/>
          <w:bCs/>
          <w:u w:val="single"/>
        </w:rPr>
      </w:pPr>
      <w:r>
        <w:rPr>
          <w:b/>
          <w:bCs/>
          <w:u w:val="single"/>
        </w:rPr>
        <w:t>2. Ejercicio con lenguaje JavaScript. Validación de formularios</w:t>
      </w:r>
    </w:p>
    <w:p w14:paraId="7FDBF309" w14:textId="33D730B7" w:rsidR="00597627" w:rsidRDefault="005E53BE">
      <w:r>
        <w:t>Para este segundo ejercicio se ha realizado la validación para los 3 formularios que tiene nuestra página web</w:t>
      </w:r>
      <w:r w:rsidR="005A07B1">
        <w:t>,</w:t>
      </w:r>
      <w:r w:rsidR="003C4749">
        <w:t xml:space="preserve"> para ello se ha</w:t>
      </w:r>
      <w:r w:rsidR="00927D37">
        <w:t xml:space="preserve"> codificado el archivo JavaScript “formValidar.js” en donde se encuentra el código para validar </w:t>
      </w:r>
      <w:r w:rsidR="00701676">
        <w:t>los campos de los formularios.</w:t>
      </w:r>
    </w:p>
    <w:p w14:paraId="6174AA54" w14:textId="51F9879E" w:rsidR="00210295" w:rsidRDefault="00C724B1">
      <w:r>
        <w:t xml:space="preserve">Para, ello cada vez que el usuario da al botón “Enviar”, se </w:t>
      </w:r>
      <w:r w:rsidR="008D40D3">
        <w:t>llama a la función que valide ese formulario, por ejemplo, el formulario de opina:</w:t>
      </w:r>
    </w:p>
    <w:p w14:paraId="6CD4960E" w14:textId="5A0C3909" w:rsidR="005D2EB8" w:rsidRDefault="005D2EB8">
      <w:r w:rsidRPr="005D2EB8">
        <w:drawing>
          <wp:inline distT="0" distB="0" distL="0" distR="0" wp14:anchorId="03F65DA3" wp14:editId="1C7E430B">
            <wp:extent cx="4289196" cy="18336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8" cy="2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393" w14:textId="18A0FA05" w:rsidR="005D2EB8" w:rsidRDefault="005D2EB8">
      <w:r w:rsidRPr="005D2EB8">
        <w:drawing>
          <wp:inline distT="0" distB="0" distL="0" distR="0" wp14:anchorId="72A45480" wp14:editId="3A713598">
            <wp:extent cx="2648932" cy="208649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943" cy="2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9143" w14:textId="15D706DF" w:rsidR="008D40D3" w:rsidRDefault="005D2EB8">
      <w:r w:rsidRPr="005D2EB8">
        <w:drawing>
          <wp:inline distT="0" distB="0" distL="0" distR="0" wp14:anchorId="752F5D91" wp14:editId="20446667">
            <wp:extent cx="2997724" cy="1668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975"/>
                    <a:stretch/>
                  </pic:blipFill>
                  <pic:spPr bwMode="auto">
                    <a:xfrm>
                      <a:off x="0" y="0"/>
                      <a:ext cx="3096807" cy="172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FEAE0" w14:textId="27BBD550" w:rsidR="002217E5" w:rsidRDefault="002217E5">
      <w:r>
        <w:lastRenderedPageBreak/>
        <w:t xml:space="preserve">Si </w:t>
      </w:r>
      <w:r w:rsidR="0017644C">
        <w:t xml:space="preserve">al pulsar el botón enviar, hay varios errores en el formulario todos serán avisado mediante un </w:t>
      </w:r>
      <w:proofErr w:type="spellStart"/>
      <w:proofErr w:type="gramStart"/>
      <w:r w:rsidR="0017644C">
        <w:t>alert</w:t>
      </w:r>
      <w:proofErr w:type="spellEnd"/>
      <w:r w:rsidR="0017644C">
        <w:t>(</w:t>
      </w:r>
      <w:proofErr w:type="gramEnd"/>
      <w:r w:rsidR="0017644C">
        <w:t>) en la página:</w:t>
      </w:r>
    </w:p>
    <w:p w14:paraId="5B38A918" w14:textId="39A83319" w:rsidR="0017644C" w:rsidRDefault="00D765E1" w:rsidP="00D765E1">
      <w:pPr>
        <w:jc w:val="center"/>
      </w:pPr>
      <w:r w:rsidRPr="00D765E1">
        <w:drawing>
          <wp:inline distT="0" distB="0" distL="0" distR="0" wp14:anchorId="04BD0B05" wp14:editId="30A24926">
            <wp:extent cx="2822845" cy="126319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338" cy="1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A70E" w14:textId="602D8B25" w:rsidR="00701676" w:rsidRDefault="00701676">
      <w:r>
        <w:t>Las casos que se han controlado son los siguiente:</w:t>
      </w:r>
    </w:p>
    <w:p w14:paraId="7300D85C" w14:textId="1B81D3A7" w:rsidR="00701676" w:rsidRDefault="00B81A75" w:rsidP="00ED480A">
      <w:pPr>
        <w:ind w:left="709" w:hanging="1"/>
      </w:pPr>
      <w:r>
        <w:t xml:space="preserve">1. </w:t>
      </w:r>
      <w:r w:rsidR="000D05E8">
        <w:t xml:space="preserve">Para los campos obligatorios como los input </w:t>
      </w:r>
      <w:proofErr w:type="spellStart"/>
      <w:r w:rsidR="000D05E8">
        <w:t>text</w:t>
      </w:r>
      <w:proofErr w:type="spellEnd"/>
      <w:r w:rsidR="000D05E8">
        <w:t xml:space="preserve"> o los input radio, se ha utilizado el atributo </w:t>
      </w:r>
      <w:proofErr w:type="spellStart"/>
      <w:r w:rsidR="000D05E8">
        <w:t>required</w:t>
      </w:r>
      <w:proofErr w:type="spellEnd"/>
      <w:r w:rsidR="00ED480A">
        <w:t xml:space="preserve"> para comprobar que no sean vacíos</w:t>
      </w:r>
      <w:r w:rsidR="00701676">
        <w:t>:</w:t>
      </w:r>
    </w:p>
    <w:p w14:paraId="7004B9D9" w14:textId="637AFF13" w:rsidR="00701676" w:rsidRDefault="00B073EA" w:rsidP="00B073EA">
      <w:pPr>
        <w:pStyle w:val="Prrafodelista"/>
        <w:ind w:left="1065"/>
        <w:jc w:val="center"/>
      </w:pPr>
      <w:r w:rsidRPr="00B073EA">
        <w:drawing>
          <wp:inline distT="0" distB="0" distL="0" distR="0" wp14:anchorId="0098578B" wp14:editId="6F632897">
            <wp:extent cx="3210373" cy="92405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55B" w14:textId="50AF36B4" w:rsidR="00B81A75" w:rsidRDefault="00B81A75" w:rsidP="00B073EA">
      <w:pPr>
        <w:pStyle w:val="Prrafodelista"/>
        <w:ind w:left="1065"/>
        <w:jc w:val="center"/>
      </w:pPr>
      <w:r w:rsidRPr="00B81A75">
        <w:drawing>
          <wp:inline distT="0" distB="0" distL="0" distR="0" wp14:anchorId="297512EA" wp14:editId="169C13EC">
            <wp:extent cx="3252247" cy="925879"/>
            <wp:effectExtent l="0" t="0" r="571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911" cy="9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7546" w14:textId="77777777" w:rsidR="005D2EB8" w:rsidRDefault="005D2EB8" w:rsidP="005D2EB8">
      <w:pPr>
        <w:pStyle w:val="Prrafodelista"/>
        <w:ind w:left="1065"/>
        <w:jc w:val="center"/>
      </w:pPr>
    </w:p>
    <w:p w14:paraId="115E110B" w14:textId="7378DD76" w:rsidR="00701676" w:rsidRDefault="00701676" w:rsidP="00701676">
      <w:pPr>
        <w:ind w:left="705"/>
      </w:pPr>
      <w:r>
        <w:t>2.</w:t>
      </w:r>
      <w:r w:rsidR="00B81A75">
        <w:t xml:space="preserve"> Para los formularios que tienen un campo “Email” se ha comprobado que el email sea correcto mediante este script, que comprueba</w:t>
      </w:r>
      <w:r w:rsidR="00DD45B8">
        <w:t xml:space="preserve"> si </w:t>
      </w:r>
      <w:r w:rsidR="00B81A75">
        <w:t>la cadena de texto introduc</w:t>
      </w:r>
      <w:r w:rsidR="00DD45B8">
        <w:t>ida es un posible correo comparándola con una expresión regular:</w:t>
      </w:r>
    </w:p>
    <w:p w14:paraId="7ED4F19F" w14:textId="4176368B" w:rsidR="00BF6E55" w:rsidRDefault="00210295" w:rsidP="004D65D7">
      <w:pPr>
        <w:ind w:left="705"/>
        <w:jc w:val="center"/>
      </w:pPr>
      <w:r w:rsidRPr="00210295">
        <w:drawing>
          <wp:inline distT="0" distB="0" distL="0" distR="0" wp14:anchorId="6F175554" wp14:editId="0B1DDA23">
            <wp:extent cx="4354890" cy="138574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033" cy="14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D206" w14:textId="64650D3D" w:rsidR="00B073EA" w:rsidRDefault="00853092" w:rsidP="00D71034">
      <w:pPr>
        <w:ind w:left="705"/>
        <w:jc w:val="center"/>
      </w:pPr>
      <w:r w:rsidRPr="00853092">
        <w:drawing>
          <wp:inline distT="0" distB="0" distL="0" distR="0" wp14:anchorId="538754F7" wp14:editId="638D8AEB">
            <wp:extent cx="4363275" cy="191688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679" cy="19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C23B" w14:textId="6F468FAD" w:rsidR="00701676" w:rsidRDefault="00701676" w:rsidP="00701676">
      <w:pPr>
        <w:ind w:left="705"/>
      </w:pPr>
      <w:r>
        <w:lastRenderedPageBreak/>
        <w:t>3.</w:t>
      </w:r>
      <w:r w:rsidR="00210295">
        <w:t xml:space="preserve"> </w:t>
      </w:r>
      <w:r w:rsidR="005D2EB8">
        <w:t xml:space="preserve">Para los </w:t>
      </w:r>
      <w:r w:rsidR="00B1678B">
        <w:t xml:space="preserve">elemento </w:t>
      </w:r>
      <w:proofErr w:type="spellStart"/>
      <w:r w:rsidR="00B1678B">
        <w:t>textarea</w:t>
      </w:r>
      <w:proofErr w:type="spellEnd"/>
      <w:r w:rsidR="00B1678B">
        <w:t xml:space="preserve"> se comprueba que su longitud no se mayor a 500 caracteres:</w:t>
      </w:r>
    </w:p>
    <w:p w14:paraId="0102C1EF" w14:textId="351BBF8D" w:rsidR="000B352B" w:rsidRDefault="000B352B" w:rsidP="00B073EA">
      <w:pPr>
        <w:ind w:left="705"/>
        <w:jc w:val="center"/>
      </w:pPr>
      <w:r w:rsidRPr="000B352B">
        <w:drawing>
          <wp:inline distT="0" distB="0" distL="0" distR="0" wp14:anchorId="04906496" wp14:editId="67BEDA99">
            <wp:extent cx="3976592" cy="1907866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750" cy="19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DEAD" w14:textId="07DBE922" w:rsidR="00B1678B" w:rsidRDefault="00F84007" w:rsidP="00B073EA">
      <w:pPr>
        <w:ind w:left="705"/>
        <w:jc w:val="center"/>
      </w:pPr>
      <w:r w:rsidRPr="00F84007">
        <w:drawing>
          <wp:inline distT="0" distB="0" distL="0" distR="0" wp14:anchorId="1A8B63A4" wp14:editId="48C4803C">
            <wp:extent cx="3964037" cy="1414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663"/>
                    <a:stretch/>
                  </pic:blipFill>
                  <pic:spPr bwMode="auto">
                    <a:xfrm>
                      <a:off x="0" y="0"/>
                      <a:ext cx="4141331" cy="147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7B6AF" w14:textId="77777777" w:rsidR="00D71034" w:rsidRDefault="00701676" w:rsidP="00D71034">
      <w:pPr>
        <w:ind w:left="705"/>
        <w:rPr>
          <w:noProof/>
        </w:rPr>
      </w:pPr>
      <w:r>
        <w:t>4.</w:t>
      </w:r>
      <w:r w:rsidR="00B1678B">
        <w:t xml:space="preserve"> </w:t>
      </w:r>
      <w:r w:rsidR="00BB712C">
        <w:t>Para el elemento</w:t>
      </w:r>
      <w:r w:rsidR="004B6491">
        <w:t xml:space="preserve"> </w:t>
      </w:r>
      <w:proofErr w:type="spellStart"/>
      <w:r w:rsidR="004B6491">
        <w:t>select</w:t>
      </w:r>
      <w:proofErr w:type="spellEnd"/>
      <w:r w:rsidR="00BB712C">
        <w:t xml:space="preserve"> que tenemos en la página “formularioQueja.html”</w:t>
      </w:r>
      <w:r w:rsidR="004B6491">
        <w:t xml:space="preserve"> se comprueba que la opción elegida </w:t>
      </w:r>
      <w:r w:rsidR="00E1137E">
        <w:t>sea correcta:</w:t>
      </w:r>
      <w:r w:rsidR="002217E5" w:rsidRPr="002217E5">
        <w:rPr>
          <w:noProof/>
        </w:rPr>
        <w:t xml:space="preserve"> </w:t>
      </w:r>
    </w:p>
    <w:p w14:paraId="7C3DAADC" w14:textId="63E4C1B2" w:rsidR="003163CD" w:rsidRDefault="002217E5" w:rsidP="00D71034">
      <w:pPr>
        <w:ind w:left="705"/>
        <w:jc w:val="center"/>
      </w:pPr>
      <w:r w:rsidRPr="002217E5">
        <w:drawing>
          <wp:inline distT="0" distB="0" distL="0" distR="0" wp14:anchorId="7606694C" wp14:editId="3BE5AA3F">
            <wp:extent cx="3289955" cy="641101"/>
            <wp:effectExtent l="0" t="0" r="571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1569"/>
                    <a:stretch/>
                  </pic:blipFill>
                  <pic:spPr bwMode="auto">
                    <a:xfrm>
                      <a:off x="0" y="0"/>
                      <a:ext cx="3356759" cy="65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3CD" w:rsidRPr="003163CD">
        <w:drawing>
          <wp:inline distT="0" distB="0" distL="0" distR="0" wp14:anchorId="78A10D96" wp14:editId="1B06D316">
            <wp:extent cx="3280527" cy="759531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6667" cy="7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706" w14:textId="6FDCC616" w:rsidR="00E1137E" w:rsidRDefault="000741DC" w:rsidP="003163CD">
      <w:pPr>
        <w:ind w:left="705"/>
        <w:jc w:val="center"/>
      </w:pPr>
      <w:r w:rsidRPr="000741DC">
        <w:drawing>
          <wp:inline distT="0" distB="0" distL="0" distR="0" wp14:anchorId="0BC916FB" wp14:editId="58B6B489">
            <wp:extent cx="4053526" cy="2123049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776" cy="2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4B2" w14:textId="649466F3" w:rsidR="002217E5" w:rsidRDefault="002217E5" w:rsidP="003163CD">
      <w:pPr>
        <w:ind w:left="705"/>
        <w:jc w:val="center"/>
      </w:pPr>
    </w:p>
    <w:p w14:paraId="739C19EE" w14:textId="77777777" w:rsidR="001F661B" w:rsidRDefault="001F661B">
      <w:pPr>
        <w:rPr>
          <w:b/>
          <w:bCs/>
          <w:u w:val="single"/>
        </w:rPr>
      </w:pPr>
    </w:p>
    <w:p w14:paraId="22BE1E0D" w14:textId="45055385" w:rsidR="00597627" w:rsidRDefault="0059762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3.</w:t>
      </w:r>
      <w:r w:rsidR="00002010">
        <w:rPr>
          <w:b/>
          <w:bCs/>
          <w:u w:val="single"/>
        </w:rPr>
        <w:t xml:space="preserve"> Creación de aplicación con JavaScript</w:t>
      </w:r>
    </w:p>
    <w:p w14:paraId="44C5DA84" w14:textId="77777777" w:rsidR="006943C0" w:rsidRDefault="00002010">
      <w:r>
        <w:t xml:space="preserve">Para esta parte se ha utilizado el lenguaje JavaScript, pero, </w:t>
      </w:r>
      <w:r w:rsidR="0015418F">
        <w:t xml:space="preserve">utilizando el </w:t>
      </w:r>
      <w:proofErr w:type="spellStart"/>
      <w:r w:rsidR="0015418F">
        <w:t>framework</w:t>
      </w:r>
      <w:proofErr w:type="spellEnd"/>
      <w:r w:rsidR="0015418F">
        <w:t xml:space="preserve"> Vue.js.</w:t>
      </w:r>
    </w:p>
    <w:p w14:paraId="18642AAD" w14:textId="47E58A2F" w:rsidR="006943C0" w:rsidRDefault="0015418F">
      <w:r>
        <w:t>Debido a que se ha usado Vue.js</w:t>
      </w:r>
      <w:r w:rsidR="00CD24B3">
        <w:t xml:space="preserve">, </w:t>
      </w:r>
      <w:r>
        <w:t>para poder visualizar y probar el funcionamiento de la aplicación</w:t>
      </w:r>
      <w:r w:rsidR="00CD24B3">
        <w:t xml:space="preserve">, </w:t>
      </w:r>
      <w:r>
        <w:t xml:space="preserve">hay que hacer los pasos que se encuentran el en el archivo </w:t>
      </w:r>
      <w:r w:rsidR="00CD24B3">
        <w:t>“</w:t>
      </w:r>
      <w:r>
        <w:t>READ ME.</w:t>
      </w:r>
      <w:r w:rsidR="00CD24B3">
        <w:t>txt", el cual está en la carpeta de esta práctica.</w:t>
      </w:r>
    </w:p>
    <w:p w14:paraId="0591B423" w14:textId="77777777" w:rsidR="00CE0622" w:rsidRDefault="006943C0">
      <w:r>
        <w:t xml:space="preserve">Una vez realizados los pasos de cualquiera de las dos opciones, si se conoce otra opción para </w:t>
      </w:r>
      <w:r w:rsidR="001F661B">
        <w:t xml:space="preserve">crear un servidor en localhost también valdría, </w:t>
      </w:r>
      <w:r w:rsidR="00CE0622">
        <w:t>podemos empezar a probar su funcionamiento.</w:t>
      </w:r>
    </w:p>
    <w:p w14:paraId="582BD178" w14:textId="77777777" w:rsidR="00CE0622" w:rsidRDefault="00CE0622">
      <w:r>
        <w:t>Se han implementado todas y cada una de las funcionalidades que pide esta práctica:</w:t>
      </w:r>
    </w:p>
    <w:p w14:paraId="06C57272" w14:textId="54BDCD9C" w:rsidR="006943C0" w:rsidRDefault="00CE0622" w:rsidP="00CE0622">
      <w:pPr>
        <w:jc w:val="center"/>
      </w:pPr>
      <w:bookmarkStart w:id="0" w:name="_GoBack"/>
      <w:r w:rsidRPr="00CE0622">
        <w:drawing>
          <wp:inline distT="0" distB="0" distL="0" distR="0" wp14:anchorId="2F90F16D" wp14:editId="30E177CD">
            <wp:extent cx="3421651" cy="3469064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476" cy="34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0A9F1D" w14:textId="79871E35" w:rsidR="00901CC7" w:rsidRDefault="00901CC7"/>
    <w:p w14:paraId="4F9ECF10" w14:textId="1FD8D72A" w:rsidR="00901CC7" w:rsidRDefault="00901CC7">
      <w:r>
        <w:t>Para ver más información sobre el código o lógica de la aplicación, los archivos de código fuente se encuentran en la carpeta de la práctica “</w:t>
      </w:r>
      <w:proofErr w:type="spellStart"/>
      <w:r w:rsidR="009A52D5">
        <w:t>codigoFuenteC</w:t>
      </w:r>
      <w:r>
        <w:t>omponente</w:t>
      </w:r>
      <w:proofErr w:type="spellEnd"/>
      <w:r w:rsidR="009A52D5">
        <w:t>”.</w:t>
      </w:r>
    </w:p>
    <w:p w14:paraId="137D69C4" w14:textId="77777777" w:rsidR="001F661B" w:rsidRPr="00002010" w:rsidRDefault="001F661B"/>
    <w:sectPr w:rsidR="001F661B" w:rsidRPr="00002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C3C38"/>
    <w:multiLevelType w:val="hybridMultilevel"/>
    <w:tmpl w:val="20E2FAE8"/>
    <w:lvl w:ilvl="0" w:tplc="BED0E2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C3"/>
    <w:rsid w:val="00002010"/>
    <w:rsid w:val="000741DC"/>
    <w:rsid w:val="000B352B"/>
    <w:rsid w:val="000D05E8"/>
    <w:rsid w:val="00152A7C"/>
    <w:rsid w:val="0015418F"/>
    <w:rsid w:val="0017644C"/>
    <w:rsid w:val="001F2F01"/>
    <w:rsid w:val="001F661B"/>
    <w:rsid w:val="00210295"/>
    <w:rsid w:val="002217E5"/>
    <w:rsid w:val="003163CD"/>
    <w:rsid w:val="00395C12"/>
    <w:rsid w:val="003C4749"/>
    <w:rsid w:val="004B6491"/>
    <w:rsid w:val="004B72A1"/>
    <w:rsid w:val="004D4EB1"/>
    <w:rsid w:val="004D65D7"/>
    <w:rsid w:val="00597627"/>
    <w:rsid w:val="005A07B1"/>
    <w:rsid w:val="005C3210"/>
    <w:rsid w:val="005D2EB8"/>
    <w:rsid w:val="005E53BE"/>
    <w:rsid w:val="006943C0"/>
    <w:rsid w:val="00701676"/>
    <w:rsid w:val="007C5EAA"/>
    <w:rsid w:val="00853092"/>
    <w:rsid w:val="008D40D3"/>
    <w:rsid w:val="00901CC7"/>
    <w:rsid w:val="00927D37"/>
    <w:rsid w:val="009956C6"/>
    <w:rsid w:val="009A52D5"/>
    <w:rsid w:val="00B073EA"/>
    <w:rsid w:val="00B1678B"/>
    <w:rsid w:val="00B81A75"/>
    <w:rsid w:val="00BA22A4"/>
    <w:rsid w:val="00BB712C"/>
    <w:rsid w:val="00BF6E55"/>
    <w:rsid w:val="00C40C48"/>
    <w:rsid w:val="00C61EC3"/>
    <w:rsid w:val="00C724B1"/>
    <w:rsid w:val="00CD24B3"/>
    <w:rsid w:val="00CE0622"/>
    <w:rsid w:val="00D71034"/>
    <w:rsid w:val="00D765E1"/>
    <w:rsid w:val="00DD45B8"/>
    <w:rsid w:val="00E1137E"/>
    <w:rsid w:val="00E97C98"/>
    <w:rsid w:val="00EC69F5"/>
    <w:rsid w:val="00ED480A"/>
    <w:rsid w:val="00F7250E"/>
    <w:rsid w:val="00F8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0E0C"/>
  <w15:chartTrackingRefBased/>
  <w15:docId w15:val="{AACC1C18-DCB0-487D-99B1-38C30BE5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4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0C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53</cp:revision>
  <dcterms:created xsi:type="dcterms:W3CDTF">2020-11-16T09:42:00Z</dcterms:created>
  <dcterms:modified xsi:type="dcterms:W3CDTF">2020-11-16T10:21:00Z</dcterms:modified>
</cp:coreProperties>
</file>