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A893E" w14:textId="77777777" w:rsidR="001B55C9" w:rsidRDefault="001B55C9" w:rsidP="001B55C9">
      <w:pPr>
        <w:pStyle w:val="Heading1"/>
      </w:pPr>
      <w:r>
        <w:t>Hash Parmentier</w:t>
      </w:r>
    </w:p>
    <w:p w14:paraId="5A8FD1D5" w14:textId="77777777" w:rsidR="001B55C9" w:rsidRPr="003E22A4" w:rsidRDefault="001B55C9" w:rsidP="002C1F18">
      <w:pPr>
        <w:pStyle w:val="Heading4"/>
      </w:pPr>
      <w:r>
        <w:t>Ingredientes</w:t>
      </w:r>
    </w:p>
    <w:p w14:paraId="5A71CF10" w14:textId="77777777" w:rsidR="001B55C9" w:rsidRDefault="001B55C9" w:rsidP="001B55C9">
      <w:r>
        <w:t>80 g de carne molida por persona</w:t>
      </w:r>
    </w:p>
    <w:p w14:paraId="5B218E39" w14:textId="77777777" w:rsidR="001B55C9" w:rsidRDefault="001B55C9" w:rsidP="001B55C9">
      <w:r>
        <w:t>1,5 a 2 patatas “puré especial” por persona</w:t>
      </w:r>
    </w:p>
    <w:p w14:paraId="315A12C0" w14:textId="77777777" w:rsidR="001B55C9" w:rsidRDefault="001B55C9" w:rsidP="001B55C9">
      <w:r>
        <w:t>1 o 2 cebollas</w:t>
      </w:r>
    </w:p>
    <w:p w14:paraId="678E14C2" w14:textId="77777777" w:rsidR="001B55C9" w:rsidRDefault="001B55C9" w:rsidP="001B55C9">
      <w:r>
        <w:t>Un poco de tomate triturado o coulis de tomate (opcional)</w:t>
      </w:r>
    </w:p>
    <w:p w14:paraId="50BF3B7B" w14:textId="77777777" w:rsidR="001B55C9" w:rsidRDefault="001B55C9" w:rsidP="001B55C9">
      <w:r>
        <w:t>Aceite de oliva</w:t>
      </w:r>
    </w:p>
    <w:p w14:paraId="5359B1D4" w14:textId="77777777" w:rsidR="001B55C9" w:rsidRDefault="001B55C9" w:rsidP="001B55C9">
      <w:r>
        <w:t>Leche (para el puré)</w:t>
      </w:r>
    </w:p>
    <w:p w14:paraId="3307EB2E" w14:textId="77777777" w:rsidR="001B55C9" w:rsidRDefault="001B55C9" w:rsidP="001B55C9">
      <w:r>
        <w:t>Mantequilla (para el puré)</w:t>
      </w:r>
    </w:p>
    <w:p w14:paraId="51D62365" w14:textId="77777777" w:rsidR="001B55C9" w:rsidRDefault="001B55C9" w:rsidP="001B55C9">
      <w:r>
        <w:t>Gruyere (para gratinar)</w:t>
      </w:r>
    </w:p>
    <w:p w14:paraId="1F18B1CF" w14:textId="77777777" w:rsidR="001B55C9" w:rsidRDefault="001B55C9" w:rsidP="001B55C9">
      <w:r>
        <w:t>Sal, pimienta</w:t>
      </w:r>
    </w:p>
    <w:p w14:paraId="116A1D0E" w14:textId="77777777" w:rsidR="001B55C9" w:rsidRPr="003E22A4" w:rsidRDefault="001B55C9" w:rsidP="002C1F18">
      <w:pPr>
        <w:pStyle w:val="Heading4"/>
      </w:pPr>
      <w:r>
        <w:t>Preparación</w:t>
      </w:r>
    </w:p>
    <w:p w14:paraId="2EE9672C" w14:textId="77777777" w:rsidR="001B55C9" w:rsidRDefault="001B55C9" w:rsidP="001B55C9">
      <w:r>
        <w:t>Cocer las patatas después de pelarlas en agua con sal (o al vapor).</w:t>
      </w:r>
    </w:p>
    <w:p w14:paraId="4B27C898" w14:textId="77777777" w:rsidR="001B55C9" w:rsidRDefault="001B55C9" w:rsidP="001B55C9">
      <w:r>
        <w:t>Dora las cebollas rebanadas en aceite de oliva, agrega la carne picada y cocina a fuego medio, agrega sal y pimienta. Agrega el tomate.</w:t>
      </w:r>
    </w:p>
    <w:p w14:paraId="50473F3E" w14:textId="77777777" w:rsidR="001B55C9" w:rsidRDefault="001B55C9" w:rsidP="001B55C9">
      <w:r>
        <w:t>Precalienta el horno a 180°C.</w:t>
      </w:r>
    </w:p>
    <w:p w14:paraId="58520710" w14:textId="77777777" w:rsidR="001B55C9" w:rsidRDefault="001B55C9" w:rsidP="001B55C9">
      <w:r>
        <w:t>Una vez cocidas las patatas, tritúrelas inmediatamente (con la "K" en Kenwood). Agrega la mantequilla y la leche tibia para obtener un puré espumoso.</w:t>
      </w:r>
    </w:p>
    <w:p w14:paraId="5DE5CCF9" w14:textId="77777777" w:rsidR="001B55C9" w:rsidRDefault="001B55C9" w:rsidP="001B55C9">
      <w:r>
        <w:t>En una fuente para horno, esparce la mitad del puré.</w:t>
      </w:r>
    </w:p>
    <w:p w14:paraId="53F55654" w14:textId="77777777" w:rsidR="001B55C9" w:rsidRDefault="001B55C9" w:rsidP="001B55C9">
      <w:r>
        <w:t>Repartir la carne por toda la superficie, terminar con una capa de puré, espolvorear con gruyere.</w:t>
      </w:r>
    </w:p>
    <w:p w14:paraId="05FDC79C" w14:textId="77777777" w:rsidR="001B55C9" w:rsidRDefault="001B55C9" w:rsidP="001B55C9">
      <w:r>
        <w:t>Hornea de 20 a 30 minutos (más si el puré está frío).</w:t>
      </w:r>
    </w:p>
    <w:p w14:paraId="73DF5F25" w14:textId="77777777" w:rsidR="001B55C9" w:rsidRDefault="001B55C9" w:rsidP="001B55C9">
      <w:r/>
    </w:p>
    <w:p w14:paraId="5B52067A" w14:textId="77777777" w:rsidR="001B55C9" w:rsidRDefault="001B55C9" w:rsidP="001B55C9">
      <w:pPr>
        <w:pStyle w:val="Heading2"/>
      </w:pPr>
      <w:r>
        <w:t>Variación: Hachis Parmentier con pato confitado</w:t>
      </w:r>
    </w:p>
    <w:p w14:paraId="74CF4FDB" w14:textId="77777777" w:rsidR="001B55C9" w:rsidRDefault="001B55C9" w:rsidP="001B55C9">
      <w:r>
        <w:t>Dorar una o dos cebollas en aceite de oliva, agregar 1/2 zanahoria picada por persona y el apio cortado en rodajas. Sazone con sal y pimienta y cocine por 25 minutos.</w:t>
      </w:r>
    </w:p>
    <w:p w14:paraId="50378715" w14:textId="77777777" w:rsidR="001B55C9" w:rsidRDefault="001B55C9" w:rsidP="001B55C9">
      <w:r>
        <w:t>Desmenuza el pato confitado y mézclalo con las verduras.</w:t>
      </w:r>
    </w:p>
    <w:p w14:paraId="7D461AA6" w14:textId="77777777" w:rsidR="001B55C9" w:rsidRDefault="001B55C9" w:rsidP="001B55C9">
      <w:r>
        <w:t>Dividir el relleno así obtenido entre las dos capas de puré.</w:t>
      </w:r>
    </w:p>
    <w:p w14:paraId="27B7CD02" w14:textId="531084DB" w:rsidR="00731048" w:rsidRPr="001B55C9" w:rsidRDefault="00731048" w:rsidP="001B55C9">
      <w:r/>
    </w:p>
    <w:sectPr w:rsidR="00731048" w:rsidRPr="001B55C9" w:rsidSect="001A5E4A">
      <w:pgSz w:w="11906" w:h="16838"/>
      <w:pgMar w:top="1417" w:right="70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D02A2"/>
    <w:multiLevelType w:val="hybridMultilevel"/>
    <w:tmpl w:val="C58AB7DA"/>
    <w:lvl w:ilvl="0" w:tplc="7882731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15190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0CE"/>
    <w:rsid w:val="00032A3A"/>
    <w:rsid w:val="000A03CB"/>
    <w:rsid w:val="000B1E46"/>
    <w:rsid w:val="000B501D"/>
    <w:rsid w:val="000F32E9"/>
    <w:rsid w:val="00157601"/>
    <w:rsid w:val="001A5E4A"/>
    <w:rsid w:val="001A7E24"/>
    <w:rsid w:val="001B1E72"/>
    <w:rsid w:val="001B55C9"/>
    <w:rsid w:val="001C50CE"/>
    <w:rsid w:val="00260642"/>
    <w:rsid w:val="002669BD"/>
    <w:rsid w:val="002726F7"/>
    <w:rsid w:val="00281772"/>
    <w:rsid w:val="002B7601"/>
    <w:rsid w:val="002C1F18"/>
    <w:rsid w:val="00353937"/>
    <w:rsid w:val="003C5ADC"/>
    <w:rsid w:val="00433583"/>
    <w:rsid w:val="004407C2"/>
    <w:rsid w:val="00485636"/>
    <w:rsid w:val="004E72D6"/>
    <w:rsid w:val="005431CD"/>
    <w:rsid w:val="00555B18"/>
    <w:rsid w:val="005B2ECE"/>
    <w:rsid w:val="006022A4"/>
    <w:rsid w:val="00611B4F"/>
    <w:rsid w:val="006B10EE"/>
    <w:rsid w:val="006C7660"/>
    <w:rsid w:val="00712536"/>
    <w:rsid w:val="00731048"/>
    <w:rsid w:val="00762D21"/>
    <w:rsid w:val="007E7902"/>
    <w:rsid w:val="00831BEC"/>
    <w:rsid w:val="00885F57"/>
    <w:rsid w:val="008E523E"/>
    <w:rsid w:val="00971981"/>
    <w:rsid w:val="009E0B68"/>
    <w:rsid w:val="00A33873"/>
    <w:rsid w:val="00A35A23"/>
    <w:rsid w:val="00A83544"/>
    <w:rsid w:val="00A97FAF"/>
    <w:rsid w:val="00AD01C2"/>
    <w:rsid w:val="00AF0DC9"/>
    <w:rsid w:val="00B2543B"/>
    <w:rsid w:val="00B402CE"/>
    <w:rsid w:val="00B46B8C"/>
    <w:rsid w:val="00B46E3D"/>
    <w:rsid w:val="00B77F20"/>
    <w:rsid w:val="00B9785F"/>
    <w:rsid w:val="00C23446"/>
    <w:rsid w:val="00C61EF9"/>
    <w:rsid w:val="00C66AC9"/>
    <w:rsid w:val="00CD746C"/>
    <w:rsid w:val="00D25BE4"/>
    <w:rsid w:val="00D87330"/>
    <w:rsid w:val="00DB7642"/>
    <w:rsid w:val="00DC568D"/>
    <w:rsid w:val="00DE5CFC"/>
    <w:rsid w:val="00EA09B6"/>
    <w:rsid w:val="00ED1E9F"/>
    <w:rsid w:val="00EF043A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653B0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5ADC"/>
    <w:pPr>
      <w:spacing w:after="0"/>
      <w:ind w:left="708"/>
    </w:pPr>
  </w:style>
  <w:style w:type="paragraph" w:styleId="Heading1">
    <w:name w:val="heading 1"/>
    <w:basedOn w:val="Heading3"/>
    <w:next w:val="Normal"/>
    <w:link w:val="Heading1Char"/>
    <w:uiPriority w:val="9"/>
    <w:qFormat/>
    <w:rsid w:val="005431CD"/>
    <w:pPr>
      <w:ind w:right="993"/>
      <w:jc w:val="center"/>
      <w:outlineLvl w:val="0"/>
    </w:pPr>
    <w:rPr>
      <w:sz w:val="52"/>
      <w:szCs w:val="5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2A3A"/>
    <w:pPr>
      <w:keepNext/>
      <w:keepLines/>
      <w:spacing w:before="240" w:after="120"/>
      <w:ind w:left="0"/>
      <w:outlineLvl w:val="1"/>
    </w:pPr>
    <w:rPr>
      <w:rFonts w:ascii="Monotype Corsiva" w:eastAsiaTheme="majorEastAsia" w:hAnsi="Monotype Corsiva" w:cstheme="majorBidi"/>
      <w:b/>
      <w:bCs/>
      <w:color w:val="C00000"/>
      <w:sz w:val="32"/>
      <w:szCs w:val="26"/>
    </w:rPr>
  </w:style>
  <w:style w:type="paragraph" w:styleId="Heading3">
    <w:name w:val="heading 3"/>
    <w:basedOn w:val="Heading5"/>
    <w:next w:val="Normal"/>
    <w:link w:val="Heading3Char"/>
    <w:uiPriority w:val="9"/>
    <w:unhideWhenUsed/>
    <w:qFormat/>
    <w:rsid w:val="005431CD"/>
    <w:pPr>
      <w:spacing w:line="240" w:lineRule="auto"/>
      <w:ind w:left="12" w:firstLine="696"/>
      <w:outlineLvl w:val="2"/>
    </w:pPr>
    <w:rPr>
      <w:rFonts w:ascii="Monotype Corsiva" w:hAnsi="Monotype Corsiva"/>
      <w:b/>
      <w:bCs/>
      <w:color w:val="C00000"/>
      <w:sz w:val="24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2C1F18"/>
    <w:pPr>
      <w:outlineLvl w:val="3"/>
    </w:pPr>
    <w:rPr>
      <w:bCs w:val="0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2A3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50CE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2C1F18"/>
    <w:rPr>
      <w:rFonts w:ascii="Monotype Corsiva" w:eastAsiaTheme="majorEastAsia" w:hAnsi="Monotype Corsiva" w:cstheme="majorBidi"/>
      <w:b/>
      <w:i/>
      <w:iCs/>
      <w:color w:val="C0000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032A3A"/>
    <w:rPr>
      <w:rFonts w:ascii="Monotype Corsiva" w:eastAsiaTheme="majorEastAsia" w:hAnsi="Monotype Corsiva" w:cstheme="majorBidi"/>
      <w:b/>
      <w:bCs/>
      <w:color w:val="C00000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431CD"/>
    <w:rPr>
      <w:rFonts w:ascii="Monotype Corsiva" w:eastAsiaTheme="majorEastAsia" w:hAnsi="Monotype Corsiva" w:cstheme="majorBidi"/>
      <w:b/>
      <w:bCs/>
      <w:color w:val="C0000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5431CD"/>
    <w:rPr>
      <w:rFonts w:ascii="Monotype Corsiva" w:eastAsiaTheme="majorEastAsia" w:hAnsi="Monotype Corsiva" w:cstheme="majorBidi"/>
      <w:b/>
      <w:bCs/>
      <w:color w:val="C00000"/>
      <w:sz w:val="52"/>
      <w:szCs w:val="5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2A3A"/>
    <w:rPr>
      <w:rFonts w:asciiTheme="majorHAnsi" w:eastAsiaTheme="majorEastAsia" w:hAnsiTheme="majorHAnsi" w:cstheme="majorBidi"/>
      <w:color w:val="365F91" w:themeColor="accent1" w:themeShade="BF"/>
    </w:rPr>
  </w:style>
  <w:style w:type="table" w:styleId="TableGrid">
    <w:name w:val="Table Grid"/>
    <w:basedOn w:val="TableNormal"/>
    <w:uiPriority w:val="59"/>
    <w:rsid w:val="00032A3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195</Words>
  <Characters>1112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1305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Pierre Dubois</dc:creator>
  <cp:lastModifiedBy>Paul Raymond François Dubois</cp:lastModifiedBy>
  <cp:revision>3</cp:revision>
  <dcterms:created xsi:type="dcterms:W3CDTF">2024-06-06T21:40:00Z</dcterms:created>
  <dcterms:modified xsi:type="dcterms:W3CDTF">2025-03-18T13:44:00Z</dcterms:modified>
</cp:coreProperties>
</file>