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F4E7" w14:textId="77777777" w:rsidR="00A94AFD" w:rsidRPr="00BA72FC" w:rsidRDefault="00A94AFD" w:rsidP="00994BAE">
      <w:pPr>
        <w:pStyle w:val="Heading2"/>
        <w:rPr>
          <w:rFonts w:cs="Times New Roman"/>
        </w:rPr>
      </w:pPr>
      <w:r>
        <w:t>Impasto per pancake</w:t>
      </w:r>
    </w:p>
    <w:p w14:paraId="7725F5D7" w14:textId="77777777" w:rsidR="00BA72FC" w:rsidRPr="00BA72FC" w:rsidRDefault="00BA72FC" w:rsidP="00994BAE">
      <w:pPr>
        <w:pStyle w:val="Heading4"/>
      </w:pPr>
      <w:r>
        <w:t>Ingredienti</w:t>
      </w:r>
    </w:p>
    <w:p w14:paraId="06554018" w14:textId="77777777" w:rsidR="00A94AFD" w:rsidRDefault="00A94AFD" w:rsidP="00A94AFD">
      <w:r>
        <w:t>400 g di farina</w:t>
      </w:r>
    </w:p>
    <w:p w14:paraId="0F8881B5" w14:textId="77777777" w:rsidR="00A94AFD" w:rsidRDefault="00A94AFD" w:rsidP="00A94AFD">
      <w:r>
        <w:t>40 g di zucchero</w:t>
      </w:r>
    </w:p>
    <w:p w14:paraId="02E4BDF2" w14:textId="77777777" w:rsidR="00A94AFD" w:rsidRDefault="00A94AFD" w:rsidP="00A94AFD">
      <w:r>
        <w:t>1 bustina di lievito tradizionale</w:t>
      </w:r>
    </w:p>
    <w:p w14:paraId="1C57A171" w14:textId="77777777" w:rsidR="00A94AFD" w:rsidRDefault="00A94AFD" w:rsidP="00A94AFD">
      <w:r>
        <w:t>1 pizzico di sale</w:t>
      </w:r>
    </w:p>
    <w:p w14:paraId="68D92C31" w14:textId="77777777" w:rsidR="00A94AFD" w:rsidRDefault="00A94AFD" w:rsidP="00A94AFD">
      <w:r>
        <w:t>100 g di margarina fusa</w:t>
      </w:r>
    </w:p>
    <w:p w14:paraId="6E8130DC" w14:textId="77777777" w:rsidR="00A94AFD" w:rsidRDefault="00A94AFD" w:rsidP="00A94AFD">
      <w:r>
        <w:t>4 uova</w:t>
      </w:r>
    </w:p>
    <w:p w14:paraId="3F234003" w14:textId="45868CB7" w:rsidR="00A94AFD" w:rsidRDefault="00A94AFD" w:rsidP="00994BAE">
      <w:r>
        <w:t>40 Cl di latte (o latte + acqua)</w:t>
      </w:r>
    </w:p>
    <w:p w14:paraId="465B9878" w14:textId="77777777" w:rsidR="00BA72FC" w:rsidRPr="00BA72FC" w:rsidRDefault="00BA72FC" w:rsidP="00994BAE">
      <w:pPr>
        <w:pStyle w:val="Heading4"/>
      </w:pPr>
      <w:r>
        <w:t>Preparazione</w:t>
      </w:r>
    </w:p>
    <w:p w14:paraId="42F50437" w14:textId="77777777" w:rsidR="00A94AFD" w:rsidRDefault="00A94AFD" w:rsidP="00A94AFD">
      <w:r>
        <w:t>Mescola gli ingredienti in ordine senza fare grumi. L'impasto dovrebbe essere denso. È bene lasciar riposare per 1 ora in frigo.</w:t>
      </w:r>
    </w:p>
    <w:p w14:paraId="4CAF9CE7" w14:textId="77777777" w:rsidR="00A94AFD" w:rsidRDefault="00A94AFD" w:rsidP="00A94AFD">
      <w:r>
        <w:t>Cuocere come pancake in una padella, ma mettendo meno impasto.</w:t>
      </w:r>
    </w:p>
    <w:p w14:paraId="5EFF3F76" w14:textId="77777777" w:rsidR="00BA72FC" w:rsidRDefault="00BA72FC" w:rsidP="00636057">
      <w:pPr>
        <w:ind w:left="0"/>
      </w:pPr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464E1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94BAE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BAE"/>
    <w:pPr>
      <w:spacing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94BAE"/>
    <w:pPr>
      <w:spacing w:before="240" w:after="120"/>
      <w:ind w:left="0"/>
      <w:jc w:val="left"/>
      <w:outlineLvl w:val="3"/>
    </w:pPr>
    <w:rPr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BAE"/>
    <w:rPr>
      <w:rFonts w:ascii="Monotype Corsiva" w:eastAsia="Times New Roman" w:hAnsi="Monotype Corsiva" w:cs="Arial"/>
      <w:b/>
      <w:bCs/>
      <w:i/>
      <w:iCs/>
      <w:color w:val="00206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94BAE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2017-09-07T14:00:00Z</dcterms:created>
  <dcterms:modified xsi:type="dcterms:W3CDTF">2025-03-18T18:12:00Z</dcterms:modified>
</cp:coreProperties>
</file>