
<file path=[Content_Types].xml><?xml version="1.0" encoding="utf-8"?>
<Types xmlns="http://schemas.openxmlformats.org/package/2006/content-types">
  <Default Extension="xml" ContentType="application/xml"/>
  <Default Extension="odttf" ContentType="application/vnd.openxmlformats-officedocument.obfuscatedFont"/>
  <Default Extension="jpg" ContentType="image/jpeg"/>
  <Default Extension="ttf" ContentType="application/x-font-ttf"/>
  <Default Extension="png" ContentType="image/png"/>
  <Default Extension="rels" ContentType="application/vnd.openxmlformats-package.relationships+xml"/>
  <Default Extension="jpeg" ContentType="image/jpeg"/>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body>
    <w:p w14:paraId="00000001">
      <w:pPr>
        <w:spacing w:after="210" w:line="259" w:lineRule="auto"/>
        <w:ind w:left="0" w:right="1294" w:firstLine="0"/>
        <w:jc w:val="right"/>
        <w:rPr/>
      </w:pPr>
      <w:r>
        <w:rPr>
          <w:b/>
          <w:bCs/>
          <w:sz w:val="28"/>
          <w:szCs w:val="28"/>
          <w:rtl w:val="off"/>
        </w:rPr>
        <w:t xml:space="preserve">National University of Computer and Emerging Sciences </w:t>
      </w:r>
    </w:p>
    <w:p w14:paraId="00000002">
      <w:pPr>
        <w:spacing w:after="52" w:line="259" w:lineRule="auto"/>
        <w:ind w:left="72" w:right="0" w:firstLine="0"/>
        <w:jc w:val="center"/>
        <w:rPr/>
      </w:pPr>
      <w:r>
        <w:rPr>
          <w:sz w:val="28"/>
          <w:szCs w:val="28"/>
          <w:rtl w:val="off"/>
        </w:rPr>
        <w:t xml:space="preserve"> </w:t>
      </w:r>
    </w:p>
    <w:p w14:paraId="00000003">
      <w:pPr>
        <w:spacing w:after="134" w:line="259" w:lineRule="auto"/>
        <w:ind w:left="0" w:right="0" w:firstLine="0"/>
        <w:rPr/>
      </w:pPr>
      <w:r>
        <w:rPr>
          <w:rtl w:val="off"/>
        </w:rPr>
        <w:t xml:space="preserve"> </w:t>
      </w:r>
    </w:p>
    <w:p w14:paraId="00000004">
      <w:pPr>
        <w:spacing w:after="0" w:line="259" w:lineRule="auto"/>
        <w:ind w:left="72" w:right="0" w:firstLine="0"/>
        <w:jc w:val="center"/>
        <w:rPr/>
      </w:pPr>
      <w:r>
        <w:rPr>
          <w:sz w:val="28"/>
          <w:szCs w:val="28"/>
          <w:rtl w:val="off"/>
        </w:rPr>
        <w:t xml:space="preserve"> </w:t>
      </w:r>
    </w:p>
    <w:p w14:paraId="00000005">
      <w:pPr>
        <w:spacing w:after="0" w:line="259" w:lineRule="auto"/>
        <w:ind w:left="70" w:right="0" w:firstLine="0"/>
        <w:jc w:val="center"/>
        <w:rPr/>
      </w:pPr>
      <w:r>
        <w:rPr/>
        <w:drawing xmlns:mc="http://schemas.openxmlformats.org/markup-compatibility/2006">
          <wp:inline distT="0" distB="0" distL="0" distR="0">
            <wp:extent cx="1790700" cy="1552575"/>
            <wp:effectExtent l="0" t="0" r="0" b="0"/>
            <wp:docPr id="79" name="image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4.jpg"/>
                    <pic:cNvPicPr preferRelativeResize="0"/>
                  </pic:nvPicPr>
                  <pic:blipFill>
                    <a:blip r:embed="rId15"/>
                    <a:srcRect/>
                    <a:stretch>
                      <a:fillRect/>
                    </a:stretch>
                  </pic:blipFill>
                  <pic:spPr>
                    <a:xfrm>
                      <a:off x="0" y="0"/>
                      <a:ext cx="1790700" cy="1552575"/>
                    </a:xfrm>
                    <a:prstGeom prst="rect">
                      <a:avLst/>
                    </a:prstGeom>
                  </pic:spPr>
                </pic:pic>
              </a:graphicData>
            </a:graphic>
          </wp:inline>
        </w:drawing>
      </w:r>
      <w:r>
        <w:rPr>
          <w:sz w:val="28"/>
          <w:szCs w:val="28"/>
          <w:rtl w:val="off"/>
        </w:rPr>
        <w:t xml:space="preserve"> </w:t>
      </w:r>
    </w:p>
    <w:p w14:paraId="00000006">
      <w:pPr>
        <w:spacing w:after="0" w:line="259" w:lineRule="auto"/>
        <w:ind w:left="72" w:right="0" w:firstLine="0"/>
        <w:jc w:val="center"/>
        <w:rPr/>
      </w:pPr>
      <w:r>
        <w:rPr>
          <w:sz w:val="28"/>
          <w:szCs w:val="28"/>
          <w:rtl w:val="off"/>
        </w:rPr>
        <w:t xml:space="preserve"> </w:t>
      </w:r>
    </w:p>
    <w:p w14:paraId="00000007">
      <w:pPr>
        <w:spacing w:after="0" w:line="259" w:lineRule="auto"/>
        <w:ind w:left="72" w:right="0" w:firstLine="0"/>
        <w:jc w:val="center"/>
        <w:rPr/>
      </w:pPr>
      <w:r>
        <w:rPr>
          <w:sz w:val="28"/>
          <w:szCs w:val="28"/>
          <w:rtl w:val="off"/>
        </w:rPr>
        <w:t xml:space="preserve"> </w:t>
      </w:r>
    </w:p>
    <w:p w14:paraId="00000008">
      <w:pPr>
        <w:spacing w:after="0" w:line="259" w:lineRule="auto"/>
        <w:ind w:left="72" w:right="0" w:firstLine="0"/>
        <w:jc w:val="center"/>
        <w:rPr/>
      </w:pPr>
      <w:r>
        <w:rPr>
          <w:sz w:val="28"/>
          <w:szCs w:val="28"/>
          <w:rtl w:val="off"/>
        </w:rPr>
        <w:t xml:space="preserve"> </w:t>
      </w:r>
    </w:p>
    <w:p w14:paraId="00000009">
      <w:pPr>
        <w:spacing w:after="0" w:line="259" w:lineRule="auto"/>
        <w:ind w:left="72" w:right="0" w:firstLine="0"/>
        <w:jc w:val="center"/>
        <w:rPr/>
      </w:pPr>
      <w:r>
        <w:rPr>
          <w:sz w:val="28"/>
          <w:szCs w:val="28"/>
          <w:rtl w:val="off"/>
        </w:rPr>
        <w:t xml:space="preserve"> </w:t>
      </w:r>
    </w:p>
    <w:p w14:paraId="0000000A">
      <w:pPr>
        <w:spacing w:after="28" w:line="259" w:lineRule="auto"/>
        <w:ind w:left="72" w:right="0" w:firstLine="0"/>
        <w:jc w:val="center"/>
        <w:rPr/>
      </w:pPr>
      <w:r>
        <w:rPr>
          <w:sz w:val="28"/>
          <w:szCs w:val="28"/>
          <w:rtl w:val="off"/>
        </w:rPr>
        <w:t xml:space="preserve"> </w:t>
      </w:r>
    </w:p>
    <w:p w14:paraId="0000000B">
      <w:pPr>
        <w:spacing w:after="28" w:line="259" w:lineRule="auto"/>
        <w:ind w:left="1" w:right="0" w:firstLine="0"/>
        <w:jc w:val="center"/>
        <w:rPr>
          <w:b/>
          <w:bCs/>
          <w:sz w:val="28"/>
          <w:szCs w:val="28"/>
        </w:rPr>
      </w:pPr>
      <w:r>
        <w:rPr>
          <w:b/>
          <w:bCs/>
          <w:sz w:val="28"/>
          <w:szCs w:val="28"/>
          <w:rtl w:val="off"/>
        </w:rPr>
        <w:t>AL-2002: Artificial Intelligence Lab</w:t>
      </w:r>
    </w:p>
    <w:p w14:paraId="0000000C">
      <w:pPr>
        <w:spacing w:after="28" w:line="259" w:lineRule="auto"/>
        <w:ind w:left="1" w:right="0" w:firstLine="0"/>
        <w:jc w:val="center"/>
        <w:rPr/>
      </w:pPr>
      <w:r>
        <w:rPr>
          <w:b/>
          <w:bCs/>
          <w:sz w:val="28"/>
          <w:szCs w:val="28"/>
          <w:rtl w:val="off"/>
        </w:rPr>
        <w:t xml:space="preserve">Lab Manual 08 </w:t>
      </w:r>
      <w:r>
        <w:rPr>
          <w:sz w:val="28"/>
          <w:szCs w:val="28"/>
          <w:rtl w:val="off"/>
        </w:rPr>
        <w:t xml:space="preserve"> </w:t>
      </w:r>
    </w:p>
    <w:p w14:paraId="0000000D">
      <w:pPr>
        <w:spacing w:after="134" w:line="259" w:lineRule="auto"/>
        <w:ind w:left="0" w:right="0" w:firstLine="0"/>
        <w:rPr/>
      </w:pPr>
      <w:r>
        <w:rPr>
          <w:rtl w:val="off"/>
        </w:rPr>
        <w:t xml:space="preserve"> </w:t>
      </w:r>
    </w:p>
    <w:p w14:paraId="0000000E">
      <w:pPr>
        <w:spacing w:after="134" w:line="259" w:lineRule="auto"/>
        <w:ind w:left="0" w:right="0" w:firstLine="0"/>
        <w:rPr/>
      </w:pPr>
    </w:p>
    <w:p w14:paraId="0000000F">
      <w:pPr>
        <w:spacing w:after="134" w:line="259" w:lineRule="auto"/>
        <w:ind w:left="0" w:right="0" w:firstLine="0"/>
        <w:rPr/>
      </w:pPr>
    </w:p>
    <w:p w14:paraId="00000010">
      <w:pPr>
        <w:spacing w:after="134" w:line="259" w:lineRule="auto"/>
        <w:ind w:left="0" w:right="0" w:firstLine="0"/>
        <w:rPr/>
      </w:pPr>
    </w:p>
    <w:p w14:paraId="00000011">
      <w:pPr>
        <w:spacing w:after="134" w:line="259" w:lineRule="auto"/>
        <w:ind w:left="0" w:right="0" w:firstLine="0"/>
        <w:rPr/>
      </w:pPr>
    </w:p>
    <w:p w14:paraId="00000012">
      <w:pPr>
        <w:spacing w:after="134" w:line="259" w:lineRule="auto"/>
        <w:ind w:left="0" w:right="0" w:firstLine="0"/>
        <w:rPr/>
      </w:pPr>
      <w:bookmarkStart w:id="0" w:name="_heading=h.gjdgxs"/>
      <w:bookmarkEnd w:id="0"/>
    </w:p>
    <w:p w14:paraId="00000013">
      <w:pPr>
        <w:spacing w:after="0" w:line="259" w:lineRule="auto"/>
        <w:ind w:left="494" w:right="1168" w:firstLine="0"/>
        <w:rPr/>
      </w:pPr>
      <w:r>
        <w:rPr>
          <w:sz w:val="28"/>
          <w:szCs w:val="28"/>
          <w:rtl w:val="off"/>
        </w:rPr>
        <w:t xml:space="preserve"> </w:t>
      </w:r>
    </w:p>
    <w:p w14:paraId="00000014">
      <w:pPr>
        <w:spacing w:after="0" w:line="259" w:lineRule="auto"/>
        <w:ind w:left="72" w:right="0" w:firstLine="0"/>
        <w:jc w:val="center"/>
        <w:rPr/>
      </w:pPr>
      <w:r>
        <w:rPr>
          <w:sz w:val="28"/>
          <w:szCs w:val="28"/>
          <w:rtl w:val="off"/>
        </w:rPr>
        <w:t xml:space="preserve"> </w:t>
      </w:r>
    </w:p>
    <w:p w14:paraId="00000015">
      <w:pPr>
        <w:spacing w:after="0" w:line="259" w:lineRule="auto"/>
        <w:ind w:left="72" w:right="0" w:firstLine="0"/>
        <w:jc w:val="center"/>
        <w:rPr/>
      </w:pPr>
      <w:r>
        <w:rPr>
          <w:sz w:val="28"/>
          <w:szCs w:val="28"/>
          <w:rtl w:val="off"/>
        </w:rPr>
        <w:t xml:space="preserve"> </w:t>
      </w:r>
    </w:p>
    <w:p w14:paraId="00000016">
      <w:pPr>
        <w:spacing w:after="0" w:line="259" w:lineRule="auto"/>
        <w:ind w:left="72" w:right="0" w:firstLine="0"/>
        <w:jc w:val="center"/>
        <w:rPr/>
      </w:pPr>
      <w:r>
        <w:rPr>
          <w:sz w:val="28"/>
          <w:szCs w:val="28"/>
          <w:rtl w:val="off"/>
        </w:rPr>
        <w:t xml:space="preserve"> </w:t>
      </w:r>
    </w:p>
    <w:p w14:paraId="00000017">
      <w:pPr>
        <w:spacing w:after="0" w:line="259" w:lineRule="auto"/>
        <w:ind w:left="72" w:right="0" w:firstLine="0"/>
        <w:jc w:val="center"/>
        <w:rPr/>
      </w:pPr>
      <w:r>
        <w:rPr>
          <w:sz w:val="28"/>
          <w:szCs w:val="28"/>
          <w:rtl w:val="off"/>
        </w:rPr>
        <w:t xml:space="preserve"> </w:t>
      </w:r>
    </w:p>
    <w:p w14:paraId="00000018">
      <w:pPr>
        <w:spacing w:after="0" w:line="259" w:lineRule="auto"/>
        <w:ind w:left="72" w:right="0" w:firstLine="0"/>
        <w:jc w:val="center"/>
        <w:rPr/>
      </w:pPr>
      <w:r>
        <w:rPr>
          <w:sz w:val="28"/>
          <w:szCs w:val="28"/>
          <w:rtl w:val="off"/>
        </w:rPr>
        <w:t xml:space="preserve"> </w:t>
      </w:r>
    </w:p>
    <w:p w14:paraId="00000019">
      <w:pPr>
        <w:spacing w:after="25" w:line="259" w:lineRule="auto"/>
        <w:ind w:left="0" w:right="0" w:firstLine="0"/>
        <w:rPr/>
      </w:pPr>
      <w:r>
        <w:rPr>
          <w:sz w:val="28"/>
          <w:szCs w:val="28"/>
          <w:rtl w:val="off"/>
        </w:rPr>
        <w:t xml:space="preserve"> </w:t>
      </w:r>
    </w:p>
    <w:p w14:paraId="0000001A">
      <w:pPr>
        <w:spacing w:after="23" w:line="259" w:lineRule="auto"/>
        <w:ind w:left="0" w:right="0" w:firstLine="0"/>
        <w:jc w:val="center"/>
        <w:rPr/>
      </w:pPr>
      <w:r>
        <w:rPr>
          <w:sz w:val="28"/>
          <w:szCs w:val="28"/>
          <w:rtl w:val="off"/>
        </w:rPr>
        <w:t>Department of Computer Science</w:t>
      </w:r>
    </w:p>
    <w:p w14:paraId="0000001B">
      <w:pPr>
        <w:spacing w:after="0" w:line="259" w:lineRule="auto"/>
        <w:ind w:left="2" w:right="0" w:firstLine="0"/>
        <w:jc w:val="center"/>
        <w:rPr>
          <w:sz w:val="22"/>
          <w:szCs w:val="22"/>
        </w:rPr>
      </w:pPr>
      <w:r>
        <w:rPr>
          <w:rtl w:val="off"/>
        </w:rPr>
        <w:t>FAST-NU, Lahore, Pakistan</w:t>
      </w:r>
    </w:p>
    <w:p w14:paraId="0000001C">
      <w:pPr>
        <w:spacing w:after="0" w:line="259" w:lineRule="auto"/>
        <w:ind w:left="0" w:right="0" w:firstLine="0"/>
        <w:rPr>
          <w:color w:val="2e74b5"/>
          <w:sz w:val="32"/>
          <w:szCs w:val="32"/>
        </w:rPr>
      </w:pPr>
    </w:p>
    <w:p w14:paraId="0000001D">
      <w:pPr>
        <w:spacing w:after="0" w:line="259" w:lineRule="auto"/>
        <w:ind w:left="0" w:right="0" w:firstLine="0"/>
        <w:rPr/>
      </w:pPr>
      <w:r>
        <w:rPr>
          <w:color w:val="2e74b5"/>
          <w:sz w:val="32"/>
          <w:szCs w:val="32"/>
          <w:rtl w:val="off"/>
        </w:rPr>
        <w:t xml:space="preserve">Table of Contents </w:t>
      </w:r>
    </w:p>
    <w:p w14:paraId="0000001E">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 TOC \h \u \z \t "Heading 1,1,Heading 2,2,"</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"_heading=h.j3h3657tl3l1"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Objectives</w:t>
        <w:tab/>
        <w:t>3</w:t>
      </w:r>
      <w:r>
        <w:rPr>
          <w:rFonts w:ascii="Arial" w:cs="Arial" w:eastAsia="Arial" w:hAnsi="Arial"/>
          <w:b/>
          <w:bCs/>
          <w:i w:val="off"/>
          <w:iCs w:val="off"/>
          <w:smallCaps w:val="off"/>
          <w:color w:val="000000"/>
          <w:sz w:val="22"/>
          <w:szCs w:val="22"/>
          <w:u w:val="none"/>
          <w:shd w:val="clear" w:fill="auto"/>
          <w:vertAlign w:val="baseline"/>
        </w:rPr>
        <w:fldChar w:fldCharType="end"/>
      </w:r>
    </w:p>
    <w:p w14:paraId="0000001F">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instrText xml:space="preserve">HYPERLINK \l "_heading=h.uxyazpzbtarp" </w:instrText>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1 Handling Missing Values</w:t>
        <w:tab/>
        <w:t>3</w:t>
      </w:r>
      <w:r>
        <w:rPr>
          <w:rFonts w:ascii="Arial" w:cs="Arial" w:eastAsia="Arial" w:hAnsi="Arial"/>
          <w:b/>
          <w:bCs/>
          <w:i w:val="off"/>
          <w:iCs w:val="off"/>
          <w:smallCaps w:val="off"/>
          <w:color w:val="000000"/>
          <w:sz w:val="22"/>
          <w:szCs w:val="22"/>
          <w:u w:val="none"/>
          <w:shd w:val="clear" w:fill="auto"/>
          <w:vertAlign w:val="baseline"/>
        </w:rPr>
        <w:fldChar w:fldCharType="end"/>
      </w:r>
    </w:p>
    <w:p w14:paraId="00000020">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instrText xml:space="preserve">HYPERLINK \l "_heading=h.u8755i8chxo" </w:instrText>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highlight w:val="white"/>
          <w:u w:val="none"/>
          <w:vertAlign w:val="baseline"/>
          <w:rtl w:val="off"/>
        </w:rPr>
        <w:t>1.1 Detecting Missing Values</w:t>
        <w:tab/>
        <w:t>3</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1">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"_heading=h.wfu7u5w2z945"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1.2 Handling Missing Values</w:t>
        <w:tab/>
        <w:t>4</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2">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"_heading=h.6i6ov0qinuk7"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2 Removing Duplicate Data</w:t>
        <w:tab/>
        <w:t>4</w:t>
      </w:r>
      <w:r>
        <w:rPr>
          <w:rFonts w:ascii="Arial" w:cs="Arial" w:eastAsia="Arial" w:hAnsi="Arial"/>
          <w:b/>
          <w:bCs/>
          <w:i w:val="off"/>
          <w:iCs w:val="off"/>
          <w:smallCaps w:val="off"/>
          <w:color w:val="000000"/>
          <w:sz w:val="22"/>
          <w:szCs w:val="22"/>
          <w:u w:val="none"/>
          <w:shd w:val="clear" w:fill="auto"/>
          <w:vertAlign w:val="baseline"/>
        </w:rPr>
        <w:fldChar w:fldCharType="end"/>
      </w:r>
    </w:p>
    <w:p w14:paraId="00000023">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"_heading=h.92gnzbddmp8"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 Data Type Conversion</w:t>
        <w:tab/>
        <w:t>4</w:t>
      </w:r>
      <w:r>
        <w:rPr>
          <w:rFonts w:ascii="Arial" w:cs="Arial" w:eastAsia="Arial" w:hAnsi="Arial"/>
          <w:b/>
          <w:bCs/>
          <w:i w:val="off"/>
          <w:iCs w:val="off"/>
          <w:smallCaps w:val="off"/>
          <w:color w:val="000000"/>
          <w:sz w:val="22"/>
          <w:szCs w:val="22"/>
          <w:u w:val="none"/>
          <w:shd w:val="clear" w:fill="auto"/>
          <w:vertAlign w:val="baseline"/>
        </w:rPr>
        <w:fldChar w:fldCharType="end"/>
      </w:r>
    </w:p>
    <w:p w14:paraId="00000024">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"_heading=h.vpd033wo5r38"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3.1 Fixing Data Types</w:t>
        <w:tab/>
        <w:t>4</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5">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"_heading=h.q7w189v3ja80"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4 Feature Scaling</w:t>
        <w:tab/>
        <w:t>6</w:t>
      </w:r>
      <w:r>
        <w:rPr>
          <w:rFonts w:ascii="Arial" w:cs="Arial" w:eastAsia="Arial" w:hAnsi="Arial"/>
          <w:b/>
          <w:bCs/>
          <w:i w:val="off"/>
          <w:iCs w:val="off"/>
          <w:smallCaps w:val="off"/>
          <w:color w:val="000000"/>
          <w:sz w:val="22"/>
          <w:szCs w:val="22"/>
          <w:u w:val="none"/>
          <w:shd w:val="clear" w:fill="auto"/>
          <w:vertAlign w:val="baseline"/>
        </w:rPr>
        <w:fldChar w:fldCharType="end"/>
      </w:r>
    </w:p>
    <w:p w14:paraId="00000026">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"_heading=h.1s8voes8zf9m"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4.1 Normalization</w:t>
        <w:tab/>
        <w:t>6</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7">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"_heading=h.1cmwb57dq5uc"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4.2 Standardization</w:t>
        <w:tab/>
        <w:t>7</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8">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"_heading=h.if01zs8cuu4z"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4.3 Feature Scaling During Testing Time</w:t>
        <w:tab/>
        <w:t>7</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9">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"_heading=h.m0ks13dpjvlh"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4.4 When to Use Normalization vs Standardization</w:t>
        <w:tab/>
        <w:t>8</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A">
      <w:pPr>
        <w:widowControl w:val="off"/>
        <w:tabs>
          <w:tab w:val="right" w:leader="dot" w:pos="12000"/>
        </w:tabs>
        <w:spacing w:before="60" w:after="0" w:line="240" w:lineRule="auto"/>
        <w:ind w:left="0" w:right="0" w:firstLine="0"/>
        <w:rPr>
          <w:rFonts w:ascii="Arial" w:cs="Arial" w:eastAsia="Arial" w:hAnsi="Arial"/>
          <w:b/>
          <w:bCs/>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"_heading=h.nyr7iyiziz7n"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5 Encoding</w:t>
        <w:tab/>
        <w:t>9</w:t>
      </w:r>
      <w:r>
        <w:rPr>
          <w:rFonts w:ascii="Arial" w:cs="Arial" w:eastAsia="Arial" w:hAnsi="Arial"/>
          <w:b/>
          <w:bCs/>
          <w:i w:val="off"/>
          <w:iCs w:val="off"/>
          <w:smallCaps w:val="off"/>
          <w:color w:val="000000"/>
          <w:sz w:val="22"/>
          <w:szCs w:val="22"/>
          <w:u w:val="none"/>
          <w:shd w:val="clear" w:fill="auto"/>
          <w:vertAlign w:val="baseline"/>
        </w:rPr>
        <w:fldChar w:fldCharType="end"/>
      </w:r>
    </w:p>
    <w:p w14:paraId="0000002B">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"_heading=h.7n4s9d7ssl8g"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5.1 Label Encoding</w:t>
        <w:tab/>
        <w:t>9</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C">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"_heading=h.nroynz5ei2it"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5.2 One-Hot Encoding</w:t>
        <w:tab/>
        <w:t>10</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D">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"_heading=h.rszmrt4bwlx2"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5.3 Ordinal Encoding</w:t>
        <w:tab/>
        <w:t>11</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E">
      <w:pPr>
        <w:widowControl w:val="off"/>
        <w:tabs>
          <w:tab w:val="right" w:leader="dot" w:pos="12000"/>
        </w:tabs>
        <w:spacing w:before="60" w:after="0" w:line="240" w:lineRule="auto"/>
        <w:ind w:left="360" w:right="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"_heading=h.4v9vpyfim0lp"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5.4 Encoding at Testing Time</w:t>
        <w:tab/>
        <w:t>12</w:t>
      </w:r>
      <w:r>
        <w:rPr>
          <w:rFonts w:ascii="Arial" w:cs="Arial" w:eastAsia="Arial" w:hAnsi="Arial"/>
          <w:b w:val="off"/>
          <w:bCs w:val="off"/>
          <w:i w:val="off"/>
          <w:iCs w:val="off"/>
          <w:smallCaps w:val="off"/>
          <w:color w:val="000000"/>
          <w:sz w:val="22"/>
          <w:szCs w:val="22"/>
          <w:u w:val="none"/>
          <w:shd w:val="clear" w:fill="auto"/>
          <w:vertAlign w:val="baseline"/>
        </w:rPr>
        <w:fldChar w:fldCharType="end"/>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F">
      <w:pPr>
        <w:spacing w:after="0" w:line="259" w:lineRule="auto"/>
        <w:ind w:left="0" w:right="0" w:firstLine="0"/>
        <w:rPr/>
      </w:pPr>
      <w:r>
        <w:rPr>
          <w:rtl w:val="off"/>
        </w:rPr>
        <w:t xml:space="preserve"> </w:t>
      </w:r>
    </w:p>
    <w:p w14:paraId="00000030">
      <w:pPr>
        <w:spacing w:after="0" w:line="259" w:lineRule="auto"/>
        <w:ind w:left="0" w:right="0" w:firstLine="0"/>
        <w:rPr/>
      </w:pPr>
      <w:r>
        <w:rPr>
          <w:rtl w:val="off"/>
        </w:rPr>
        <w:t xml:space="preserve"> </w:t>
      </w:r>
    </w:p>
    <w:p w14:paraId="00000031">
      <w:pPr>
        <w:spacing w:after="0" w:line="259" w:lineRule="auto"/>
        <w:ind w:left="0" w:right="0" w:firstLine="0"/>
        <w:rPr/>
      </w:pPr>
      <w:r>
        <w:rPr>
          <w:rtl w:val="off"/>
        </w:rPr>
        <w:t xml:space="preserve"> </w:t>
      </w:r>
    </w:p>
    <w:p w14:paraId="00000032">
      <w:pPr>
        <w:spacing w:after="0" w:line="259" w:lineRule="auto"/>
        <w:ind w:left="0" w:right="0" w:firstLine="0"/>
        <w:rPr/>
      </w:pPr>
      <w:r>
        <w:rPr>
          <w:rtl w:val="off"/>
        </w:rPr>
        <w:t xml:space="preserve"> </w:t>
      </w:r>
    </w:p>
    <w:p w14:paraId="00000033">
      <w:pPr>
        <w:spacing w:after="0" w:line="259" w:lineRule="auto"/>
        <w:ind w:left="0" w:right="0" w:firstLine="0"/>
        <w:rPr/>
      </w:pPr>
    </w:p>
    <w:p w14:paraId="00000034">
      <w:pPr>
        <w:spacing w:after="0" w:line="259" w:lineRule="auto"/>
        <w:ind w:left="0" w:right="0" w:firstLine="0"/>
        <w:rPr/>
      </w:pPr>
      <w:r>
        <w:rPr>
          <w:rtl w:val="off"/>
        </w:rPr>
        <w:t xml:space="preserve"> </w:t>
      </w:r>
    </w:p>
    <w:p w14:paraId="00000035">
      <w:pPr>
        <w:spacing w:after="0" w:line="259" w:lineRule="auto"/>
        <w:ind w:left="0" w:right="0" w:firstLine="0"/>
        <w:rPr/>
      </w:pPr>
      <w:r>
        <w:rPr>
          <w:rtl w:val="off"/>
        </w:rPr>
        <w:t xml:space="preserve"> </w:t>
      </w:r>
    </w:p>
    <w:p w14:paraId="00000036">
      <w:pPr>
        <w:spacing w:after="0" w:line="259" w:lineRule="auto"/>
        <w:ind w:left="0" w:right="0" w:firstLine="0"/>
        <w:rPr/>
      </w:pPr>
      <w:r>
        <w:rPr>
          <w:rtl w:val="off"/>
        </w:rPr>
        <w:t xml:space="preserve"> </w:t>
      </w:r>
    </w:p>
    <w:p w14:paraId="00000037">
      <w:pPr>
        <w:spacing w:after="0" w:line="259" w:lineRule="auto"/>
        <w:ind w:left="0" w:right="0" w:firstLine="0"/>
        <w:rPr/>
      </w:pPr>
      <w:r>
        <w:rPr>
          <w:rtl w:val="off"/>
        </w:rPr>
        <w:t xml:space="preserve"> </w:t>
      </w:r>
    </w:p>
    <w:p w14:paraId="00000038">
      <w:pPr>
        <w:spacing w:after="0" w:line="259" w:lineRule="auto"/>
        <w:ind w:left="0" w:right="0" w:firstLine="0"/>
        <w:rPr/>
      </w:pPr>
      <w:r>
        <w:rPr>
          <w:rtl w:val="off"/>
        </w:rPr>
        <w:t xml:space="preserve"> </w:t>
      </w:r>
    </w:p>
    <w:p w14:paraId="00000039">
      <w:pPr>
        <w:spacing w:after="0" w:line="259" w:lineRule="auto"/>
        <w:ind w:left="0" w:right="0" w:firstLine="0"/>
        <w:rPr/>
      </w:pPr>
      <w:r>
        <w:rPr>
          <w:rtl w:val="off"/>
        </w:rPr>
        <w:t xml:space="preserve"> </w:t>
      </w:r>
    </w:p>
    <w:p w14:paraId="0000003A">
      <w:pPr>
        <w:spacing w:after="0" w:line="259" w:lineRule="auto"/>
        <w:ind w:left="0" w:right="0" w:firstLine="0"/>
        <w:rPr/>
      </w:pPr>
      <w:r>
        <w:rPr>
          <w:rtl w:val="off"/>
        </w:rPr>
        <w:t xml:space="preserve"> </w:t>
      </w:r>
    </w:p>
    <w:p w14:paraId="0000003B">
      <w:pPr>
        <w:spacing w:after="0" w:line="259" w:lineRule="auto"/>
        <w:ind w:left="0" w:right="0" w:firstLine="0"/>
        <w:rPr/>
      </w:pPr>
      <w:r>
        <w:rPr>
          <w:rtl w:val="off"/>
        </w:rPr>
        <w:t xml:space="preserve"> </w:t>
      </w:r>
    </w:p>
    <w:p w14:paraId="0000003C">
      <w:pPr>
        <w:spacing w:after="0" w:line="259" w:lineRule="auto"/>
        <w:ind w:left="0" w:right="0" w:firstLine="0"/>
        <w:rPr/>
      </w:pPr>
      <w:r>
        <w:rPr>
          <w:rtl w:val="off"/>
        </w:rPr>
        <w:t xml:space="preserve"> </w:t>
      </w:r>
    </w:p>
    <w:p w14:paraId="0000003D">
      <w:pPr>
        <w:spacing w:after="0" w:line="259" w:lineRule="auto"/>
        <w:ind w:left="0" w:right="0" w:firstLine="0"/>
        <w:rPr/>
      </w:pPr>
      <w:r>
        <w:rPr>
          <w:rtl w:val="off"/>
        </w:rPr>
        <w:t xml:space="preserve"> </w:t>
      </w:r>
    </w:p>
    <w:p w14:paraId="0000003E">
      <w:pPr>
        <w:spacing w:after="160" w:line="259" w:lineRule="auto"/>
        <w:ind w:left="0" w:right="0" w:firstLine="0"/>
        <w:rPr>
          <w:b/>
          <w:bCs/>
          <w:color w:val="2e74b5"/>
          <w:sz w:val="28"/>
          <w:szCs w:val="28"/>
          <w:highlight w:val="lightGray"/>
        </w:rPr>
      </w:pPr>
    </w:p>
    <w:p w14:paraId="0000003F">
      <w:pPr>
        <w:rPr>
          <w:b/>
          <w:bCs/>
        </w:rPr>
      </w:pPr>
    </w:p>
    <w:p w14:paraId="00000040"/>
    <w:p w14:paraId="00000041">
      <w:pPr>
        <w:spacing w:after="160" w:line="259" w:lineRule="auto"/>
        <w:rPr>
          <w:b/>
          <w:bCs/>
          <w:color w:val="2f5496"/>
          <w:sz w:val="28"/>
          <w:szCs w:val="28"/>
        </w:rPr>
      </w:pPr>
      <w:r>
        <w:rPr/>
        <w:br w:type="page"/>
      </w:r>
    </w:p>
    <w:p w14:paraId="00000042">
      <w:pPr>
        <w:pStyle w:val="Heading1"/>
        <w:ind w:left="10" w:hanging="10"/>
        <w:rPr/>
      </w:pPr>
      <w:bookmarkStart w:id="1" w:name="_heading=h.j3h3657tl3l1"/>
      <w:bookmarkEnd w:id="1"/>
      <w:r>
        <w:rPr>
          <w:rtl w:val="off"/>
        </w:rPr>
        <w:t>O</w:t>
      </w:r>
      <w:r>
        <w:rPr>
          <w:rtl w:val="off"/>
        </w:rPr>
        <w:t>bjectives</w:t>
      </w:r>
    </w:p>
    <w:p w14:paraId="00000043">
      <w:pPr>
        <w:jc w:val="both"/>
        <w:rPr>
          <w:color w:val="222222"/>
        </w:rPr>
      </w:pPr>
      <w:r>
        <w:rPr>
          <w:rtl w:val="off"/>
        </w:rPr>
        <w:t xml:space="preserve">After performing this lab, students shall be able to </w:t>
      </w:r>
      <w:r>
        <w:rPr>
          <w:color w:val="222222"/>
          <w:rtl w:val="off"/>
        </w:rPr>
        <w:t>understand the following data science concepts and applications</w:t>
      </w:r>
      <w:r>
        <w:rPr>
          <w:rtl w:val="off"/>
        </w:rPr>
        <w:t>:</w:t>
      </w:r>
    </w:p>
    <w:p w14:paraId="00000044">
      <w:pPr>
        <w:keepNext w:val="off"/>
        <w:keepLines w:val="off"/>
        <w:pageBreakBefore w:val="off"/>
        <w:widowControl w:val="on"/>
        <w:numPr>
          <w:ilvl w:val="0"/>
          <w:numId w:val="10"/>
        </w:numPr>
        <w:pBdr>
          <w:top w:val="nil" w:sz="4" w:space="0"/>
          <w:left w:val="nil" w:sz="4" w:space="0"/>
          <w:bottom w:val="nil" w:sz="4" w:space="0"/>
          <w:right w:val="nil" w:sz="4" w:space="0"/>
          <w:between w:val="nil" w:sz="4" w:space="0"/>
        </w:pBdr>
        <w:shd w:val="clear" w:fill="ffffff"/>
        <w:spacing w:before="0" w:after="0" w:line="240" w:lineRule="auto"/>
        <w:ind w:left="720" w:right="0" w:hanging="360"/>
        <w:jc w:val="both"/>
        <w:rPr>
          <w:rFonts w:ascii="Times New Roman" w:cs="Times New Roman" w:eastAsia="Times New Roman" w:hAnsi="Times New Roman"/>
          <w:b w:val="off"/>
          <w:bCs w:val="off"/>
          <w:i w:val="off"/>
          <w:iCs w:val="off"/>
          <w:smallCaps w:val="off"/>
          <w:color w:val="222222"/>
          <w:sz w:val="24"/>
          <w:szCs w:val="24"/>
          <w:u w:val="none"/>
          <w:shd w:val="clear" w:fill="auto"/>
          <w:vertAlign w:val="baseline"/>
        </w:rPr>
      </w:pPr>
      <w:r>
        <w:rPr>
          <w:color w:val="222222"/>
          <w:rtl w:val="off"/>
        </w:rPr>
        <w:t xml:space="preserve">Handling Missing/Duplicate Values, Outliers </w:t>
      </w:r>
    </w:p>
    <w:p w14:paraId="00000045">
      <w:pPr>
        <w:keepNext w:val="off"/>
        <w:keepLines w:val="off"/>
        <w:pageBreakBefore w:val="off"/>
        <w:widowControl w:val="on"/>
        <w:numPr>
          <w:ilvl w:val="0"/>
          <w:numId w:val="10"/>
        </w:numPr>
        <w:pBdr>
          <w:top w:val="nil" w:sz="4" w:space="0"/>
          <w:left w:val="nil" w:sz="4" w:space="0"/>
          <w:bottom w:val="nil" w:sz="4" w:space="0"/>
          <w:right w:val="nil" w:sz="4" w:space="0"/>
          <w:between w:val="nil" w:sz="4" w:space="0"/>
        </w:pBdr>
        <w:shd w:val="clear" w:fill="ffffff"/>
        <w:spacing w:before="0" w:after="0" w:line="240" w:lineRule="auto"/>
        <w:ind w:left="720" w:right="0" w:hanging="360"/>
        <w:jc w:val="both"/>
        <w:rPr>
          <w:rFonts w:ascii="Times New Roman" w:cs="Times New Roman" w:eastAsia="Times New Roman" w:hAnsi="Times New Roman"/>
          <w:b w:val="off"/>
          <w:bCs w:val="off"/>
          <w:i w:val="off"/>
          <w:iCs w:val="off"/>
          <w:smallCaps w:val="off"/>
          <w:color w:val="222222"/>
          <w:sz w:val="24"/>
          <w:szCs w:val="24"/>
          <w:u w:val="none"/>
          <w:shd w:val="clear" w:fill="auto"/>
          <w:vertAlign w:val="baseline"/>
        </w:rPr>
      </w:pPr>
      <w:r>
        <w:rPr>
          <w:color w:val="222222"/>
          <w:rtl w:val="off"/>
        </w:rPr>
        <w:t xml:space="preserve">Data type conversions </w:t>
      </w:r>
    </w:p>
    <w:p w14:paraId="00000046">
      <w:pPr>
        <w:keepNext w:val="off"/>
        <w:keepLines w:val="off"/>
        <w:pageBreakBefore w:val="off"/>
        <w:widowControl w:val="on"/>
        <w:numPr>
          <w:ilvl w:val="0"/>
          <w:numId w:val="10"/>
        </w:numPr>
        <w:pBdr>
          <w:top w:val="nil" w:sz="4" w:space="0"/>
          <w:left w:val="nil" w:sz="4" w:space="0"/>
          <w:bottom w:val="nil" w:sz="4" w:space="0"/>
          <w:right w:val="nil" w:sz="4" w:space="0"/>
          <w:between w:val="nil" w:sz="4" w:space="0"/>
        </w:pBdr>
        <w:shd w:val="clear" w:fill="ffffff"/>
        <w:spacing w:before="0" w:after="0" w:line="240" w:lineRule="auto"/>
        <w:ind w:left="720" w:right="0" w:hanging="360"/>
        <w:jc w:val="both"/>
        <w:rPr>
          <w:rFonts w:ascii="Times New Roman" w:cs="Times New Roman" w:eastAsia="Times New Roman" w:hAnsi="Times New Roman"/>
          <w:b w:val="off"/>
          <w:bCs w:val="off"/>
          <w:i w:val="off"/>
          <w:iCs w:val="off"/>
          <w:smallCaps w:val="off"/>
          <w:color w:val="222222"/>
          <w:sz w:val="24"/>
          <w:szCs w:val="24"/>
          <w:u w:val="none"/>
          <w:shd w:val="clear" w:fill="auto"/>
          <w:vertAlign w:val="baseline"/>
        </w:rPr>
      </w:pPr>
      <w:r>
        <w:rPr>
          <w:color w:val="222222"/>
          <w:rtl w:val="off"/>
        </w:rPr>
        <w:t>Encoding</w:t>
      </w:r>
    </w:p>
    <w:p w14:paraId="00000047">
      <w:pPr>
        <w:keepNext w:val="off"/>
        <w:keepLines w:val="off"/>
        <w:pageBreakBefore w:val="off"/>
        <w:widowControl w:val="on"/>
        <w:numPr>
          <w:ilvl w:val="0"/>
          <w:numId w:val="10"/>
        </w:numPr>
        <w:pBdr>
          <w:top w:val="nil" w:sz="4" w:space="0"/>
          <w:left w:val="nil" w:sz="4" w:space="0"/>
          <w:bottom w:val="nil" w:sz="4" w:space="0"/>
          <w:right w:val="nil" w:sz="4" w:space="0"/>
          <w:between w:val="nil" w:sz="4" w:space="0"/>
        </w:pBdr>
        <w:shd w:val="clear" w:fill="ffffff"/>
        <w:spacing w:before="0" w:after="0" w:line="240" w:lineRule="auto"/>
        <w:ind w:left="720" w:right="0" w:hanging="360"/>
        <w:jc w:val="both"/>
        <w:rPr>
          <w:color w:val="222222"/>
          <w:u w:val="none"/>
        </w:rPr>
      </w:pPr>
      <w:r>
        <w:rPr>
          <w:color w:val="222222"/>
          <w:rtl w:val="off"/>
        </w:rPr>
        <w:t>Feature Scaling</w:t>
      </w:r>
    </w:p>
    <w:p w14:paraId="00000048">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0" w:line="240" w:lineRule="auto"/>
        <w:ind w:left="720" w:right="0" w:firstLine="0"/>
        <w:jc w:val="both"/>
        <w:rPr>
          <w:rFonts w:ascii="Times New Roman" w:cs="Times New Roman" w:eastAsia="Times New Roman" w:hAnsi="Times New Roman"/>
          <w:b w:val="off"/>
          <w:bCs w:val="off"/>
          <w:i w:val="off"/>
          <w:iCs w:val="off"/>
          <w:smallCaps w:val="off"/>
          <w:color w:val="222222"/>
          <w:sz w:val="24"/>
          <w:szCs w:val="24"/>
          <w:u w:val="none"/>
          <w:shd w:val="clear" w:fill="auto"/>
          <w:vertAlign w:val="baseline"/>
        </w:rPr>
      </w:pPr>
    </w:p>
    <w:p w14:paraId="00000049">
      <w:pPr>
        <w:pStyle w:val="Heading1"/>
        <w:numPr>
          <w:ilvl w:val="0"/>
          <w:numId w:val="9"/>
        </w:numPr>
        <w:ind w:left="540" w:hanging="540"/>
        <w:rPr>
          <w:highlight w:val="white"/>
        </w:rPr>
      </w:pPr>
      <w:bookmarkStart w:id="2" w:name="_heading=h.uxyazpzbtarp"/>
      <w:bookmarkEnd w:id="2"/>
      <w:r>
        <w:rPr>
          <w:highlight w:val="white"/>
          <w:rtl w:val="off"/>
        </w:rPr>
        <w:t>H</w:t>
      </w:r>
      <w:r>
        <w:rPr>
          <w:highlight w:val="white"/>
          <w:rtl w:val="off"/>
        </w:rPr>
        <w:t>andling Missing Values</w:t>
      </w:r>
    </w:p>
    <w:p w14:paraId="0000004A">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r>
        <w:rPr>
          <w:highlight w:val="white"/>
          <w:rtl w:val="off"/>
        </w:rPr>
        <w:t>Missing values occur when no data is recorded for certain entries in a dataset. This can happen due to data collection errors, incomplete surveys, or system failures.</w:t>
      </w:r>
    </w:p>
    <w:p w14:paraId="0000004B">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p>
    <w:p w14:paraId="0000004C">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center"/>
        <w:rPr>
          <w:highlight w:val="white"/>
        </w:rPr>
      </w:pPr>
      <w:r>
        <w:rPr>
          <w:highlight w:val="white"/>
        </w:rPr>
        <w:drawing xmlns:mc="http://schemas.openxmlformats.org/markup-compatibility/2006">
          <wp:inline distT="0" distB="0" distL="0" distR="0">
            <wp:extent cx="4262438" cy="3579355"/>
            <wp:effectExtent l="0" t="0" r="0" b="0"/>
            <wp:docPr id="80"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5.png"/>
                    <pic:cNvPicPr preferRelativeResize="0"/>
                  </pic:nvPicPr>
                  <pic:blipFill>
                    <a:blip r:embed="rId16"/>
                    <a:srcRect/>
                    <a:stretch>
                      <a:fillRect/>
                    </a:stretch>
                  </pic:blipFill>
                  <pic:spPr>
                    <a:xfrm>
                      <a:off x="0" y="0"/>
                      <a:ext cx="4262438" cy="3579355"/>
                    </a:xfrm>
                    <a:prstGeom prst="rect">
                      <a:avLst/>
                    </a:prstGeom>
                  </pic:spPr>
                </pic:pic>
              </a:graphicData>
            </a:graphic>
          </wp:inline>
        </w:drawing>
      </w:r>
    </w:p>
    <w:p w14:paraId="0000004D">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p>
    <w:p w14:paraId="0000004E">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0" w:right="0" w:firstLine="0"/>
        <w:jc w:val="both"/>
        <w:rPr>
          <w:highlight w:val="white"/>
        </w:rPr>
      </w:pPr>
      <w:r>
        <w:rPr>
          <w:highlight w:val="white"/>
          <w:rtl w:val="off"/>
        </w:rPr>
        <w:t>Missing data can introduce bias, lead to incorrect conclusions, and cause errors in computations.</w:t>
      </w:r>
    </w:p>
    <w:p w14:paraId="0000004F">
      <w:pPr>
        <w:pStyle w:val="Heading2"/>
        <w:ind w:left="0" w:firstLine="0"/>
        <w:rPr>
          <w:highlight w:val="white"/>
        </w:rPr>
      </w:pPr>
      <w:bookmarkStart w:id="3" w:name="_heading=h.4e6zd2tqcf93"/>
      <w:bookmarkEnd w:id="3"/>
    </w:p>
    <w:p w14:paraId="00000050">
      <w:pPr>
        <w:pStyle w:val="Heading2"/>
        <w:numPr>
          <w:ilvl w:val="1"/>
          <w:numId w:val="9"/>
        </w:numPr>
        <w:ind w:left="576" w:hanging="576"/>
        <w:rPr>
          <w:highlight w:val="white"/>
        </w:rPr>
      </w:pPr>
      <w:bookmarkStart w:id="4" w:name="_heading=h.u8755i8chxo"/>
      <w:bookmarkEnd w:id="4"/>
      <w:r>
        <w:rPr>
          <w:highlight w:val="white"/>
          <w:rtl w:val="off"/>
        </w:rPr>
        <w:t>D</w:t>
      </w:r>
      <w:r>
        <w:rPr>
          <w:highlight w:val="white"/>
          <w:rtl w:val="off"/>
        </w:rPr>
        <w:t>etecting Missing Values</w:t>
      </w:r>
    </w:p>
    <w:p w14:paraId="00000051"/>
    <w:tbl>
      <w:tblPr>
        <w:tblStyle w:val="Table1"/>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52">
            <w:pPr>
              <w:widowControl w:val="off"/>
              <w:shd w:val="clear" w:fill="ffffff"/>
              <w:spacing w:after="0" w:line="325" w:lineRule="auto"/>
              <w:ind w:left="0" w:right="0" w:firstLine="0"/>
              <w:rPr>
                <w:rFonts w:ascii="Courier New" w:cs="Courier New" w:eastAsia="Courier New" w:hAnsi="Courier New"/>
                <w:color w:val="333333"/>
                <w:sz w:val="21"/>
                <w:szCs w:val="21"/>
              </w:rPr>
            </w:pPr>
            <w:r>
              <w:rPr>
                <w:rFonts w:ascii="Courier New" w:cs="Courier New" w:eastAsia="Courier New" w:hAnsi="Courier New"/>
                <w:color w:val="af00db"/>
                <w:sz w:val="21"/>
                <w:szCs w:val="21"/>
                <w:rtl w:val="off"/>
              </w:rPr>
              <w:t>import</w:t>
            </w:r>
            <w:r>
              <w:rPr>
                <w:rFonts w:ascii="Courier New" w:cs="Courier New" w:eastAsia="Courier New" w:hAnsi="Courier New"/>
                <w:color w:val="333333"/>
                <w:sz w:val="21"/>
                <w:szCs w:val="21"/>
                <w:rtl w:val="off"/>
              </w:rPr>
              <w:t xml:space="preserve"> pandas </w:t>
            </w:r>
            <w:r>
              <w:rPr>
                <w:rFonts w:ascii="Courier New" w:cs="Courier New" w:eastAsia="Courier New" w:hAnsi="Courier New"/>
                <w:color w:val="af00db"/>
                <w:sz w:val="21"/>
                <w:szCs w:val="21"/>
                <w:rtl w:val="off"/>
              </w:rPr>
              <w:t>as</w:t>
            </w:r>
            <w:r>
              <w:rPr>
                <w:rFonts w:ascii="Courier New" w:cs="Courier New" w:eastAsia="Courier New" w:hAnsi="Courier New"/>
                <w:color w:val="333333"/>
                <w:sz w:val="21"/>
                <w:szCs w:val="21"/>
                <w:rtl w:val="off"/>
              </w:rPr>
              <w:t xml:space="preserve"> pd</w:t>
            </w:r>
          </w:p>
          <w:p w14:paraId="00000053">
            <w:pPr>
              <w:widowControl w:val="off"/>
              <w:shd w:val="clear" w:fill="ffffff"/>
              <w:spacing w:after="0" w:line="325" w:lineRule="auto"/>
              <w:ind w:left="0" w:right="0" w:firstLine="0"/>
              <w:rPr>
                <w:rFonts w:ascii="Courier New" w:cs="Courier New" w:eastAsia="Courier New" w:hAnsi="Courier New"/>
                <w:color w:val="333333"/>
                <w:sz w:val="21"/>
                <w:szCs w:val="21"/>
              </w:rPr>
            </w:pPr>
          </w:p>
          <w:p w14:paraId="00000054">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333333"/>
                <w:sz w:val="21"/>
                <w:szCs w:val="21"/>
                <w:rtl w:val="off"/>
              </w:rPr>
              <w:t xml:space="preserve">df </w:t>
            </w:r>
            <w:r>
              <w:rPr>
                <w:rFonts w:ascii="Courier New" w:cs="Courier New" w:eastAsia="Courier New" w:hAnsi="Courier New"/>
                <w:sz w:val="21"/>
                <w:szCs w:val="21"/>
                <w:rtl w:val="off"/>
              </w:rPr>
              <w:t>=</w:t>
            </w:r>
            <w:r>
              <w:rPr>
                <w:rFonts w:ascii="Courier New" w:cs="Courier New" w:eastAsia="Courier New" w:hAnsi="Courier New"/>
                <w:color w:val="333333"/>
                <w:sz w:val="21"/>
                <w:szCs w:val="21"/>
                <w:rtl w:val="off"/>
              </w:rPr>
              <w:t xml:space="preserve"> pd.read_csv(</w:t>
            </w:r>
            <w:r>
              <w:rPr>
                <w:rFonts w:ascii="Courier New" w:cs="Courier New" w:eastAsia="Courier New" w:hAnsi="Courier New"/>
                <w:color w:val="a31515"/>
                <w:sz w:val="21"/>
                <w:szCs w:val="21"/>
                <w:rtl w:val="off"/>
              </w:rPr>
              <w:t>"data.csv"</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Load dataset</w:t>
            </w:r>
          </w:p>
          <w:p w14:paraId="00000055">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 xml:space="preserve">(df.isnull().sum())  </w:t>
            </w:r>
            <w:r>
              <w:rPr>
                <w:rFonts w:ascii="Courier New" w:cs="Courier New" w:eastAsia="Courier New" w:hAnsi="Courier New"/>
                <w:color w:val="008000"/>
                <w:sz w:val="21"/>
                <w:szCs w:val="21"/>
                <w:rtl w:val="off"/>
              </w:rPr>
              <w:t># Count missing values in each column</w:t>
            </w:r>
          </w:p>
          <w:p w14:paraId="00000056">
            <w:pPr>
              <w:widowControl w:val="off"/>
              <w:shd w:val="clear" w:fill="ffffff"/>
              <w:spacing w:after="0" w:line="325" w:lineRule="auto"/>
              <w:ind w:left="0" w:right="0" w:firstLine="0"/>
              <w:rPr/>
            </w:pPr>
            <w:r>
              <w:rPr>
                <w:rFonts w:ascii="Courier New" w:cs="Courier New" w:eastAsia="Courier New" w:hAnsi="Courier New"/>
                <w:color w:val="795e26"/>
                <w:sz w:val="21"/>
                <w:szCs w:val="21"/>
                <w:rtl w:val="off"/>
              </w:rPr>
              <w:t>print</w:t>
            </w:r>
            <w:r>
              <w:rPr>
                <w:rFonts w:ascii="Courier New" w:cs="Courier New" w:eastAsia="Courier New" w:hAnsi="Courier New"/>
                <w:color w:val="333333"/>
                <w:sz w:val="21"/>
                <w:szCs w:val="21"/>
                <w:rtl w:val="off"/>
              </w:rPr>
              <w:t xml:space="preserve">(df.info())  </w:t>
            </w:r>
            <w:r>
              <w:rPr>
                <w:rFonts w:ascii="Courier New" w:cs="Courier New" w:eastAsia="Courier New" w:hAnsi="Courier New"/>
                <w:color w:val="008000"/>
                <w:sz w:val="21"/>
                <w:szCs w:val="21"/>
                <w:rtl w:val="off"/>
              </w:rPr>
              <w:t># Check data types and missing values</w:t>
            </w:r>
          </w:p>
        </w:tc>
      </w:tr>
    </w:tbl>
    <w:p w14:paraId="00000057"/>
    <w:p w14:paraId="00000058">
      <w:pPr>
        <w:pStyle w:val="Heading2"/>
        <w:numPr>
          <w:ilvl w:val="1"/>
          <w:numId w:val="9"/>
        </w:numPr>
        <w:ind w:left="576" w:hanging="576"/>
        <w:rPr>
          <w:color w:val="5b9bd5"/>
          <w:highlight w:val="white"/>
        </w:rPr>
      </w:pPr>
      <w:bookmarkStart w:id="5" w:name="_heading=h.wfu7u5w2z945"/>
      <w:bookmarkEnd w:id="5"/>
      <w:r>
        <w:rPr>
          <w:highlight w:val="white"/>
          <w:rtl w:val="off"/>
        </w:rPr>
        <w:t>H</w:t>
      </w:r>
      <w:r>
        <w:rPr>
          <w:highlight w:val="white"/>
          <w:rtl w:val="off"/>
        </w:rPr>
        <w:t>andling Missing Values</w:t>
      </w:r>
    </w:p>
    <w:p w14:paraId="00000059">
      <w:pPr>
        <w:pStyle w:val="Heading3"/>
        <w:numPr>
          <w:ilvl w:val="2"/>
          <w:numId w:val="9"/>
        </w:numPr>
        <w:ind w:left="720" w:hanging="720"/>
        <w:rPr>
          <w:b/>
          <w:bCs/>
        </w:rPr>
      </w:pPr>
      <w:bookmarkStart w:id="6" w:name="_heading=h.wgskye2ytgj5"/>
      <w:bookmarkEnd w:id="6"/>
      <w:r>
        <w:rPr>
          <w:sz w:val="24"/>
          <w:szCs w:val="24"/>
          <w:rtl w:val="off"/>
        </w:rPr>
        <w:t>R</w:t>
      </w:r>
      <w:r>
        <w:rPr>
          <w:sz w:val="24"/>
          <w:szCs w:val="24"/>
          <w:rtl w:val="off"/>
        </w:rPr>
        <w:t>emove rows/columns</w:t>
      </w:r>
    </w:p>
    <w:p w14:paraId="0000005A">
      <w:pPr>
        <w:ind w:left="0" w:firstLine="0"/>
        <w:rPr/>
      </w:pPr>
      <w:r>
        <w:rPr>
          <w:rtl w:val="off"/>
        </w:rPr>
        <w:t>Remove rows/columns with too many missing values:</w:t>
      </w:r>
    </w:p>
    <w:p w14:paraId="0000005B"/>
    <w:tbl>
      <w:tblPr>
        <w:tblStyle w:val="Table2"/>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5C">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333333"/>
                <w:sz w:val="21"/>
                <w:szCs w:val="21"/>
                <w:rtl w:val="off"/>
              </w:rPr>
              <w:t>df.dropna(</w:t>
            </w:r>
            <w:r>
              <w:rPr>
                <w:rFonts w:ascii="Courier New" w:cs="Courier New" w:eastAsia="Courier New" w:hAnsi="Courier New"/>
                <w:color w:val="001080"/>
                <w:sz w:val="21"/>
                <w:szCs w:val="21"/>
                <w:rtl w:val="off"/>
              </w:rPr>
              <w:t>inplace</w:t>
            </w:r>
            <w:r>
              <w:rPr>
                <w:rFonts w:ascii="Courier New" w:cs="Courier New" w:eastAsia="Courier New" w:hAnsi="Courier New"/>
                <w:sz w:val="21"/>
                <w:szCs w:val="21"/>
                <w:rtl w:val="off"/>
              </w:rPr>
              <w:t>=</w:t>
            </w:r>
            <w:r>
              <w:rPr>
                <w:rFonts w:ascii="Courier New" w:cs="Courier New" w:eastAsia="Courier New" w:hAnsi="Courier New"/>
                <w:color w:val="0000ff"/>
                <w:sz w:val="21"/>
                <w:szCs w:val="21"/>
                <w:rtl w:val="off"/>
              </w:rPr>
              <w:t>True</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Remove rows with missing values</w:t>
            </w:r>
          </w:p>
          <w:p w14:paraId="0000005D">
            <w:pPr>
              <w:widowControl w:val="off"/>
              <w:shd w:val="clear" w:fill="ffffff"/>
              <w:spacing w:after="0" w:line="325" w:lineRule="auto"/>
              <w:ind w:left="0" w:right="0" w:firstLine="0"/>
              <w:rPr/>
            </w:pPr>
            <w:r>
              <w:rPr>
                <w:rFonts w:ascii="Courier New" w:cs="Courier New" w:eastAsia="Courier New" w:hAnsi="Courier New"/>
                <w:color w:val="333333"/>
                <w:sz w:val="21"/>
                <w:szCs w:val="21"/>
                <w:rtl w:val="off"/>
              </w:rPr>
              <w:t>df.dropna(</w:t>
            </w:r>
            <w:r>
              <w:rPr>
                <w:rFonts w:ascii="Courier New" w:cs="Courier New" w:eastAsia="Courier New" w:hAnsi="Courier New"/>
                <w:color w:val="001080"/>
                <w:sz w:val="21"/>
                <w:szCs w:val="21"/>
                <w:rtl w:val="off"/>
              </w:rPr>
              <w:t>axis</w:t>
            </w:r>
            <w:r>
              <w:rPr>
                <w:rFonts w:ascii="Courier New" w:cs="Courier New" w:eastAsia="Courier New" w:hAnsi="Courier New"/>
                <w:sz w:val="21"/>
                <w:szCs w:val="21"/>
                <w:rtl w:val="off"/>
              </w:rPr>
              <w:t>=</w:t>
            </w:r>
            <w:r>
              <w:rPr>
                <w:rFonts w:ascii="Courier New" w:cs="Courier New" w:eastAsia="Courier New" w:hAnsi="Courier New"/>
                <w:color w:val="098658"/>
                <w:sz w:val="21"/>
                <w:szCs w:val="21"/>
                <w:rtl w:val="off"/>
              </w:rPr>
              <w:t>1</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inplace</w:t>
            </w:r>
            <w:r>
              <w:rPr>
                <w:rFonts w:ascii="Courier New" w:cs="Courier New" w:eastAsia="Courier New" w:hAnsi="Courier New"/>
                <w:sz w:val="21"/>
                <w:szCs w:val="21"/>
                <w:rtl w:val="off"/>
              </w:rPr>
              <w:t>=</w:t>
            </w:r>
            <w:r>
              <w:rPr>
                <w:rFonts w:ascii="Courier New" w:cs="Courier New" w:eastAsia="Courier New" w:hAnsi="Courier New"/>
                <w:color w:val="0000ff"/>
                <w:sz w:val="21"/>
                <w:szCs w:val="21"/>
                <w:rtl w:val="off"/>
              </w:rPr>
              <w:t>True</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Remove columns with missing values</w:t>
            </w:r>
          </w:p>
        </w:tc>
      </w:tr>
    </w:tbl>
    <w:p w14:paraId="0000005E">
      <w:pPr>
        <w:ind w:left="-10" w:firstLine="0"/>
        <w:rPr/>
      </w:pPr>
    </w:p>
    <w:p w14:paraId="0000005F">
      <w:pPr>
        <w:pStyle w:val="Heading3"/>
        <w:numPr>
          <w:ilvl w:val="2"/>
          <w:numId w:val="9"/>
        </w:numPr>
        <w:ind w:left="720" w:hanging="720"/>
        <w:rPr>
          <w:b/>
          <w:bCs/>
        </w:rPr>
      </w:pPr>
      <w:bookmarkStart w:id="7" w:name="_heading=h.nwii4l7qqm34"/>
      <w:bookmarkEnd w:id="7"/>
      <w:r>
        <w:rPr>
          <w:sz w:val="24"/>
          <w:szCs w:val="24"/>
          <w:rtl w:val="off"/>
        </w:rPr>
        <w:t>I</w:t>
      </w:r>
      <w:r>
        <w:rPr>
          <w:sz w:val="24"/>
          <w:szCs w:val="24"/>
          <w:rtl w:val="off"/>
        </w:rPr>
        <w:t>mputation</w:t>
      </w:r>
    </w:p>
    <w:p w14:paraId="00000060">
      <w:pPr>
        <w:ind w:left="0" w:firstLine="0"/>
        <w:rPr/>
      </w:pPr>
      <w:r>
        <w:rPr>
          <w:rtl w:val="off"/>
        </w:rPr>
        <w:t>Impute missing values (Mean/Median/Mode)</w:t>
      </w:r>
    </w:p>
    <w:p w14:paraId="00000061"/>
    <w:tbl>
      <w:tblPr>
        <w:tblStyle w:val="Table3"/>
        <w:tblW w:w="9350" w:type="dxa"/>
        <w:jc w:val="left"/>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50"/>
      </w:tblGrid>
      <w:tr>
        <w:trPr>
          <w:cantSplit w:val="off"/>
          <w:tblHeader w:val="off"/>
        </w:trPr>
        <w:tc>
          <w:tcPr>
            <w:cnfStyle w:val="000000000000"/>
            <w:shd w:val="clear" w:fill="auto"/>
            <w:tcMar>
              <w:top w:w="100" w:type="dxa"/>
              <w:left w:w="100" w:type="dxa"/>
              <w:bottom w:w="100" w:type="dxa"/>
              <w:right w:w="100" w:type="dxa"/>
            </w:tcMar>
            <w:vAlign w:val="top"/>
          </w:tcPr>
          <w:p w14:paraId="00000062">
            <w:pPr>
              <w:widowControl w:val="off"/>
              <w:shd w:val="clear" w:fill="ffffff"/>
              <w:spacing w:after="0" w:line="325" w:lineRule="auto"/>
              <w:ind w:left="0" w:right="0" w:firstLine="0"/>
              <w:rPr>
                <w:rFonts w:ascii="Courier New" w:cs="Courier New" w:eastAsia="Courier New" w:hAnsi="Courier New"/>
                <w:color w:val="008000"/>
                <w:sz w:val="21"/>
                <w:szCs w:val="21"/>
              </w:rPr>
            </w:pPr>
            <w:r>
              <w:rPr>
                <w:rFonts w:ascii="Courier New" w:cs="Courier New" w:eastAsia="Courier New" w:hAnsi="Courier New"/>
                <w:color w:val="333333"/>
                <w:sz w:val="21"/>
                <w:szCs w:val="21"/>
                <w:rtl w:val="off"/>
              </w:rPr>
              <w:t>df[</w:t>
            </w:r>
            <w:r>
              <w:rPr>
                <w:rFonts w:ascii="Courier New" w:cs="Courier New" w:eastAsia="Courier New" w:hAnsi="Courier New"/>
                <w:color w:val="a31515"/>
                <w:sz w:val="21"/>
                <w:szCs w:val="21"/>
                <w:rtl w:val="off"/>
              </w:rPr>
              <w:t>'Age'</w:t>
            </w:r>
            <w:r>
              <w:rPr>
                <w:rFonts w:ascii="Courier New" w:cs="Courier New" w:eastAsia="Courier New" w:hAnsi="Courier New"/>
                <w:color w:val="333333"/>
                <w:sz w:val="21"/>
                <w:szCs w:val="21"/>
                <w:rtl w:val="off"/>
              </w:rPr>
              <w:t>].fillna(df[</w:t>
            </w:r>
            <w:r>
              <w:rPr>
                <w:rFonts w:ascii="Courier New" w:cs="Courier New" w:eastAsia="Courier New" w:hAnsi="Courier New"/>
                <w:color w:val="a31515"/>
                <w:sz w:val="21"/>
                <w:szCs w:val="21"/>
                <w:rtl w:val="off"/>
              </w:rPr>
              <w:t>'Age'</w:t>
            </w:r>
            <w:r>
              <w:rPr>
                <w:rFonts w:ascii="Courier New" w:cs="Courier New" w:eastAsia="Courier New" w:hAnsi="Courier New"/>
                <w:color w:val="333333"/>
                <w:sz w:val="21"/>
                <w:szCs w:val="21"/>
                <w:rtl w:val="off"/>
              </w:rPr>
              <w:t xml:space="preserve">].median(), </w:t>
            </w:r>
            <w:r>
              <w:rPr>
                <w:rFonts w:ascii="Courier New" w:cs="Courier New" w:eastAsia="Courier New" w:hAnsi="Courier New"/>
                <w:color w:val="001080"/>
                <w:sz w:val="21"/>
                <w:szCs w:val="21"/>
                <w:rtl w:val="off"/>
              </w:rPr>
              <w:t>inplace</w:t>
            </w:r>
            <w:r>
              <w:rPr>
                <w:rFonts w:ascii="Courier New" w:cs="Courier New" w:eastAsia="Courier New" w:hAnsi="Courier New"/>
                <w:sz w:val="21"/>
                <w:szCs w:val="21"/>
                <w:rtl w:val="off"/>
              </w:rPr>
              <w:t>=</w:t>
            </w:r>
            <w:r>
              <w:rPr>
                <w:rFonts w:ascii="Courier New" w:cs="Courier New" w:eastAsia="Courier New" w:hAnsi="Courier New"/>
                <w:color w:val="0000ff"/>
                <w:sz w:val="21"/>
                <w:szCs w:val="21"/>
                <w:rtl w:val="off"/>
              </w:rPr>
              <w:t>True</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Fill missing values with median</w:t>
            </w:r>
          </w:p>
          <w:p w14:paraId="00000063">
            <w:pPr>
              <w:widowControl w:val="off"/>
              <w:shd w:val="clear" w:fill="ffffff"/>
              <w:spacing w:after="0" w:line="325" w:lineRule="auto"/>
              <w:ind w:left="0" w:right="0" w:firstLine="0"/>
              <w:rPr/>
            </w:pPr>
            <w:r>
              <w:rPr>
                <w:rFonts w:ascii="Courier New" w:cs="Courier New" w:eastAsia="Courier New" w:hAnsi="Courier New"/>
                <w:color w:val="333333"/>
                <w:sz w:val="21"/>
                <w:szCs w:val="21"/>
                <w:rtl w:val="off"/>
              </w:rPr>
              <w:t>df[</w:t>
            </w:r>
            <w:r>
              <w:rPr>
                <w:rFonts w:ascii="Courier New" w:cs="Courier New" w:eastAsia="Courier New" w:hAnsi="Courier New"/>
                <w:color w:val="a31515"/>
                <w:sz w:val="21"/>
                <w:szCs w:val="21"/>
                <w:rtl w:val="off"/>
              </w:rPr>
              <w:t>'City'</w:t>
            </w:r>
            <w:r>
              <w:rPr>
                <w:rFonts w:ascii="Courier New" w:cs="Courier New" w:eastAsia="Courier New" w:hAnsi="Courier New"/>
                <w:color w:val="333333"/>
                <w:sz w:val="21"/>
                <w:szCs w:val="21"/>
                <w:rtl w:val="off"/>
              </w:rPr>
              <w:t>].fillna(df[</w:t>
            </w:r>
            <w:r>
              <w:rPr>
                <w:rFonts w:ascii="Courier New" w:cs="Courier New" w:eastAsia="Courier New" w:hAnsi="Courier New"/>
                <w:color w:val="a31515"/>
                <w:sz w:val="21"/>
                <w:szCs w:val="21"/>
                <w:rtl w:val="off"/>
              </w:rPr>
              <w:t>'City'</w:t>
            </w:r>
            <w:r>
              <w:rPr>
                <w:rFonts w:ascii="Courier New" w:cs="Courier New" w:eastAsia="Courier New" w:hAnsi="Courier New"/>
                <w:color w:val="333333"/>
                <w:sz w:val="21"/>
                <w:szCs w:val="21"/>
                <w:rtl w:val="off"/>
              </w:rPr>
              <w:t>].mode()[</w:t>
            </w:r>
            <w:r>
              <w:rPr>
                <w:rFonts w:ascii="Courier New" w:cs="Courier New" w:eastAsia="Courier New" w:hAnsi="Courier New"/>
                <w:color w:val="098658"/>
                <w:sz w:val="21"/>
                <w:szCs w:val="21"/>
                <w:rtl w:val="off"/>
              </w:rPr>
              <w:t>0</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1080"/>
                <w:sz w:val="21"/>
                <w:szCs w:val="21"/>
                <w:rtl w:val="off"/>
              </w:rPr>
              <w:t>inplace</w:t>
            </w:r>
            <w:r>
              <w:rPr>
                <w:rFonts w:ascii="Courier New" w:cs="Courier New" w:eastAsia="Courier New" w:hAnsi="Courier New"/>
                <w:sz w:val="21"/>
                <w:szCs w:val="21"/>
                <w:rtl w:val="off"/>
              </w:rPr>
              <w:t>=</w:t>
            </w:r>
            <w:r>
              <w:rPr>
                <w:rFonts w:ascii="Courier New" w:cs="Courier New" w:eastAsia="Courier New" w:hAnsi="Courier New"/>
                <w:color w:val="0000ff"/>
                <w:sz w:val="21"/>
                <w:szCs w:val="21"/>
                <w:rtl w:val="off"/>
              </w:rPr>
              <w:t>True</w:t>
            </w:r>
            <w:r>
              <w:rPr>
                <w:rFonts w:ascii="Courier New" w:cs="Courier New" w:eastAsia="Courier New" w:hAnsi="Courier New"/>
                <w:color w:val="333333"/>
                <w:sz w:val="21"/>
                <w:szCs w:val="21"/>
                <w:rtl w:val="off"/>
              </w:rPr>
              <w:t xml:space="preserve">)  </w:t>
            </w:r>
            <w:r>
              <w:rPr>
                <w:rFonts w:ascii="Courier New" w:cs="Courier New" w:eastAsia="Courier New" w:hAnsi="Courier New"/>
                <w:color w:val="008000"/>
                <w:sz w:val="21"/>
                <w:szCs w:val="21"/>
                <w:rtl w:val="off"/>
              </w:rPr>
              <w:t># Fill missing values with mode</w:t>
            </w:r>
          </w:p>
        </w:tc>
      </w:tr>
    </w:tbl>
    <w:p w14:paraId="00000064">
      <w:pPr>
        <w:spacing w:after="0" w:line="259" w:lineRule="auto"/>
        <w:ind w:left="0" w:right="0" w:firstLine="0"/>
        <w:rPr/>
      </w:pPr>
    </w:p>
    <w:p w14:paraId="00000065">
      <w:pPr>
        <w:pStyle w:val="Heading1"/>
        <w:numPr>
          <w:ilvl w:val="0"/>
          <w:numId w:val="9"/>
        </w:numPr>
        <w:ind w:left="540" w:hanging="432"/>
        <w:rPr>
          <w:b/>
          <w:bCs/>
          <w:color w:val="2e74b5"/>
          <w:sz w:val="28"/>
          <w:szCs w:val="28"/>
          <w:highlight w:val="white"/>
        </w:rPr>
      </w:pPr>
      <w:bookmarkStart w:id="8" w:name="_heading=h.6i6ov0qinuk7"/>
      <w:bookmarkEnd w:id="8"/>
      <w:r>
        <w:rPr>
          <w:highlight w:val="white"/>
          <w:rtl w:val="off"/>
        </w:rPr>
        <w:t>R</w:t>
      </w:r>
      <w:r>
        <w:rPr>
          <w:highlight w:val="white"/>
          <w:rtl w:val="off"/>
        </w:rPr>
        <w:t>emoving Duplicate Data</w:t>
      </w:r>
    </w:p>
    <w:p w14:paraId="00000066">
      <w:pPr>
        <w:widowControl w:val="off"/>
        <w:spacing w:after="0" w:line="240" w:lineRule="auto"/>
        <w:ind w:left="0" w:right="0" w:firstLine="0"/>
        <w:jc w:val="both"/>
        <w:rPr>
          <w:highlight w:val="white"/>
        </w:rPr>
      </w:pPr>
      <w:r>
        <w:rPr>
          <w:highlight w:val="white"/>
          <w:rtl w:val="off"/>
        </w:rPr>
        <w:t>Duplicates can inflate dataset size and lead to incorrect insights.</w:t>
      </w:r>
    </w:p>
    <w:p w14:paraId="00000067">
      <w:pPr>
        <w:widowControl w:val="off"/>
        <w:spacing w:after="0" w:line="240" w:lineRule="auto"/>
        <w:ind w:left="0" w:right="0" w:firstLine="0"/>
        <w:jc w:val="both"/>
        <w:rPr>
          <w:highlight w:val="white"/>
        </w:rPr>
      </w:pPr>
    </w:p>
    <w:tbl>
      <w:tblPr>
        <w:tblStyle w:val="Table4"/>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68">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333333"/>
                <w:sz w:val="21"/>
                <w:szCs w:val="21"/>
                <w:highlight w:val="white"/>
                <w:rtl w:val="off"/>
              </w:rPr>
              <w:t xml:space="preserve">df.duplicated().sum()  </w:t>
            </w:r>
            <w:r>
              <w:rPr>
                <w:rFonts w:ascii="Courier New" w:cs="Courier New" w:eastAsia="Courier New" w:hAnsi="Courier New"/>
                <w:color w:val="008000"/>
                <w:sz w:val="21"/>
                <w:szCs w:val="21"/>
                <w:highlight w:val="white"/>
                <w:rtl w:val="off"/>
              </w:rPr>
              <w:t># Check for duplicate rows</w:t>
            </w:r>
          </w:p>
          <w:p w14:paraId="00000069">
            <w:pPr>
              <w:widowControl w:val="off"/>
              <w:shd w:val="clear" w:fill="ffffff"/>
              <w:spacing w:after="0" w:line="325" w:lineRule="auto"/>
              <w:ind w:left="0" w:right="0" w:firstLine="0"/>
              <w:rPr>
                <w:highlight w:val="white"/>
              </w:rPr>
            </w:pPr>
            <w:r>
              <w:rPr>
                <w:rFonts w:ascii="Courier New" w:cs="Courier New" w:eastAsia="Courier New" w:hAnsi="Courier New"/>
                <w:color w:val="333333"/>
                <w:sz w:val="21"/>
                <w:szCs w:val="21"/>
                <w:highlight w:val="white"/>
                <w:rtl w:val="off"/>
              </w:rPr>
              <w:t xml:space="preserve">df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df.drop_duplicates()  </w:t>
            </w:r>
            <w:r>
              <w:rPr>
                <w:rFonts w:ascii="Courier New" w:cs="Courier New" w:eastAsia="Courier New" w:hAnsi="Courier New"/>
                <w:color w:val="008000"/>
                <w:sz w:val="21"/>
                <w:szCs w:val="21"/>
                <w:highlight w:val="white"/>
                <w:rtl w:val="off"/>
              </w:rPr>
              <w:t># Remove duplicate rows</w:t>
            </w:r>
          </w:p>
        </w:tc>
      </w:tr>
    </w:tbl>
    <w:p w14:paraId="0000006A">
      <w:pPr>
        <w:spacing w:after="0" w:line="259" w:lineRule="auto"/>
        <w:ind w:left="0" w:right="0" w:firstLine="0"/>
        <w:jc w:val="left"/>
        <w:rPr/>
      </w:pPr>
    </w:p>
    <w:p w14:paraId="0000006B">
      <w:pPr>
        <w:spacing w:after="0" w:line="259" w:lineRule="auto"/>
        <w:ind w:left="0" w:right="0" w:firstLine="0"/>
        <w:jc w:val="left"/>
        <w:rPr/>
      </w:pPr>
    </w:p>
    <w:p w14:paraId="0000006C">
      <w:pPr>
        <w:pStyle w:val="Heading1"/>
        <w:numPr>
          <w:ilvl w:val="0"/>
          <w:numId w:val="9"/>
        </w:numPr>
        <w:ind w:left="540" w:hanging="432"/>
        <w:rPr>
          <w:b/>
          <w:bCs/>
          <w:color w:val="2e74b5"/>
          <w:sz w:val="28"/>
          <w:szCs w:val="28"/>
          <w:highlight w:val="white"/>
        </w:rPr>
      </w:pPr>
      <w:bookmarkStart w:id="9" w:name="_heading=h.92gnzbddmp8"/>
      <w:bookmarkEnd w:id="9"/>
      <w:r>
        <w:rPr>
          <w:highlight w:val="white"/>
          <w:rtl w:val="off"/>
        </w:rPr>
        <w:t>D</w:t>
      </w:r>
      <w:r>
        <w:rPr>
          <w:highlight w:val="white"/>
          <w:rtl w:val="off"/>
        </w:rPr>
        <w:t>ata Type Conversion</w:t>
      </w:r>
    </w:p>
    <w:p w14:paraId="0000006D">
      <w:pPr>
        <w:widowControl w:val="off"/>
        <w:spacing w:after="0" w:line="240" w:lineRule="auto"/>
        <w:ind w:left="0" w:right="0" w:firstLine="0"/>
        <w:jc w:val="both"/>
        <w:rPr>
          <w:highlight w:val="white"/>
        </w:rPr>
      </w:pPr>
      <w:r>
        <w:rPr>
          <w:highlight w:val="white"/>
          <w:rtl w:val="off"/>
        </w:rPr>
        <w:t>Data type conversion is the process of changing a data column's type (like from text to number or string to date). In data analysis or machine learning, having the correct data types is crucial. For example:</w:t>
      </w:r>
    </w:p>
    <w:p w14:paraId="0000006E">
      <w:pPr>
        <w:widowControl w:val="off"/>
        <w:numPr>
          <w:ilvl w:val="0"/>
          <w:numId w:val="8"/>
        </w:numPr>
        <w:spacing w:after="0" w:line="240" w:lineRule="auto"/>
        <w:ind w:left="720" w:right="0" w:hanging="360"/>
        <w:jc w:val="both"/>
        <w:rPr>
          <w:highlight w:val="white"/>
          <w:u w:val="none"/>
        </w:rPr>
      </w:pPr>
      <w:r>
        <w:rPr>
          <w:highlight w:val="white"/>
          <w:rtl w:val="off"/>
        </w:rPr>
        <w:t>If prices are stored as strings ("123.45"), you can't calculate totals or averages correctly.</w:t>
      </w:r>
    </w:p>
    <w:p w14:paraId="0000006F">
      <w:pPr>
        <w:widowControl w:val="off"/>
        <w:numPr>
          <w:ilvl w:val="0"/>
          <w:numId w:val="8"/>
        </w:numPr>
        <w:spacing w:after="0" w:line="240" w:lineRule="auto"/>
        <w:ind w:left="720" w:right="0" w:hanging="360"/>
        <w:jc w:val="both"/>
        <w:rPr>
          <w:highlight w:val="white"/>
          <w:u w:val="none"/>
        </w:rPr>
      </w:pPr>
      <w:r>
        <w:rPr>
          <w:highlight w:val="white"/>
          <w:rtl w:val="off"/>
        </w:rPr>
        <w:t>If dates are stored as text ("2023-01-01"), you can't sort them or calculate durations properly.</w:t>
      </w:r>
    </w:p>
    <w:p w14:paraId="00000070">
      <w:pPr>
        <w:widowControl w:val="off"/>
        <w:spacing w:after="0" w:line="240" w:lineRule="auto"/>
        <w:ind w:left="0" w:right="0" w:firstLine="0"/>
        <w:jc w:val="both"/>
        <w:rPr>
          <w:highlight w:val="white"/>
        </w:rPr>
      </w:pPr>
    </w:p>
    <w:p w14:paraId="00000071">
      <w:pPr>
        <w:pStyle w:val="Heading2"/>
        <w:numPr>
          <w:ilvl w:val="1"/>
          <w:numId w:val="9"/>
        </w:numPr>
        <w:ind w:left="576" w:hanging="576"/>
        <w:rPr>
          <w:color w:val="5b9bd5"/>
          <w:highlight w:val="white"/>
        </w:rPr>
      </w:pPr>
      <w:bookmarkStart w:id="10" w:name="_heading=h.vpd033wo5r38"/>
      <w:bookmarkEnd w:id="10"/>
      <w:r>
        <w:rPr>
          <w:highlight w:val="white"/>
          <w:rtl w:val="off"/>
        </w:rPr>
        <w:t>F</w:t>
      </w:r>
      <w:r>
        <w:rPr>
          <w:highlight w:val="white"/>
          <w:rtl w:val="off"/>
        </w:rPr>
        <w:t>ixing Data Types</w:t>
      </w:r>
    </w:p>
    <w:p w14:paraId="00000072">
      <w:pPr>
        <w:pStyle w:val="Heading3"/>
        <w:numPr>
          <w:ilvl w:val="2"/>
          <w:numId w:val="9"/>
        </w:numPr>
        <w:ind w:left="720" w:hanging="720"/>
        <w:rPr/>
      </w:pPr>
      <w:bookmarkStart w:id="11" w:name="_heading=h.9t1sp15qvtu3"/>
      <w:bookmarkEnd w:id="11"/>
      <w:r>
        <w:rPr>
          <w:rFonts w:ascii="Cardo" w:cs="Cardo" w:eastAsia="Cardo" w:hAnsi="Cardo"/>
          <w:sz w:val="24"/>
          <w:szCs w:val="24"/>
          <w:rtl w:val="off"/>
        </w:rPr>
        <w:t>p</w:t>
      </w:r>
      <w:r>
        <w:rPr>
          <w:rFonts w:ascii="Cardo" w:cs="Cardo" w:eastAsia="Cardo" w:hAnsi="Cardo"/>
          <w:sz w:val="24"/>
          <w:szCs w:val="24"/>
          <w:rtl w:val="off"/>
        </w:rPr>
        <w:t>d.to_numeric() → Convert to numeric (int or float)</w:t>
      </w:r>
    </w:p>
    <w:p w14:paraId="00000073">
      <w:pPr>
        <w:widowControl w:val="off"/>
        <w:spacing w:after="0" w:line="240" w:lineRule="auto"/>
        <w:ind w:left="0" w:right="0" w:firstLine="0"/>
        <w:jc w:val="both"/>
        <w:rPr>
          <w:b/>
          <w:bCs/>
          <w:highlight w:val="white"/>
        </w:rPr>
      </w:pPr>
    </w:p>
    <w:tbl>
      <w:tblPr>
        <w:tblStyle w:val="Table5"/>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74">
            <w:pPr>
              <w:widowControl w:val="off"/>
              <w:shd w:val="clear" w:fill="ffffff"/>
              <w:spacing w:after="0" w:line="325" w:lineRule="auto"/>
              <w:ind w:left="0" w:right="0" w:firstLine="0"/>
              <w:rPr>
                <w:highlight w:val="white"/>
              </w:rPr>
            </w:pPr>
            <w:r>
              <w:rPr>
                <w:rFonts w:ascii="Courier New" w:cs="Courier New" w:eastAsia="Courier New" w:hAnsi="Courier New"/>
                <w:color w:val="333333"/>
                <w:sz w:val="21"/>
                <w:szCs w:val="21"/>
                <w:highlight w:val="white"/>
                <w:rtl w:val="off"/>
              </w:rPr>
              <w:t>df[</w:t>
            </w:r>
            <w:r>
              <w:rPr>
                <w:rFonts w:ascii="Courier New" w:cs="Courier New" w:eastAsia="Courier New" w:hAnsi="Courier New"/>
                <w:color w:val="a31515"/>
                <w:sz w:val="21"/>
                <w:szCs w:val="21"/>
                <w:highlight w:val="white"/>
                <w:rtl w:val="off"/>
              </w:rPr>
              <w:t>'Price'</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pd.to_numeric(df[</w:t>
            </w:r>
            <w:r>
              <w:rPr>
                <w:rFonts w:ascii="Courier New" w:cs="Courier New" w:eastAsia="Courier New" w:hAnsi="Courier New"/>
                <w:color w:val="a31515"/>
                <w:sz w:val="21"/>
                <w:szCs w:val="21"/>
                <w:highlight w:val="white"/>
                <w:rtl w:val="off"/>
              </w:rPr>
              <w:t>'Price'</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01080"/>
                <w:sz w:val="21"/>
                <w:szCs w:val="21"/>
                <w:highlight w:val="white"/>
                <w:rtl w:val="off"/>
              </w:rPr>
              <w:t>errors</w:t>
            </w:r>
            <w:r>
              <w:rPr>
                <w:rFonts w:ascii="Courier New" w:cs="Courier New" w:eastAsia="Courier New" w:hAnsi="Courier New"/>
                <w:sz w:val="21"/>
                <w:szCs w:val="21"/>
                <w:highlight w:val="white"/>
                <w:rtl w:val="off"/>
              </w:rPr>
              <w:t>=</w:t>
            </w:r>
            <w:r>
              <w:rPr>
                <w:rFonts w:ascii="Courier New" w:cs="Courier New" w:eastAsia="Courier New" w:hAnsi="Courier New"/>
                <w:color w:val="a31515"/>
                <w:sz w:val="21"/>
                <w:szCs w:val="21"/>
                <w:highlight w:val="white"/>
                <w:rtl w:val="off"/>
              </w:rPr>
              <w:t>'coerce'</w:t>
            </w:r>
            <w:r>
              <w:rPr>
                <w:rFonts w:ascii="Courier New" w:cs="Courier New" w:eastAsia="Courier New" w:hAnsi="Courier New"/>
                <w:color w:val="333333"/>
                <w:sz w:val="21"/>
                <w:szCs w:val="21"/>
                <w:highlight w:val="white"/>
                <w:rtl w:val="off"/>
              </w:rPr>
              <w:t>)</w:t>
            </w:r>
          </w:p>
        </w:tc>
      </w:tr>
    </w:tbl>
    <w:p w14:paraId="00000075">
      <w:pPr>
        <w:widowControl w:val="off"/>
        <w:spacing w:after="0" w:line="240" w:lineRule="auto"/>
        <w:ind w:left="0" w:right="0" w:firstLine="0"/>
        <w:jc w:val="both"/>
        <w:rPr>
          <w:b/>
          <w:bCs/>
          <w:highlight w:val="white"/>
        </w:rPr>
      </w:pPr>
    </w:p>
    <w:p w14:paraId="00000076">
      <w:pPr>
        <w:widowControl w:val="off"/>
        <w:spacing w:after="0" w:line="240" w:lineRule="auto"/>
        <w:ind w:left="0" w:right="0" w:firstLine="0"/>
        <w:jc w:val="both"/>
        <w:rPr>
          <w:highlight w:val="white"/>
        </w:rPr>
      </w:pPr>
      <w:r>
        <w:rPr>
          <w:highlight w:val="white"/>
          <w:rtl w:val="off"/>
        </w:rPr>
        <w:t>Convert strings like "123.45" or "1,000" to numeric values.</w:t>
      </w:r>
      <w:r>
        <w:rPr>
          <w:highlight w:val="white"/>
          <w:rtl w:val="off"/>
        </w:rPr>
        <w:br w:type="textWrapping"/>
      </w:r>
    </w:p>
    <w:p w14:paraId="00000077">
      <w:pPr>
        <w:widowControl w:val="off"/>
        <w:spacing w:after="0" w:line="240" w:lineRule="auto"/>
        <w:ind w:left="0" w:right="0" w:firstLine="0"/>
        <w:jc w:val="both"/>
        <w:rPr>
          <w:b/>
          <w:bCs/>
          <w:highlight w:val="white"/>
        </w:rPr>
      </w:pPr>
      <w:r>
        <w:rPr>
          <w:b/>
          <w:bCs/>
          <w:highlight w:val="white"/>
          <w:rtl w:val="off"/>
        </w:rPr>
        <w:t>Options for errors:</w:t>
      </w:r>
    </w:p>
    <w:p w14:paraId="00000078">
      <w:pPr>
        <w:widowControl w:val="off"/>
        <w:spacing w:after="0" w:line="240" w:lineRule="auto"/>
        <w:ind w:left="0" w:right="0" w:firstLine="0"/>
        <w:jc w:val="both"/>
        <w:rPr>
          <w:highlight w:val="white"/>
        </w:rPr>
      </w:pPr>
    </w:p>
    <w:tbl>
      <w:tblPr>
        <w:tblStyle w:val="Table6"/>
        <w:tblpPr w:leftFromText="180" w:rightFromText="180" w:topFromText="180" w:bottomFromText="180" w:vertAnchor="text" w:horzAnchor="text" w:tblpX="1935" w:tblpY="0"/>
        <w:tblW w:w="5515" w:type="dxa"/>
        <w:jc w:val="left"/>
        <w:tblBorders>
          <w:top w:val="nil" w:sz="4" w:space="0"/>
          <w:left w:val="nil" w:sz="4" w:space="0"/>
          <w:bottom w:val="nil" w:sz="4" w:space="0"/>
          <w:right w:val="nil" w:sz="4" w:space="0"/>
          <w:insideH w:val="nil" w:sz="4" w:space="0"/>
          <w:insideV w:val="nil" w:sz="4" w:space="0"/>
        </w:tblBorders>
        <w:tblLayout w:type="fixed"/>
        <w:tblLook w:val="0600"/>
      </w:tblPr>
      <w:tblGrid>
        <w:gridCol w:w="1865"/>
        <w:gridCol w:w="3650"/>
      </w:tblGrid>
      <w:tr>
        <w:trPr>
          <w:cantSplit w:val="off"/>
          <w:trHeight w:val="500" w:hRule="atLeast"/>
          <w:tblHeader w:val="off"/>
        </w:trPr>
        <w:tc>
          <w:tcPr>
            <w:cnfStyle w:val="000000000000"/>
            <w:tcBorders>
              <w:top w:val="nil" w:sz="4" w:space="0"/>
              <w:left w:val="nil" w:sz="4" w:space="0"/>
              <w:bottom w:val="nil" w:sz="4" w:space="0"/>
              <w:right w:val="nil" w:sz="4" w:space="0"/>
            </w:tcBorders>
          </w:tcPr>
          <w:p w14:paraId="00000079">
            <w:pPr>
              <w:widowControl w:val="off"/>
              <w:spacing w:after="0" w:line="240" w:lineRule="auto"/>
              <w:ind w:left="0" w:right="0" w:firstLine="0"/>
              <w:jc w:val="center"/>
              <w:rPr>
                <w:highlight w:val="white"/>
              </w:rPr>
            </w:pPr>
            <w:r>
              <w:rPr>
                <w:b/>
                <w:bCs/>
                <w:highlight w:val="white"/>
                <w:rtl w:val="off"/>
              </w:rPr>
              <w:t>Value</w:t>
            </w:r>
          </w:p>
        </w:tc>
        <w:tc>
          <w:tcPr>
            <w:cnfStyle w:val="000000000000"/>
            <w:tcBorders>
              <w:top w:val="nil" w:sz="4" w:space="0"/>
              <w:left w:val="nil" w:sz="4" w:space="0"/>
              <w:bottom w:val="nil" w:sz="4" w:space="0"/>
              <w:right w:val="nil" w:sz="4" w:space="0"/>
            </w:tcBorders>
          </w:tcPr>
          <w:p w14:paraId="0000007A">
            <w:pPr>
              <w:widowControl w:val="off"/>
              <w:spacing w:after="0" w:line="240" w:lineRule="auto"/>
              <w:ind w:left="0" w:right="0" w:firstLine="0"/>
              <w:jc w:val="center"/>
              <w:rPr>
                <w:highlight w:val="white"/>
              </w:rPr>
            </w:pPr>
            <w:r>
              <w:rPr>
                <w:b/>
                <w:bCs/>
                <w:highlight w:val="white"/>
                <w:rtl w:val="off"/>
              </w:rPr>
              <w:t>Description</w:t>
            </w:r>
          </w:p>
        </w:tc>
      </w:tr>
      <w:tr>
        <w:trPr>
          <w:cantSplit w:val="off"/>
          <w:trHeight w:val="500" w:hRule="atLeast"/>
          <w:tblHeader w:val="off"/>
        </w:trPr>
        <w:tc>
          <w:tcPr>
            <w:cnfStyle w:val="000000000000"/>
            <w:tcBorders>
              <w:top w:val="nil" w:sz="4" w:space="0"/>
              <w:left w:val="nil" w:sz="4" w:space="0"/>
              <w:bottom w:val="nil" w:sz="4" w:space="0"/>
              <w:right w:val="nil" w:sz="4" w:space="0"/>
            </w:tcBorders>
          </w:tcPr>
          <w:p w14:paraId="0000007B">
            <w:pPr>
              <w:widowControl w:val="off"/>
              <w:spacing w:after="0" w:line="240" w:lineRule="auto"/>
              <w:ind w:left="0" w:right="0" w:firstLine="0"/>
              <w:jc w:val="center"/>
              <w:rPr>
                <w:highlight w:val="white"/>
              </w:rPr>
            </w:pPr>
            <w:r>
              <w:rPr>
                <w:highlight w:val="white"/>
                <w:rtl w:val="off"/>
              </w:rPr>
              <w:t>'raise' (default)</w:t>
            </w:r>
          </w:p>
        </w:tc>
        <w:tc>
          <w:tcPr>
            <w:cnfStyle w:val="000000000000"/>
            <w:tcBorders>
              <w:top w:val="nil" w:sz="4" w:space="0"/>
              <w:left w:val="nil" w:sz="4" w:space="0"/>
              <w:bottom w:val="nil" w:sz="4" w:space="0"/>
              <w:right w:val="nil" w:sz="4" w:space="0"/>
            </w:tcBorders>
          </w:tcPr>
          <w:p w14:paraId="0000007C">
            <w:pPr>
              <w:widowControl w:val="off"/>
              <w:spacing w:after="0" w:line="240" w:lineRule="auto"/>
              <w:ind w:left="0" w:right="0" w:firstLine="0"/>
              <w:jc w:val="center"/>
              <w:rPr>
                <w:highlight w:val="white"/>
              </w:rPr>
            </w:pPr>
            <w:r>
              <w:rPr>
                <w:highlight w:val="white"/>
                <w:rtl w:val="off"/>
              </w:rPr>
              <w:t>Raise an error if conversion fails.</w:t>
            </w:r>
          </w:p>
        </w:tc>
      </w:tr>
      <w:tr>
        <w:trPr>
          <w:cantSplit w:val="off"/>
          <w:trHeight w:val="500" w:hRule="atLeast"/>
          <w:tblHeader w:val="off"/>
        </w:trPr>
        <w:tc>
          <w:tcPr>
            <w:cnfStyle w:val="000000000000"/>
            <w:tcBorders>
              <w:top w:val="nil" w:sz="4" w:space="0"/>
              <w:left w:val="nil" w:sz="4" w:space="0"/>
              <w:bottom w:val="nil" w:sz="4" w:space="0"/>
              <w:right w:val="nil" w:sz="4" w:space="0"/>
            </w:tcBorders>
          </w:tcPr>
          <w:p w14:paraId="0000007D">
            <w:pPr>
              <w:widowControl w:val="off"/>
              <w:spacing w:after="0" w:line="240" w:lineRule="auto"/>
              <w:ind w:left="0" w:right="0" w:firstLine="0"/>
              <w:jc w:val="center"/>
              <w:rPr>
                <w:highlight w:val="white"/>
              </w:rPr>
            </w:pPr>
            <w:r>
              <w:rPr>
                <w:highlight w:val="white"/>
                <w:rtl w:val="off"/>
              </w:rPr>
              <w:t>'coerce'</w:t>
            </w:r>
          </w:p>
        </w:tc>
        <w:tc>
          <w:tcPr>
            <w:cnfStyle w:val="000000000000"/>
            <w:tcBorders>
              <w:top w:val="nil" w:sz="4" w:space="0"/>
              <w:left w:val="nil" w:sz="4" w:space="0"/>
              <w:bottom w:val="nil" w:sz="4" w:space="0"/>
              <w:right w:val="nil" w:sz="4" w:space="0"/>
            </w:tcBorders>
          </w:tcPr>
          <w:p w14:paraId="0000007E">
            <w:pPr>
              <w:widowControl w:val="off"/>
              <w:spacing w:after="0" w:line="240" w:lineRule="auto"/>
              <w:ind w:left="0" w:right="0" w:firstLine="0"/>
              <w:jc w:val="center"/>
              <w:rPr>
                <w:highlight w:val="white"/>
              </w:rPr>
            </w:pPr>
            <w:r>
              <w:rPr>
                <w:highlight w:val="white"/>
                <w:rtl w:val="off"/>
              </w:rPr>
              <w:t>Invalid parsing will be set as NaN.</w:t>
            </w:r>
          </w:p>
        </w:tc>
      </w:tr>
      <w:tr>
        <w:trPr>
          <w:cantSplit w:val="off"/>
          <w:trHeight w:val="500" w:hRule="atLeast"/>
          <w:tblHeader w:val="off"/>
        </w:trPr>
        <w:tc>
          <w:tcPr>
            <w:cnfStyle w:val="000000000000"/>
            <w:tcBorders>
              <w:top w:val="nil" w:sz="4" w:space="0"/>
              <w:left w:val="nil" w:sz="4" w:space="0"/>
              <w:bottom w:val="nil" w:sz="4" w:space="0"/>
              <w:right w:val="nil" w:sz="4" w:space="0"/>
            </w:tcBorders>
          </w:tcPr>
          <w:p w14:paraId="0000007F">
            <w:pPr>
              <w:widowControl w:val="off"/>
              <w:spacing w:after="0" w:line="240" w:lineRule="auto"/>
              <w:ind w:left="0" w:right="0" w:firstLine="0"/>
              <w:jc w:val="center"/>
              <w:rPr>
                <w:highlight w:val="white"/>
              </w:rPr>
            </w:pPr>
            <w:r>
              <w:rPr>
                <w:highlight w:val="white"/>
                <w:rtl w:val="off"/>
              </w:rPr>
              <w:t>'ignore'</w:t>
            </w:r>
          </w:p>
        </w:tc>
        <w:tc>
          <w:tcPr>
            <w:cnfStyle w:val="000000000000"/>
            <w:tcBorders>
              <w:top w:val="nil" w:sz="4" w:space="0"/>
              <w:left w:val="nil" w:sz="4" w:space="0"/>
              <w:bottom w:val="nil" w:sz="4" w:space="0"/>
              <w:right w:val="nil" w:sz="4" w:space="0"/>
            </w:tcBorders>
          </w:tcPr>
          <w:p w14:paraId="00000080">
            <w:pPr>
              <w:widowControl w:val="off"/>
              <w:spacing w:after="0" w:line="240" w:lineRule="auto"/>
              <w:ind w:left="0" w:right="0" w:firstLine="0"/>
              <w:jc w:val="center"/>
              <w:rPr>
                <w:highlight w:val="white"/>
              </w:rPr>
            </w:pPr>
            <w:r>
              <w:rPr>
                <w:highlight w:val="white"/>
                <w:rtl w:val="off"/>
              </w:rPr>
              <w:t>Return original data if parsing fails.</w:t>
            </w:r>
          </w:p>
        </w:tc>
      </w:tr>
    </w:tbl>
    <w:p w14:paraId="00000081">
      <w:pPr>
        <w:widowControl w:val="off"/>
        <w:spacing w:after="0" w:line="240" w:lineRule="auto"/>
        <w:ind w:left="0" w:right="0" w:firstLine="0"/>
        <w:rPr>
          <w:highlight w:val="white"/>
        </w:rPr>
      </w:pPr>
    </w:p>
    <w:p w14:paraId="00000082">
      <w:pPr>
        <w:widowControl w:val="off"/>
        <w:spacing w:after="0" w:line="240" w:lineRule="auto"/>
        <w:ind w:left="0" w:right="0" w:firstLine="0"/>
        <w:jc w:val="left"/>
        <w:rPr>
          <w:highlight w:val="white"/>
        </w:rPr>
      </w:pPr>
    </w:p>
    <w:p w14:paraId="00000083">
      <w:pPr>
        <w:widowControl w:val="off"/>
        <w:spacing w:after="0" w:line="240" w:lineRule="auto"/>
        <w:ind w:left="0" w:right="0" w:firstLine="0"/>
        <w:jc w:val="left"/>
        <w:rPr>
          <w:highlight w:val="white"/>
        </w:rPr>
      </w:pPr>
    </w:p>
    <w:p w14:paraId="00000084">
      <w:pPr>
        <w:widowControl w:val="off"/>
        <w:spacing w:after="0" w:line="240" w:lineRule="auto"/>
        <w:ind w:left="0" w:right="0" w:firstLine="0"/>
        <w:jc w:val="left"/>
        <w:rPr>
          <w:highlight w:val="white"/>
        </w:rPr>
      </w:pPr>
    </w:p>
    <w:p w14:paraId="00000085">
      <w:pPr>
        <w:widowControl w:val="off"/>
        <w:spacing w:after="0" w:line="240" w:lineRule="auto"/>
        <w:ind w:left="0" w:right="0" w:firstLine="0"/>
        <w:jc w:val="left"/>
        <w:rPr>
          <w:highlight w:val="white"/>
        </w:rPr>
      </w:pPr>
    </w:p>
    <w:p w14:paraId="00000086">
      <w:pPr>
        <w:widowControl w:val="off"/>
        <w:spacing w:after="0" w:line="240" w:lineRule="auto"/>
        <w:ind w:left="0" w:right="0" w:firstLine="0"/>
        <w:jc w:val="left"/>
        <w:rPr>
          <w:highlight w:val="white"/>
        </w:rPr>
      </w:pPr>
    </w:p>
    <w:p w14:paraId="00000087">
      <w:pPr>
        <w:widowControl w:val="off"/>
        <w:spacing w:after="0" w:line="240" w:lineRule="auto"/>
        <w:ind w:left="0" w:right="0" w:firstLine="0"/>
        <w:jc w:val="left"/>
        <w:rPr>
          <w:highlight w:val="white"/>
        </w:rPr>
      </w:pPr>
    </w:p>
    <w:p w14:paraId="00000088">
      <w:pPr>
        <w:pStyle w:val="Heading3"/>
        <w:numPr>
          <w:ilvl w:val="2"/>
          <w:numId w:val="9"/>
        </w:numPr>
        <w:ind w:left="720" w:hanging="720"/>
        <w:rPr>
          <w:b/>
          <w:bCs/>
        </w:rPr>
      </w:pPr>
      <w:bookmarkStart w:id="12" w:name="_heading=h.wsdvtgoa8qmh"/>
      <w:bookmarkEnd w:id="12"/>
      <w:r>
        <w:rPr>
          <w:rFonts w:ascii="Cardo" w:cs="Cardo" w:eastAsia="Cardo" w:hAnsi="Cardo"/>
          <w:sz w:val="24"/>
          <w:szCs w:val="24"/>
          <w:rtl w:val="off"/>
        </w:rPr>
        <w:t>p</w:t>
      </w:r>
      <w:r>
        <w:rPr>
          <w:rFonts w:ascii="Cardo" w:cs="Cardo" w:eastAsia="Cardo" w:hAnsi="Cardo"/>
          <w:sz w:val="24"/>
          <w:szCs w:val="24"/>
          <w:rtl w:val="off"/>
        </w:rPr>
        <w:t>d.to_datetime() → Convert to datetime</w:t>
      </w:r>
    </w:p>
    <w:p w14:paraId="00000089">
      <w:pPr>
        <w:widowControl w:val="off"/>
        <w:spacing w:after="0" w:line="240" w:lineRule="auto"/>
        <w:ind w:left="0" w:right="0" w:firstLine="0"/>
        <w:jc w:val="both"/>
        <w:rPr>
          <w:b/>
          <w:bCs/>
          <w:highlight w:val="white"/>
        </w:rPr>
      </w:pPr>
    </w:p>
    <w:tbl>
      <w:tblPr>
        <w:tblStyle w:val="Table7"/>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8A">
            <w:pPr>
              <w:widowControl w:val="off"/>
              <w:shd w:val="clear" w:fill="ffffff"/>
              <w:spacing w:after="0" w:line="325" w:lineRule="auto"/>
              <w:ind w:left="0" w:right="0" w:firstLine="0"/>
              <w:rPr>
                <w:highlight w:val="white"/>
              </w:rPr>
            </w:pPr>
            <w:r>
              <w:rPr>
                <w:rFonts w:ascii="Courier New" w:cs="Courier New" w:eastAsia="Courier New" w:hAnsi="Courier New"/>
                <w:color w:val="333333"/>
                <w:sz w:val="21"/>
                <w:szCs w:val="21"/>
                <w:highlight w:val="white"/>
                <w:rtl w:val="off"/>
              </w:rPr>
              <w:t>df[</w:t>
            </w:r>
            <w:r>
              <w:rPr>
                <w:rFonts w:ascii="Courier New" w:cs="Courier New" w:eastAsia="Courier New" w:hAnsi="Courier New"/>
                <w:color w:val="a31515"/>
                <w:sz w:val="21"/>
                <w:szCs w:val="21"/>
                <w:highlight w:val="white"/>
                <w:rtl w:val="off"/>
              </w:rPr>
              <w:t>'Date'</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pd.to_datetime(df[</w:t>
            </w:r>
            <w:r>
              <w:rPr>
                <w:rFonts w:ascii="Courier New" w:cs="Courier New" w:eastAsia="Courier New" w:hAnsi="Courier New"/>
                <w:color w:val="a31515"/>
                <w:sz w:val="21"/>
                <w:szCs w:val="21"/>
                <w:highlight w:val="white"/>
                <w:rtl w:val="off"/>
              </w:rPr>
              <w:t>'Date'</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01080"/>
                <w:sz w:val="21"/>
                <w:szCs w:val="21"/>
                <w:highlight w:val="white"/>
                <w:rtl w:val="off"/>
              </w:rPr>
              <w:t>errors</w:t>
            </w:r>
            <w:r>
              <w:rPr>
                <w:rFonts w:ascii="Courier New" w:cs="Courier New" w:eastAsia="Courier New" w:hAnsi="Courier New"/>
                <w:sz w:val="21"/>
                <w:szCs w:val="21"/>
                <w:highlight w:val="white"/>
                <w:rtl w:val="off"/>
              </w:rPr>
              <w:t>=</w:t>
            </w:r>
            <w:r>
              <w:rPr>
                <w:rFonts w:ascii="Courier New" w:cs="Courier New" w:eastAsia="Courier New" w:hAnsi="Courier New"/>
                <w:color w:val="a31515"/>
                <w:sz w:val="21"/>
                <w:szCs w:val="21"/>
                <w:highlight w:val="white"/>
                <w:rtl w:val="off"/>
              </w:rPr>
              <w:t>'coerce'</w:t>
            </w:r>
            <w:r>
              <w:rPr>
                <w:rFonts w:ascii="Courier New" w:cs="Courier New" w:eastAsia="Courier New" w:hAnsi="Courier New"/>
                <w:color w:val="333333"/>
                <w:sz w:val="21"/>
                <w:szCs w:val="21"/>
                <w:highlight w:val="white"/>
                <w:rtl w:val="off"/>
              </w:rPr>
              <w:t>)</w:t>
            </w:r>
          </w:p>
        </w:tc>
      </w:tr>
    </w:tbl>
    <w:p w14:paraId="0000008B">
      <w:pPr>
        <w:widowControl w:val="off"/>
        <w:spacing w:after="0" w:line="240" w:lineRule="auto"/>
        <w:ind w:left="0" w:right="0" w:firstLine="0"/>
        <w:jc w:val="both"/>
        <w:rPr>
          <w:b/>
          <w:bCs/>
          <w:highlight w:val="white"/>
        </w:rPr>
      </w:pPr>
    </w:p>
    <w:p w14:paraId="0000008C">
      <w:pPr>
        <w:widowControl w:val="off"/>
        <w:spacing w:after="0" w:line="240" w:lineRule="auto"/>
        <w:ind w:left="0" w:right="0" w:firstLine="0"/>
        <w:jc w:val="both"/>
        <w:rPr>
          <w:highlight w:val="white"/>
        </w:rPr>
      </w:pPr>
      <w:r>
        <w:rPr>
          <w:highlight w:val="white"/>
          <w:rtl w:val="off"/>
        </w:rPr>
        <w:t>Supports various date formats automatically.</w:t>
      </w:r>
    </w:p>
    <w:p w14:paraId="0000008D">
      <w:pPr>
        <w:pStyle w:val="Heading3"/>
        <w:numPr>
          <w:ilvl w:val="2"/>
          <w:numId w:val="9"/>
        </w:numPr>
        <w:ind w:left="720" w:hanging="720"/>
        <w:rPr>
          <w:b/>
          <w:bCs/>
        </w:rPr>
      </w:pPr>
      <w:bookmarkStart w:id="13" w:name="_heading=h.8f4colleksgt"/>
      <w:bookmarkEnd w:id="13"/>
      <w:r>
        <w:rPr>
          <w:rFonts w:ascii="Cardo" w:cs="Cardo" w:eastAsia="Cardo" w:hAnsi="Cardo"/>
          <w:sz w:val="24"/>
          <w:szCs w:val="24"/>
          <w:rtl w:val="off"/>
        </w:rPr>
        <w:t>.</w:t>
      </w:r>
      <w:r>
        <w:rPr>
          <w:rFonts w:ascii="Cardo" w:cs="Cardo" w:eastAsia="Cardo" w:hAnsi="Cardo"/>
          <w:sz w:val="24"/>
          <w:szCs w:val="24"/>
          <w:rtl w:val="off"/>
        </w:rPr>
        <w:t>astype() → Convert to specific type</w:t>
      </w:r>
    </w:p>
    <w:p w14:paraId="0000008E">
      <w:pPr>
        <w:widowControl w:val="off"/>
        <w:spacing w:after="0" w:line="240" w:lineRule="auto"/>
        <w:ind w:left="0" w:right="0" w:firstLine="0"/>
        <w:jc w:val="both"/>
        <w:rPr>
          <w:b/>
          <w:bCs/>
          <w:highlight w:val="white"/>
        </w:rPr>
      </w:pPr>
    </w:p>
    <w:tbl>
      <w:tblPr>
        <w:tblStyle w:val="Table8"/>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8F">
            <w:pPr>
              <w:widowControl w:val="off"/>
              <w:shd w:val="clear" w:fill="ffffff"/>
              <w:spacing w:after="0" w:line="325" w:lineRule="auto"/>
              <w:ind w:left="0" w:right="0" w:firstLine="0"/>
              <w:rPr>
                <w:highlight w:val="white"/>
              </w:rPr>
            </w:pPr>
            <w:r>
              <w:rPr>
                <w:rFonts w:ascii="Courier New" w:cs="Courier New" w:eastAsia="Courier New" w:hAnsi="Courier New"/>
                <w:color w:val="333333"/>
                <w:sz w:val="21"/>
                <w:szCs w:val="21"/>
                <w:highlight w:val="white"/>
                <w:rtl w:val="off"/>
              </w:rPr>
              <w:t>df[</w:t>
            </w:r>
            <w:r>
              <w:rPr>
                <w:rFonts w:ascii="Courier New" w:cs="Courier New" w:eastAsia="Courier New" w:hAnsi="Courier New"/>
                <w:color w:val="a31515"/>
                <w:sz w:val="21"/>
                <w:szCs w:val="21"/>
                <w:highlight w:val="white"/>
                <w:rtl w:val="off"/>
              </w:rPr>
              <w:t>'Quantity'</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df[</w:t>
            </w:r>
            <w:r>
              <w:rPr>
                <w:rFonts w:ascii="Courier New" w:cs="Courier New" w:eastAsia="Courier New" w:hAnsi="Courier New"/>
                <w:color w:val="a31515"/>
                <w:sz w:val="21"/>
                <w:szCs w:val="21"/>
                <w:highlight w:val="white"/>
                <w:rtl w:val="off"/>
              </w:rPr>
              <w:t>'Quantity'</w:t>
            </w:r>
            <w:r>
              <w:rPr>
                <w:rFonts w:ascii="Courier New" w:cs="Courier New" w:eastAsia="Courier New" w:hAnsi="Courier New"/>
                <w:color w:val="333333"/>
                <w:sz w:val="21"/>
                <w:szCs w:val="21"/>
                <w:highlight w:val="white"/>
                <w:rtl w:val="off"/>
              </w:rPr>
              <w:t>].astype(</w:t>
            </w:r>
            <w:r>
              <w:rPr>
                <w:rFonts w:ascii="Courier New" w:cs="Courier New" w:eastAsia="Courier New" w:hAnsi="Courier New"/>
                <w:color w:val="267f99"/>
                <w:sz w:val="21"/>
                <w:szCs w:val="21"/>
                <w:highlight w:val="white"/>
                <w:rtl w:val="off"/>
              </w:rPr>
              <w:t>int</w:t>
            </w:r>
            <w:r>
              <w:rPr>
                <w:rFonts w:ascii="Courier New" w:cs="Courier New" w:eastAsia="Courier New" w:hAnsi="Courier New"/>
                <w:color w:val="333333"/>
                <w:sz w:val="21"/>
                <w:szCs w:val="21"/>
                <w:highlight w:val="white"/>
                <w:rtl w:val="off"/>
              </w:rPr>
              <w:t>)</w:t>
            </w:r>
          </w:p>
        </w:tc>
      </w:tr>
    </w:tbl>
    <w:p w14:paraId="00000090">
      <w:pPr>
        <w:widowControl w:val="off"/>
        <w:spacing w:after="0" w:line="240" w:lineRule="auto"/>
        <w:ind w:left="0" w:right="0" w:firstLine="0"/>
        <w:jc w:val="both"/>
        <w:rPr>
          <w:b/>
          <w:bCs/>
          <w:highlight w:val="white"/>
        </w:rPr>
      </w:pPr>
    </w:p>
    <w:p w14:paraId="00000091">
      <w:pPr>
        <w:widowControl w:val="off"/>
        <w:spacing w:after="0" w:line="240" w:lineRule="auto"/>
        <w:ind w:left="0" w:right="0" w:firstLine="0"/>
        <w:jc w:val="both"/>
        <w:rPr>
          <w:highlight w:val="white"/>
        </w:rPr>
      </w:pPr>
      <w:r>
        <w:rPr>
          <w:highlight w:val="white"/>
          <w:rtl w:val="off"/>
        </w:rPr>
        <w:t>Explicitly cast a column to a specific type (int, float, str, etc.)</w:t>
      </w:r>
    </w:p>
    <w:p w14:paraId="00000092">
      <w:pPr>
        <w:widowControl w:val="off"/>
        <w:spacing w:after="0" w:line="240" w:lineRule="auto"/>
        <w:ind w:left="0" w:right="0" w:firstLine="0"/>
        <w:jc w:val="both"/>
        <w:rPr>
          <w:highlight w:val="white"/>
        </w:rPr>
      </w:pPr>
      <w:r>
        <w:rPr>
          <w:highlight w:val="white"/>
          <w:rtl w:val="off"/>
        </w:rPr>
        <w:t>Can be used for conversions like:</w:t>
      </w:r>
    </w:p>
    <w:p w14:paraId="00000093">
      <w:pPr>
        <w:widowControl w:val="off"/>
        <w:numPr>
          <w:ilvl w:val="0"/>
          <w:numId w:val="7"/>
        </w:numPr>
        <w:spacing w:after="0" w:line="240" w:lineRule="auto"/>
        <w:ind w:left="720" w:right="0" w:hanging="360"/>
        <w:jc w:val="both"/>
        <w:rPr>
          <w:highlight w:val="white"/>
          <w:u w:val="none"/>
        </w:rPr>
      </w:pPr>
      <w:r>
        <w:rPr>
          <w:rFonts w:ascii="Cardo" w:cs="Cardo" w:eastAsia="Cardo" w:hAnsi="Cardo"/>
          <w:highlight w:val="white"/>
          <w:rtl w:val="off"/>
        </w:rPr>
        <w:t>int → integer</w:t>
      </w:r>
    </w:p>
    <w:p w14:paraId="00000094">
      <w:pPr>
        <w:widowControl w:val="off"/>
        <w:numPr>
          <w:ilvl w:val="0"/>
          <w:numId w:val="7"/>
        </w:numPr>
        <w:spacing w:after="0" w:line="240" w:lineRule="auto"/>
        <w:ind w:left="720" w:right="0" w:hanging="360"/>
        <w:jc w:val="both"/>
        <w:rPr>
          <w:highlight w:val="white"/>
          <w:u w:val="none"/>
        </w:rPr>
      </w:pPr>
      <w:r>
        <w:rPr>
          <w:rFonts w:ascii="Cardo" w:cs="Cardo" w:eastAsia="Cardo" w:hAnsi="Cardo"/>
          <w:highlight w:val="white"/>
          <w:rtl w:val="off"/>
        </w:rPr>
        <w:t>float → floating point</w:t>
      </w:r>
    </w:p>
    <w:p w14:paraId="00000095">
      <w:pPr>
        <w:widowControl w:val="off"/>
        <w:numPr>
          <w:ilvl w:val="0"/>
          <w:numId w:val="7"/>
        </w:numPr>
        <w:spacing w:after="0" w:line="240" w:lineRule="auto"/>
        <w:ind w:left="720" w:right="0" w:hanging="360"/>
        <w:jc w:val="both"/>
        <w:rPr>
          <w:highlight w:val="white"/>
          <w:u w:val="none"/>
        </w:rPr>
      </w:pPr>
      <w:r>
        <w:rPr>
          <w:rFonts w:ascii="Cardo" w:cs="Cardo" w:eastAsia="Cardo" w:hAnsi="Cardo"/>
          <w:highlight w:val="white"/>
          <w:rtl w:val="off"/>
        </w:rPr>
        <w:t>str → string</w:t>
      </w:r>
    </w:p>
    <w:p w14:paraId="00000096">
      <w:pPr>
        <w:widowControl w:val="off"/>
        <w:numPr>
          <w:ilvl w:val="0"/>
          <w:numId w:val="7"/>
        </w:numPr>
        <w:spacing w:after="0" w:line="240" w:lineRule="auto"/>
        <w:ind w:left="720" w:right="0" w:hanging="360"/>
        <w:jc w:val="both"/>
        <w:rPr>
          <w:highlight w:val="white"/>
          <w:u w:val="none"/>
        </w:rPr>
      </w:pPr>
      <w:r>
        <w:rPr>
          <w:rFonts w:ascii="Cardo" w:cs="Cardo" w:eastAsia="Cardo" w:hAnsi="Cardo"/>
          <w:highlight w:val="white"/>
          <w:rtl w:val="off"/>
        </w:rPr>
        <w:t>category → efficient for categorical data</w:t>
      </w:r>
    </w:p>
    <w:p w14:paraId="00000097">
      <w:pPr>
        <w:widowControl w:val="off"/>
        <w:spacing w:after="0" w:line="240" w:lineRule="auto"/>
        <w:ind w:left="0" w:right="0" w:firstLine="0"/>
        <w:jc w:val="both"/>
        <w:rPr>
          <w:highlight w:val="white"/>
        </w:rPr>
      </w:pPr>
    </w:p>
    <w:p w14:paraId="00000098">
      <w:pPr>
        <w:widowControl w:val="off"/>
        <w:spacing w:after="0" w:line="240" w:lineRule="auto"/>
        <w:ind w:left="0" w:right="0" w:firstLine="0"/>
        <w:jc w:val="both"/>
        <w:rPr>
          <w:color w:val="ff0000"/>
          <w:highlight w:val="white"/>
        </w:rPr>
      </w:pPr>
      <w:r>
        <w:rPr>
          <w:color w:val="ff0000"/>
          <w:highlight w:val="white"/>
          <w:rtl w:val="off"/>
        </w:rPr>
        <w:t>Will raise an error if conversion fails. So make sure the data is clean or use errors='coerce' first.</w:t>
      </w:r>
    </w:p>
    <w:p w14:paraId="00000099">
      <w:pPr>
        <w:pStyle w:val="Heading3"/>
        <w:numPr>
          <w:ilvl w:val="2"/>
          <w:numId w:val="9"/>
        </w:numPr>
        <w:ind w:left="720" w:hanging="720"/>
        <w:rPr>
          <w:b/>
          <w:bCs/>
        </w:rPr>
      </w:pPr>
      <w:bookmarkStart w:id="14" w:name="_heading=h.6l32bg2lponr"/>
      <w:bookmarkEnd w:id="14"/>
      <w:r>
        <w:rPr>
          <w:rFonts w:ascii="Cardo" w:cs="Cardo" w:eastAsia="Cardo" w:hAnsi="Cardo"/>
          <w:sz w:val="24"/>
          <w:szCs w:val="24"/>
          <w:rtl w:val="off"/>
        </w:rPr>
        <w:t>i</w:t>
      </w:r>
      <w:r>
        <w:rPr>
          <w:rFonts w:ascii="Cardo" w:cs="Cardo" w:eastAsia="Cardo" w:hAnsi="Cardo"/>
          <w:sz w:val="24"/>
          <w:szCs w:val="24"/>
          <w:rtl w:val="off"/>
        </w:rPr>
        <w:t>nfer_objects() → Let Pandas guess better data types</w:t>
      </w:r>
    </w:p>
    <w:p w14:paraId="0000009A">
      <w:pPr>
        <w:widowControl w:val="off"/>
        <w:spacing w:after="0" w:line="240" w:lineRule="auto"/>
        <w:ind w:left="0" w:right="0" w:firstLine="0"/>
        <w:jc w:val="both"/>
        <w:rPr>
          <w:b/>
          <w:bCs/>
          <w:highlight w:val="white"/>
        </w:rPr>
      </w:pPr>
    </w:p>
    <w:tbl>
      <w:tblPr>
        <w:tblStyle w:val="Table9"/>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9B">
            <w:pPr>
              <w:widowControl w:val="off"/>
              <w:shd w:val="clear" w:fill="ffffff"/>
              <w:spacing w:after="0" w:line="325" w:lineRule="auto"/>
              <w:ind w:left="0" w:right="0" w:firstLine="0"/>
              <w:rPr>
                <w:highlight w:val="white"/>
              </w:rPr>
            </w:pPr>
            <w:r>
              <w:rPr>
                <w:rFonts w:ascii="Courier New" w:cs="Courier New" w:eastAsia="Courier New" w:hAnsi="Courier New"/>
                <w:color w:val="333333"/>
                <w:sz w:val="21"/>
                <w:szCs w:val="21"/>
                <w:highlight w:val="white"/>
                <w:rtl w:val="off"/>
              </w:rPr>
              <w:t xml:space="preserve">df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df.infer_objects()</w:t>
            </w:r>
          </w:p>
        </w:tc>
      </w:tr>
    </w:tbl>
    <w:p w14:paraId="0000009C">
      <w:pPr>
        <w:widowControl w:val="off"/>
        <w:spacing w:after="0" w:line="240" w:lineRule="auto"/>
        <w:ind w:left="0" w:right="0" w:firstLine="0"/>
        <w:jc w:val="both"/>
        <w:rPr>
          <w:b/>
          <w:bCs/>
          <w:highlight w:val="white"/>
        </w:rPr>
      </w:pPr>
    </w:p>
    <w:p w14:paraId="0000009D">
      <w:pPr>
        <w:widowControl w:val="off"/>
        <w:spacing w:after="0" w:line="240" w:lineRule="auto"/>
        <w:ind w:left="0" w:right="0" w:firstLine="0"/>
        <w:jc w:val="both"/>
        <w:rPr>
          <w:highlight w:val="white"/>
        </w:rPr>
      </w:pPr>
      <w:r>
        <w:rPr>
          <w:highlight w:val="white"/>
          <w:rtl w:val="off"/>
        </w:rPr>
        <w:t>If your DataFrame has object types, this tries to convert them to more specific types like int, float, or datetime based on content.</w:t>
      </w:r>
    </w:p>
    <w:p w14:paraId="0000009E">
      <w:pPr>
        <w:pStyle w:val="Heading3"/>
        <w:numPr>
          <w:ilvl w:val="2"/>
          <w:numId w:val="9"/>
        </w:numPr>
        <w:ind w:left="720" w:hanging="720"/>
        <w:rPr>
          <w:b/>
          <w:bCs/>
        </w:rPr>
      </w:pPr>
      <w:bookmarkStart w:id="15" w:name="_heading=h.fb21wex3w6hc"/>
      <w:bookmarkEnd w:id="15"/>
      <w:r>
        <w:rPr>
          <w:rFonts w:ascii="Cardo" w:cs="Cardo" w:eastAsia="Cardo" w:hAnsi="Cardo"/>
          <w:sz w:val="24"/>
          <w:szCs w:val="24"/>
          <w:rtl w:val="off"/>
        </w:rPr>
        <w:t>c</w:t>
      </w:r>
      <w:r>
        <w:rPr>
          <w:rFonts w:ascii="Cardo" w:cs="Cardo" w:eastAsia="Cardo" w:hAnsi="Cardo"/>
          <w:sz w:val="24"/>
          <w:szCs w:val="24"/>
          <w:rtl w:val="off"/>
        </w:rPr>
        <w:t>onvert_dtypes() → Automatically assign best data types</w:t>
      </w:r>
    </w:p>
    <w:tbl>
      <w:tblPr>
        <w:tblStyle w:val="Table10"/>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9F">
            <w:pPr>
              <w:widowControl w:val="off"/>
              <w:shd w:val="clear" w:fill="ffffff"/>
              <w:spacing w:after="0" w:line="325" w:lineRule="auto"/>
              <w:ind w:left="0" w:right="0" w:firstLine="0"/>
              <w:rPr>
                <w:highlight w:val="white"/>
              </w:rPr>
            </w:pPr>
            <w:r>
              <w:rPr>
                <w:rFonts w:ascii="Courier New" w:cs="Courier New" w:eastAsia="Courier New" w:hAnsi="Courier New"/>
                <w:color w:val="333333"/>
                <w:sz w:val="21"/>
                <w:szCs w:val="21"/>
                <w:highlight w:val="white"/>
                <w:rtl w:val="off"/>
              </w:rPr>
              <w:t xml:space="preserve">df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df.convert_dtypes()</w:t>
            </w:r>
          </w:p>
        </w:tc>
      </w:tr>
    </w:tbl>
    <w:p w14:paraId="000000A0">
      <w:pPr>
        <w:widowControl w:val="off"/>
        <w:spacing w:after="0" w:line="240" w:lineRule="auto"/>
        <w:ind w:left="0" w:right="0" w:firstLine="0"/>
        <w:jc w:val="both"/>
        <w:rPr>
          <w:b/>
          <w:bCs/>
          <w:highlight w:val="white"/>
        </w:rPr>
      </w:pPr>
    </w:p>
    <w:p w14:paraId="000000A1">
      <w:pPr>
        <w:widowControl w:val="off"/>
        <w:spacing w:after="0" w:line="240" w:lineRule="auto"/>
        <w:ind w:left="0" w:right="0" w:firstLine="0"/>
        <w:jc w:val="both"/>
        <w:rPr>
          <w:highlight w:val="white"/>
        </w:rPr>
      </w:pPr>
      <w:r>
        <w:rPr>
          <w:highlight w:val="white"/>
          <w:rtl w:val="off"/>
        </w:rPr>
        <w:t>Automatically converts all columns to the best possible data type (including new nullable types like Int64, string, boolean, etc.)</w:t>
      </w:r>
    </w:p>
    <w:p w14:paraId="000000A2">
      <w:pPr>
        <w:widowControl w:val="off"/>
        <w:spacing w:after="0" w:line="240" w:lineRule="auto"/>
        <w:ind w:left="0" w:right="0" w:firstLine="0"/>
        <w:jc w:val="both"/>
        <w:rPr>
          <w:highlight w:val="white"/>
        </w:rPr>
      </w:pPr>
      <w:r>
        <w:rPr>
          <w:highlight w:val="white"/>
          <w:rtl w:val="off"/>
        </w:rPr>
        <w:t>Especially useful when loading raw data from CSV/Excel files.</w:t>
      </w:r>
    </w:p>
    <w:p w14:paraId="000000A3">
      <w:pPr>
        <w:widowControl w:val="off"/>
        <w:spacing w:after="0" w:line="240" w:lineRule="auto"/>
        <w:ind w:left="0" w:right="0" w:firstLine="0"/>
        <w:jc w:val="both"/>
        <w:rPr>
          <w:highlight w:val="white"/>
        </w:rPr>
      </w:pPr>
    </w:p>
    <w:p w14:paraId="000000A4">
      <w:pPr>
        <w:pStyle w:val="Heading1"/>
        <w:numPr>
          <w:ilvl w:val="0"/>
          <w:numId w:val="9"/>
        </w:numPr>
        <w:ind w:left="540" w:hanging="432"/>
        <w:rPr>
          <w:b/>
          <w:bCs/>
          <w:color w:val="2e74b5"/>
          <w:sz w:val="28"/>
          <w:szCs w:val="28"/>
          <w:highlight w:val="white"/>
        </w:rPr>
      </w:pPr>
      <w:bookmarkStart w:id="16" w:name="_heading=h.q7w189v3ja80"/>
      <w:bookmarkEnd w:id="16"/>
      <w:r>
        <w:rPr>
          <w:highlight w:val="white"/>
          <w:rtl w:val="off"/>
        </w:rPr>
        <w:t>F</w:t>
      </w:r>
      <w:r>
        <w:rPr>
          <w:highlight w:val="white"/>
          <w:rtl w:val="off"/>
        </w:rPr>
        <w:t>eature Scaling</w:t>
      </w:r>
    </w:p>
    <w:p w14:paraId="000000A5">
      <w:pPr>
        <w:widowControl w:val="off"/>
        <w:spacing w:after="0" w:line="240" w:lineRule="auto"/>
        <w:ind w:left="0" w:right="0" w:firstLine="0"/>
        <w:jc w:val="both"/>
        <w:rPr>
          <w:highlight w:val="white"/>
        </w:rPr>
      </w:pPr>
    </w:p>
    <w:p w14:paraId="000000A6">
      <w:pPr>
        <w:widowControl w:val="off"/>
        <w:spacing w:after="0" w:line="240" w:lineRule="auto"/>
        <w:ind w:left="0" w:right="0" w:firstLine="0"/>
        <w:jc w:val="both"/>
        <w:rPr>
          <w:highlight w:val="white"/>
        </w:rPr>
      </w:pPr>
      <w:r>
        <w:rPr>
          <w:highlight w:val="white"/>
          <w:rtl w:val="off"/>
        </w:rPr>
        <w:t>Feature scaling is a data preprocessing technique used to bring numerical features onto a similar scale. It is especially important for machine learning algorithms that rely on distance, gradients, or variance, such as k-NN, SVM, linear regression, and neural networks. Without feature scaling, variables with larger ranges can dominate the learning process and lead to poor model performance.</w:t>
      </w:r>
    </w:p>
    <w:p w14:paraId="000000A7">
      <w:pPr>
        <w:widowControl w:val="off"/>
        <w:spacing w:before="240" w:after="240" w:line="240" w:lineRule="auto"/>
        <w:ind w:left="0" w:right="0" w:firstLine="0"/>
        <w:jc w:val="both"/>
        <w:rPr>
          <w:highlight w:val="white"/>
        </w:rPr>
      </w:pPr>
      <w:r>
        <w:rPr>
          <w:highlight w:val="white"/>
          <w:rtl w:val="off"/>
        </w:rPr>
        <w:t>Feature scaling:</w:t>
      </w:r>
    </w:p>
    <w:p w14:paraId="000000A8">
      <w:pPr>
        <w:widowControl w:val="off"/>
        <w:numPr>
          <w:ilvl w:val="0"/>
          <w:numId w:val="3"/>
        </w:numPr>
        <w:spacing w:before="240" w:after="0" w:line="240" w:lineRule="auto"/>
        <w:ind w:left="720" w:right="0" w:hanging="360"/>
        <w:rPr>
          <w:highlight w:val="white"/>
        </w:rPr>
      </w:pPr>
      <w:r>
        <w:rPr>
          <w:highlight w:val="white"/>
          <w:rtl w:val="off"/>
        </w:rPr>
        <w:t>Improves model convergence speed</w:t>
      </w:r>
    </w:p>
    <w:p w14:paraId="000000A9">
      <w:pPr>
        <w:widowControl w:val="off"/>
        <w:numPr>
          <w:ilvl w:val="0"/>
          <w:numId w:val="3"/>
        </w:numPr>
        <w:spacing w:before="0" w:after="0" w:line="240" w:lineRule="auto"/>
        <w:ind w:left="720" w:right="0" w:hanging="360"/>
        <w:rPr>
          <w:highlight w:val="white"/>
        </w:rPr>
      </w:pPr>
      <w:r>
        <w:rPr>
          <w:highlight w:val="white"/>
          <w:rtl w:val="off"/>
        </w:rPr>
        <w:t>Prevents bias toward large-magnitude features</w:t>
      </w:r>
    </w:p>
    <w:p w14:paraId="000000AA">
      <w:pPr>
        <w:widowControl w:val="off"/>
        <w:numPr>
          <w:ilvl w:val="0"/>
          <w:numId w:val="3"/>
        </w:numPr>
        <w:spacing w:before="0" w:after="0" w:line="240" w:lineRule="auto"/>
        <w:ind w:left="720" w:right="0" w:hanging="360"/>
        <w:rPr>
          <w:highlight w:val="white"/>
        </w:rPr>
      </w:pPr>
      <w:r>
        <w:rPr>
          <w:highlight w:val="white"/>
          <w:rtl w:val="off"/>
        </w:rPr>
        <w:t>Helps distance-based algorithms work correctly</w:t>
      </w:r>
    </w:p>
    <w:p w14:paraId="000000AB">
      <w:pPr>
        <w:widowControl w:val="off"/>
        <w:numPr>
          <w:ilvl w:val="0"/>
          <w:numId w:val="3"/>
        </w:numPr>
        <w:spacing w:before="0" w:after="240" w:line="240" w:lineRule="auto"/>
        <w:ind w:left="720" w:right="0" w:hanging="360"/>
        <w:rPr>
          <w:highlight w:val="white"/>
        </w:rPr>
      </w:pPr>
      <w:r>
        <w:rPr>
          <w:highlight w:val="white"/>
          <w:rtl w:val="off"/>
        </w:rPr>
        <w:t>Stabilizes gradient descent optimization</w:t>
      </w:r>
    </w:p>
    <w:p w14:paraId="000000AC">
      <w:pPr>
        <w:widowControl w:val="off"/>
        <w:spacing w:before="240" w:after="240" w:line="240" w:lineRule="auto"/>
        <w:ind w:left="0" w:right="0" w:firstLine="0"/>
        <w:jc w:val="both"/>
        <w:rPr>
          <w:highlight w:val="white"/>
        </w:rPr>
      </w:pPr>
      <w:r>
        <w:rPr>
          <w:highlight w:val="white"/>
          <w:rtl w:val="off"/>
        </w:rPr>
        <w:t>Tree-based models (e.g., Decision Trees, Random Forests) usually do not require feature scaling.</w:t>
      </w:r>
    </w:p>
    <w:p w14:paraId="000000AD">
      <w:pPr>
        <w:pStyle w:val="Heading2"/>
        <w:numPr>
          <w:ilvl w:val="1"/>
          <w:numId w:val="9"/>
        </w:numPr>
        <w:ind w:left="576" w:hanging="576"/>
        <w:rPr>
          <w:color w:val="5b9bd5"/>
          <w:highlight w:val="white"/>
        </w:rPr>
      </w:pPr>
      <w:bookmarkStart w:id="17" w:name="_heading=h.1s8voes8zf9m"/>
      <w:bookmarkEnd w:id="17"/>
      <w:r>
        <w:rPr>
          <w:highlight w:val="white"/>
          <w:rtl w:val="off"/>
        </w:rPr>
        <w:t>N</w:t>
      </w:r>
      <w:r>
        <w:rPr>
          <w:highlight w:val="white"/>
          <w:rtl w:val="off"/>
        </w:rPr>
        <w:t>ormalization</w:t>
      </w:r>
    </w:p>
    <w:p w14:paraId="000000AE">
      <w:pPr>
        <w:ind w:left="0" w:firstLine="0"/>
        <w:rPr/>
      </w:pPr>
      <w:r>
        <w:rPr>
          <w:rtl w:val="off"/>
        </w:rPr>
        <w:t xml:space="preserve">Normalization rescales data to a fixed range, typically between 0 and 1. It preserves the shape of the original distribution but compresses the scale. </w:t>
      </w:r>
    </w:p>
    <w:p w14:paraId="000000AF">
      <w:pPr>
        <w:spacing w:before="240" w:after="240"/>
        <w:ind w:left="0" w:right="0" w:firstLine="0"/>
        <w:rPr/>
      </w:pPr>
      <w:r>
        <w:rPr>
          <w:rtl w:val="off"/>
        </w:rPr>
        <w:t>Normalization is useful when:</w:t>
      </w:r>
    </w:p>
    <w:p w14:paraId="000000B0">
      <w:pPr>
        <w:numPr>
          <w:ilvl w:val="0"/>
          <w:numId w:val="4"/>
        </w:numPr>
        <w:spacing w:before="240" w:after="0"/>
        <w:ind w:left="720" w:right="0" w:hanging="360"/>
        <w:rPr/>
      </w:pPr>
      <w:r>
        <w:rPr>
          <w:rtl w:val="off"/>
        </w:rPr>
        <w:t>Data does not follow a normal distribution (skewness…</w:t>
      </w:r>
    </w:p>
    <w:p w14:paraId="000000B1">
      <w:pPr>
        <w:numPr>
          <w:ilvl w:val="0"/>
          <w:numId w:val="4"/>
        </w:numPr>
        <w:spacing w:before="0" w:after="0"/>
        <w:ind w:left="720" w:right="0" w:hanging="360"/>
        <w:rPr/>
      </w:pPr>
      <w:r>
        <w:rPr>
          <w:rtl w:val="off"/>
        </w:rPr>
        <w:t>You are using distance-based algorithms (k-NN, k-means)</w:t>
      </w:r>
    </w:p>
    <w:p w14:paraId="000000B2">
      <w:pPr>
        <w:numPr>
          <w:ilvl w:val="0"/>
          <w:numId w:val="4"/>
        </w:numPr>
        <w:spacing w:before="0" w:after="240"/>
        <w:ind w:left="720" w:right="0" w:hanging="360"/>
        <w:rPr/>
      </w:pPr>
      <w:r>
        <w:rPr>
          <w:rtl w:val="off"/>
        </w:rPr>
        <w:t>Feature bounds are known and meaningful</w:t>
      </w:r>
    </w:p>
    <w:p w14:paraId="000000B3">
      <w:pPr>
        <w:spacing w:before="240" w:after="240"/>
        <w:ind w:left="0" w:right="0" w:firstLine="0"/>
        <w:rPr/>
      </w:pPr>
      <w:r>
        <w:rPr>
          <w:rtl w:val="off"/>
        </w:rPr>
        <w:t>It is calculated using:</w:t>
      </w:r>
    </w:p>
    <w:p w14:paraId="000000B4">
      <w:pPr>
        <w:spacing w:after="160" w:line="288" w:lineRule="auto"/>
        <w:ind w:left="0" w:right="0" w:firstLine="0"/>
        <w:jc w:val="center"/>
        <w:rPr/>
      </w:pPr>
      <w:r>
        <w:rPr>
          <w:rFonts w:ascii="Courier New" w:cs="Courier New" w:eastAsia="Courier New" w:hAnsi="Courier New"/>
          <w:shd w:val="clear" w:fill="e0e0e0"/>
          <w:rtl w:val="off"/>
        </w:rPr>
        <w:t>X_new = (X - X_min)/(X_max - X_min)</w:t>
      </w:r>
    </w:p>
    <w:tbl>
      <w:tblPr>
        <w:tblStyle w:val="Table11"/>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B5">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numpy </w:t>
            </w:r>
            <w:r>
              <w:rPr>
                <w:rFonts w:ascii="Courier New" w:cs="Courier New" w:eastAsia="Courier New" w:hAnsi="Courier New"/>
                <w:color w:val="af00db"/>
                <w:sz w:val="21"/>
                <w:szCs w:val="21"/>
                <w:highlight w:val="white"/>
                <w:rtl w:val="off"/>
              </w:rPr>
              <w:t>as</w:t>
            </w:r>
            <w:r>
              <w:rPr>
                <w:rFonts w:ascii="Courier New" w:cs="Courier New" w:eastAsia="Courier New" w:hAnsi="Courier New"/>
                <w:color w:val="333333"/>
                <w:sz w:val="21"/>
                <w:szCs w:val="21"/>
                <w:highlight w:val="white"/>
                <w:rtl w:val="off"/>
              </w:rPr>
              <w:t xml:space="preserve"> np</w:t>
            </w:r>
          </w:p>
          <w:p w14:paraId="000000B6">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sklearn.preprocessing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MinMaxScaler</w:t>
            </w:r>
          </w:p>
          <w:p w14:paraId="000000B7">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B8">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Sample data</w:t>
            </w:r>
          </w:p>
          <w:p w14:paraId="000000B9">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X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np.array([[</w:t>
            </w:r>
            <w:r>
              <w:rPr>
                <w:rFonts w:ascii="Courier New" w:cs="Courier New" w:eastAsia="Courier New" w:hAnsi="Courier New"/>
                <w:color w:val="098658"/>
                <w:sz w:val="21"/>
                <w:szCs w:val="21"/>
                <w:highlight w:val="white"/>
                <w:rtl w:val="off"/>
              </w:rPr>
              <w:t>10</w:t>
            </w:r>
            <w:r>
              <w:rPr>
                <w:rFonts w:ascii="Courier New" w:cs="Courier New" w:eastAsia="Courier New" w:hAnsi="Courier New"/>
                <w:color w:val="333333"/>
                <w:sz w:val="21"/>
                <w:szCs w:val="21"/>
                <w:highlight w:val="white"/>
                <w:rtl w:val="off"/>
              </w:rPr>
              <w:t>], [</w:t>
            </w:r>
            <w:r>
              <w:rPr>
                <w:rFonts w:ascii="Courier New" w:cs="Courier New" w:eastAsia="Courier New" w:hAnsi="Courier New"/>
                <w:color w:val="098658"/>
                <w:sz w:val="21"/>
                <w:szCs w:val="21"/>
                <w:highlight w:val="white"/>
                <w:rtl w:val="off"/>
              </w:rPr>
              <w:t>20</w:t>
            </w:r>
            <w:r>
              <w:rPr>
                <w:rFonts w:ascii="Courier New" w:cs="Courier New" w:eastAsia="Courier New" w:hAnsi="Courier New"/>
                <w:color w:val="333333"/>
                <w:sz w:val="21"/>
                <w:szCs w:val="21"/>
                <w:highlight w:val="white"/>
                <w:rtl w:val="off"/>
              </w:rPr>
              <w:t>], [</w:t>
            </w:r>
            <w:r>
              <w:rPr>
                <w:rFonts w:ascii="Courier New" w:cs="Courier New" w:eastAsia="Courier New" w:hAnsi="Courier New"/>
                <w:color w:val="098658"/>
                <w:sz w:val="21"/>
                <w:szCs w:val="21"/>
                <w:highlight w:val="white"/>
                <w:rtl w:val="off"/>
              </w:rPr>
              <w:t>30</w:t>
            </w:r>
            <w:r>
              <w:rPr>
                <w:rFonts w:ascii="Courier New" w:cs="Courier New" w:eastAsia="Courier New" w:hAnsi="Courier New"/>
                <w:color w:val="333333"/>
                <w:sz w:val="21"/>
                <w:szCs w:val="21"/>
                <w:highlight w:val="white"/>
                <w:rtl w:val="off"/>
              </w:rPr>
              <w:t>], [</w:t>
            </w:r>
            <w:r>
              <w:rPr>
                <w:rFonts w:ascii="Courier New" w:cs="Courier New" w:eastAsia="Courier New" w:hAnsi="Courier New"/>
                <w:color w:val="098658"/>
                <w:sz w:val="21"/>
                <w:szCs w:val="21"/>
                <w:highlight w:val="white"/>
                <w:rtl w:val="off"/>
              </w:rPr>
              <w:t>40</w:t>
            </w:r>
            <w:r>
              <w:rPr>
                <w:rFonts w:ascii="Courier New" w:cs="Courier New" w:eastAsia="Courier New" w:hAnsi="Courier New"/>
                <w:color w:val="333333"/>
                <w:sz w:val="21"/>
                <w:szCs w:val="21"/>
                <w:highlight w:val="white"/>
                <w:rtl w:val="off"/>
              </w:rPr>
              <w:t>], [</w:t>
            </w:r>
            <w:r>
              <w:rPr>
                <w:rFonts w:ascii="Courier New" w:cs="Courier New" w:eastAsia="Courier New" w:hAnsi="Courier New"/>
                <w:color w:val="098658"/>
                <w:sz w:val="21"/>
                <w:szCs w:val="21"/>
                <w:highlight w:val="white"/>
                <w:rtl w:val="off"/>
              </w:rPr>
              <w:t>50</w:t>
            </w:r>
            <w:r>
              <w:rPr>
                <w:rFonts w:ascii="Courier New" w:cs="Courier New" w:eastAsia="Courier New" w:hAnsi="Courier New"/>
                <w:color w:val="333333"/>
                <w:sz w:val="21"/>
                <w:szCs w:val="21"/>
                <w:highlight w:val="white"/>
                <w:rtl w:val="off"/>
              </w:rPr>
              <w:t>]])</w:t>
            </w:r>
          </w:p>
          <w:p w14:paraId="000000BA">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BB">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Normalization</w:t>
            </w:r>
          </w:p>
          <w:p w14:paraId="000000BC">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scaler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MinMaxScaler()</w:t>
            </w:r>
          </w:p>
          <w:p w14:paraId="000000BD">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X_normalized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scaler.fit_transform(X)</w:t>
            </w:r>
          </w:p>
          <w:p w14:paraId="000000BE">
            <w:pPr>
              <w:widowControl w:val="off"/>
              <w:shd w:val="clear" w:fill="ffffff"/>
              <w:spacing w:after="0" w:line="325" w:lineRule="auto"/>
              <w:ind w:left="0" w:right="0" w:firstLine="0"/>
              <w:rPr>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(X_normalized)</w:t>
            </w:r>
          </w:p>
        </w:tc>
      </w:tr>
    </w:tbl>
    <w:p w14:paraId="000000BF">
      <w:pPr>
        <w:pStyle w:val="Heading2"/>
        <w:ind w:left="576" w:firstLine="0"/>
        <w:rPr>
          <w:highlight w:val="white"/>
        </w:rPr>
      </w:pPr>
      <w:bookmarkStart w:id="18" w:name="_heading=h.xc1u84cqqxnl"/>
      <w:bookmarkEnd w:id="18"/>
    </w:p>
    <w:p w14:paraId="000000C0">
      <w:pPr>
        <w:pStyle w:val="Heading2"/>
        <w:numPr>
          <w:ilvl w:val="1"/>
          <w:numId w:val="9"/>
        </w:numPr>
        <w:ind w:left="576" w:hanging="576"/>
        <w:rPr>
          <w:color w:val="5b9bd5"/>
          <w:highlight w:val="white"/>
        </w:rPr>
      </w:pPr>
      <w:bookmarkStart w:id="19" w:name="_heading=h.1cmwb57dq5uc"/>
      <w:bookmarkEnd w:id="19"/>
      <w:r>
        <w:rPr>
          <w:highlight w:val="white"/>
          <w:rtl w:val="off"/>
        </w:rPr>
        <w:t>S</w:t>
      </w:r>
      <w:r>
        <w:rPr>
          <w:highlight w:val="white"/>
          <w:rtl w:val="off"/>
        </w:rPr>
        <w:t>tandardization</w:t>
      </w:r>
    </w:p>
    <w:p w14:paraId="000000C1">
      <w:pPr>
        <w:ind w:left="0" w:firstLine="0"/>
        <w:rPr/>
      </w:pPr>
      <w:r>
        <w:rPr>
          <w:rtl w:val="off"/>
        </w:rPr>
        <w:t>Standardization transforms data to have:</w:t>
      </w:r>
    </w:p>
    <w:p w14:paraId="000000C2">
      <w:pPr>
        <w:numPr>
          <w:ilvl w:val="0"/>
          <w:numId w:val="2"/>
        </w:numPr>
        <w:spacing w:after="0"/>
        <w:ind w:left="720" w:hanging="360"/>
        <w:rPr>
          <w:u w:val="none"/>
        </w:rPr>
      </w:pPr>
      <w:r>
        <w:rPr>
          <w:rtl w:val="off"/>
        </w:rPr>
        <w:t>Mean = 0</w:t>
      </w:r>
    </w:p>
    <w:p w14:paraId="000000C3">
      <w:pPr>
        <w:numPr>
          <w:ilvl w:val="0"/>
          <w:numId w:val="2"/>
        </w:numPr>
        <w:ind w:left="720" w:hanging="360"/>
        <w:rPr>
          <w:u w:val="none"/>
        </w:rPr>
      </w:pPr>
      <w:r>
        <w:rPr>
          <w:rtl w:val="off"/>
        </w:rPr>
        <w:t>Standard deviation = 1</w:t>
      </w:r>
    </w:p>
    <w:p w14:paraId="000000C4">
      <w:pPr>
        <w:ind w:left="0" w:firstLine="0"/>
        <w:rPr/>
      </w:pPr>
    </w:p>
    <w:p w14:paraId="000000C5">
      <w:pPr>
        <w:ind w:left="0" w:firstLine="0"/>
        <w:rPr/>
      </w:pPr>
      <w:r>
        <w:rPr>
          <w:rtl w:val="off"/>
        </w:rPr>
        <w:t>It does not restrict values to a fixed range and works well when data follows a normal distribution.</w:t>
      </w:r>
    </w:p>
    <w:p w14:paraId="000000C6">
      <w:pPr>
        <w:ind w:left="0" w:firstLine="0"/>
        <w:rPr/>
      </w:pPr>
    </w:p>
    <w:p w14:paraId="000000C7">
      <w:pPr>
        <w:ind w:left="0" w:firstLine="0"/>
        <w:rPr/>
      </w:pPr>
      <w:r>
        <w:rPr>
          <w:rtl w:val="off"/>
        </w:rPr>
        <w:t>It is calculated using:</w:t>
      </w:r>
    </w:p>
    <w:p w14:paraId="000000C8">
      <w:pPr>
        <w:spacing w:after="160" w:line="288" w:lineRule="auto"/>
        <w:ind w:left="0" w:right="0" w:firstLine="0"/>
        <w:jc w:val="center"/>
        <w:rPr/>
      </w:pPr>
      <w:r>
        <w:rPr>
          <w:rFonts w:ascii="Courier New" w:cs="Courier New" w:eastAsia="Courier New" w:hAnsi="Courier New"/>
          <w:shd w:val="clear" w:fill="e0e0e0"/>
          <w:rtl w:val="off"/>
        </w:rPr>
        <w:t>X_new = (X - mean)/Std</w:t>
      </w:r>
    </w:p>
    <w:p w14:paraId="000000C9">
      <w:pPr>
        <w:spacing w:before="240" w:after="240"/>
        <w:ind w:left="0" w:right="0" w:firstLine="0"/>
        <w:rPr/>
      </w:pPr>
      <w:r>
        <w:rPr>
          <w:rtl w:val="off"/>
        </w:rPr>
        <w:t>Standardization is preferred when:</w:t>
      </w:r>
    </w:p>
    <w:p w14:paraId="000000CA">
      <w:pPr>
        <w:numPr>
          <w:ilvl w:val="0"/>
          <w:numId w:val="11"/>
        </w:numPr>
        <w:spacing w:before="240" w:after="0"/>
        <w:ind w:left="720" w:right="0" w:hanging="360"/>
        <w:rPr/>
      </w:pPr>
      <w:r>
        <w:rPr>
          <w:rtl w:val="off"/>
        </w:rPr>
        <w:t>Data contains outliers</w:t>
      </w:r>
    </w:p>
    <w:p w14:paraId="000000CB">
      <w:pPr>
        <w:numPr>
          <w:ilvl w:val="0"/>
          <w:numId w:val="11"/>
        </w:numPr>
        <w:spacing w:before="0" w:after="0"/>
        <w:ind w:left="720" w:right="0" w:hanging="360"/>
        <w:rPr/>
      </w:pPr>
      <w:r>
        <w:rPr>
          <w:rtl w:val="off"/>
        </w:rPr>
        <w:t>Features follow a Gaussian distribution</w:t>
      </w:r>
    </w:p>
    <w:p w14:paraId="000000CC">
      <w:pPr>
        <w:numPr>
          <w:ilvl w:val="0"/>
          <w:numId w:val="11"/>
        </w:numPr>
        <w:spacing w:before="0" w:after="240"/>
        <w:ind w:left="720" w:right="0" w:hanging="360"/>
        <w:rPr/>
      </w:pPr>
      <w:r>
        <w:rPr>
          <w:rtl w:val="off"/>
        </w:rPr>
        <w:t>Using algorithms like linear regression, logistic regression, SVM, or PCA</w:t>
      </w:r>
    </w:p>
    <w:tbl>
      <w:tblPr>
        <w:tblStyle w:val="Table12"/>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CD">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sklearn.preprocessing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StandardScaler</w:t>
            </w:r>
          </w:p>
          <w:p w14:paraId="000000CE">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CF">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Sample data</w:t>
            </w:r>
          </w:p>
          <w:p w14:paraId="000000D0">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X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np.array([[</w:t>
            </w:r>
            <w:r>
              <w:rPr>
                <w:rFonts w:ascii="Courier New" w:cs="Courier New" w:eastAsia="Courier New" w:hAnsi="Courier New"/>
                <w:color w:val="098658"/>
                <w:sz w:val="21"/>
                <w:szCs w:val="21"/>
                <w:highlight w:val="white"/>
                <w:rtl w:val="off"/>
              </w:rPr>
              <w:t>10</w:t>
            </w:r>
            <w:r>
              <w:rPr>
                <w:rFonts w:ascii="Courier New" w:cs="Courier New" w:eastAsia="Courier New" w:hAnsi="Courier New"/>
                <w:color w:val="333333"/>
                <w:sz w:val="21"/>
                <w:szCs w:val="21"/>
                <w:highlight w:val="white"/>
                <w:rtl w:val="off"/>
              </w:rPr>
              <w:t>], [</w:t>
            </w:r>
            <w:r>
              <w:rPr>
                <w:rFonts w:ascii="Courier New" w:cs="Courier New" w:eastAsia="Courier New" w:hAnsi="Courier New"/>
                <w:color w:val="098658"/>
                <w:sz w:val="21"/>
                <w:szCs w:val="21"/>
                <w:highlight w:val="white"/>
                <w:rtl w:val="off"/>
              </w:rPr>
              <w:t>20</w:t>
            </w:r>
            <w:r>
              <w:rPr>
                <w:rFonts w:ascii="Courier New" w:cs="Courier New" w:eastAsia="Courier New" w:hAnsi="Courier New"/>
                <w:color w:val="333333"/>
                <w:sz w:val="21"/>
                <w:szCs w:val="21"/>
                <w:highlight w:val="white"/>
                <w:rtl w:val="off"/>
              </w:rPr>
              <w:t>], [</w:t>
            </w:r>
            <w:r>
              <w:rPr>
                <w:rFonts w:ascii="Courier New" w:cs="Courier New" w:eastAsia="Courier New" w:hAnsi="Courier New"/>
                <w:color w:val="098658"/>
                <w:sz w:val="21"/>
                <w:szCs w:val="21"/>
                <w:highlight w:val="white"/>
                <w:rtl w:val="off"/>
              </w:rPr>
              <w:t>30</w:t>
            </w:r>
            <w:r>
              <w:rPr>
                <w:rFonts w:ascii="Courier New" w:cs="Courier New" w:eastAsia="Courier New" w:hAnsi="Courier New"/>
                <w:color w:val="333333"/>
                <w:sz w:val="21"/>
                <w:szCs w:val="21"/>
                <w:highlight w:val="white"/>
                <w:rtl w:val="off"/>
              </w:rPr>
              <w:t>], [</w:t>
            </w:r>
            <w:r>
              <w:rPr>
                <w:rFonts w:ascii="Courier New" w:cs="Courier New" w:eastAsia="Courier New" w:hAnsi="Courier New"/>
                <w:color w:val="098658"/>
                <w:sz w:val="21"/>
                <w:szCs w:val="21"/>
                <w:highlight w:val="white"/>
                <w:rtl w:val="off"/>
              </w:rPr>
              <w:t>40</w:t>
            </w:r>
            <w:r>
              <w:rPr>
                <w:rFonts w:ascii="Courier New" w:cs="Courier New" w:eastAsia="Courier New" w:hAnsi="Courier New"/>
                <w:color w:val="333333"/>
                <w:sz w:val="21"/>
                <w:szCs w:val="21"/>
                <w:highlight w:val="white"/>
                <w:rtl w:val="off"/>
              </w:rPr>
              <w:t>], [</w:t>
            </w:r>
            <w:r>
              <w:rPr>
                <w:rFonts w:ascii="Courier New" w:cs="Courier New" w:eastAsia="Courier New" w:hAnsi="Courier New"/>
                <w:color w:val="098658"/>
                <w:sz w:val="21"/>
                <w:szCs w:val="21"/>
                <w:highlight w:val="white"/>
                <w:rtl w:val="off"/>
              </w:rPr>
              <w:t>50</w:t>
            </w:r>
            <w:r>
              <w:rPr>
                <w:rFonts w:ascii="Courier New" w:cs="Courier New" w:eastAsia="Courier New" w:hAnsi="Courier New"/>
                <w:color w:val="333333"/>
                <w:sz w:val="21"/>
                <w:szCs w:val="21"/>
                <w:highlight w:val="white"/>
                <w:rtl w:val="off"/>
              </w:rPr>
              <w:t>]])</w:t>
            </w:r>
          </w:p>
          <w:p w14:paraId="000000D1">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D2">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Standardization</w:t>
            </w:r>
          </w:p>
          <w:p w14:paraId="000000D3">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scaler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StandardScaler()</w:t>
            </w:r>
          </w:p>
          <w:p w14:paraId="000000D4">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X_standardized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scaler.fit_transform(X)</w:t>
            </w:r>
          </w:p>
          <w:p w14:paraId="000000D5">
            <w:pPr>
              <w:widowControl w:val="off"/>
              <w:shd w:val="clear" w:fill="ffffff"/>
              <w:spacing w:after="0" w:line="325" w:lineRule="auto"/>
              <w:ind w:left="0" w:right="0" w:firstLine="0"/>
              <w:rPr>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(X_standardized)</w:t>
            </w:r>
          </w:p>
        </w:tc>
      </w:tr>
    </w:tbl>
    <w:p w14:paraId="000000D6">
      <w:pPr>
        <w:widowControl w:val="off"/>
        <w:spacing w:after="0" w:line="240" w:lineRule="auto"/>
        <w:ind w:left="0" w:right="0" w:firstLine="0"/>
        <w:jc w:val="both"/>
        <w:rPr>
          <w:highlight w:val="white"/>
        </w:rPr>
      </w:pPr>
    </w:p>
    <w:p w14:paraId="000000D7">
      <w:pPr>
        <w:pStyle w:val="Heading2"/>
        <w:numPr>
          <w:ilvl w:val="1"/>
          <w:numId w:val="9"/>
        </w:numPr>
        <w:ind w:left="576" w:hanging="576"/>
        <w:rPr>
          <w:color w:val="5b9bd5"/>
          <w:highlight w:val="white"/>
        </w:rPr>
      </w:pPr>
      <w:bookmarkStart w:id="20" w:name="_heading=h.if01zs8cuu4z"/>
      <w:bookmarkEnd w:id="20"/>
      <w:r>
        <w:rPr>
          <w:highlight w:val="white"/>
          <w:rtl w:val="off"/>
        </w:rPr>
        <w:t>F</w:t>
      </w:r>
      <w:r>
        <w:rPr>
          <w:highlight w:val="white"/>
          <w:rtl w:val="off"/>
        </w:rPr>
        <w:t>eature Scaling During Testing Time</w:t>
      </w:r>
    </w:p>
    <w:p w14:paraId="000000D8">
      <w:pPr>
        <w:ind w:left="0" w:firstLine="0"/>
        <w:rPr/>
      </w:pPr>
      <w:r>
        <w:rPr>
          <w:rtl w:val="off"/>
        </w:rPr>
        <w:t>During testing (or prediction) time, feature scaling does not change its formula, but how it is applied changes.</w:t>
      </w:r>
    </w:p>
    <w:p w14:paraId="000000D9">
      <w:pPr>
        <w:numPr>
          <w:ilvl w:val="0"/>
          <w:numId w:val="14"/>
        </w:numPr>
        <w:spacing w:after="0"/>
        <w:ind w:left="720" w:hanging="360"/>
        <w:rPr>
          <w:u w:val="none"/>
        </w:rPr>
      </w:pPr>
      <w:r>
        <w:rPr>
          <w:rtl w:val="off"/>
        </w:rPr>
        <w:t>The scaler is fit only on the training data</w:t>
      </w:r>
    </w:p>
    <w:p w14:paraId="000000DA">
      <w:pPr>
        <w:numPr>
          <w:ilvl w:val="0"/>
          <w:numId w:val="14"/>
        </w:numPr>
        <w:spacing w:after="0"/>
        <w:ind w:left="720" w:hanging="360"/>
        <w:rPr>
          <w:u w:val="none"/>
        </w:rPr>
      </w:pPr>
      <w:r>
        <w:rPr>
          <w:rtl w:val="off"/>
        </w:rPr>
        <w:t>During testing, the scaler is reused, not refit</w:t>
      </w:r>
    </w:p>
    <w:p w14:paraId="000000DB">
      <w:pPr>
        <w:numPr>
          <w:ilvl w:val="0"/>
          <w:numId w:val="14"/>
        </w:numPr>
        <w:ind w:left="720" w:hanging="360"/>
        <w:rPr>
          <w:u w:val="none"/>
        </w:rPr>
      </w:pPr>
      <w:r>
        <w:rPr>
          <w:rtl w:val="off"/>
        </w:rPr>
        <w:t>The same parameters learned from training are applied to test data</w:t>
      </w:r>
    </w:p>
    <w:p w14:paraId="000000DC">
      <w:pPr>
        <w:ind w:left="0" w:firstLine="0"/>
        <w:rPr/>
      </w:pPr>
      <w:r>
        <w:rPr>
          <w:rtl w:val="off"/>
        </w:rPr>
        <w:t>This ensures fairness and prevents data leakage.</w:t>
      </w:r>
    </w:p>
    <w:p w14:paraId="000000DD">
      <w:pPr>
        <w:widowControl w:val="off"/>
        <w:spacing w:after="0" w:line="240" w:lineRule="auto"/>
        <w:ind w:left="0" w:right="0" w:firstLine="0"/>
        <w:jc w:val="both"/>
        <w:rPr>
          <w:highlight w:val="white"/>
        </w:rPr>
      </w:pPr>
    </w:p>
    <w:tbl>
      <w:tblPr>
        <w:tblStyle w:val="Table13"/>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DE">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sklearn.model_selection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train_test_split</w:t>
            </w:r>
          </w:p>
          <w:p w14:paraId="000000DF">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sklearn.preprocessing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StandardScaler</w:t>
            </w:r>
          </w:p>
          <w:p w14:paraId="000000E0">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numpy </w:t>
            </w:r>
            <w:r>
              <w:rPr>
                <w:rFonts w:ascii="Courier New" w:cs="Courier New" w:eastAsia="Courier New" w:hAnsi="Courier New"/>
                <w:color w:val="af00db"/>
                <w:sz w:val="21"/>
                <w:szCs w:val="21"/>
                <w:highlight w:val="white"/>
                <w:rtl w:val="off"/>
              </w:rPr>
              <w:t>as</w:t>
            </w:r>
            <w:r>
              <w:rPr>
                <w:rFonts w:ascii="Courier New" w:cs="Courier New" w:eastAsia="Courier New" w:hAnsi="Courier New"/>
                <w:color w:val="333333"/>
                <w:sz w:val="21"/>
                <w:szCs w:val="21"/>
                <w:highlight w:val="white"/>
                <w:rtl w:val="off"/>
              </w:rPr>
              <w:t xml:space="preserve"> np</w:t>
            </w:r>
          </w:p>
          <w:p w14:paraId="000000E1">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E2">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Sample dataset</w:t>
            </w:r>
          </w:p>
          <w:p w14:paraId="000000E3">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X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np.array([[</w:t>
            </w:r>
            <w:r>
              <w:rPr>
                <w:rFonts w:ascii="Courier New" w:cs="Courier New" w:eastAsia="Courier New" w:hAnsi="Courier New"/>
                <w:color w:val="098658"/>
                <w:sz w:val="21"/>
                <w:szCs w:val="21"/>
                <w:highlight w:val="white"/>
                <w:rtl w:val="off"/>
              </w:rPr>
              <w:t>10</w:t>
            </w:r>
            <w:r>
              <w:rPr>
                <w:rFonts w:ascii="Courier New" w:cs="Courier New" w:eastAsia="Courier New" w:hAnsi="Courier New"/>
                <w:color w:val="333333"/>
                <w:sz w:val="21"/>
                <w:szCs w:val="21"/>
                <w:highlight w:val="white"/>
                <w:rtl w:val="off"/>
              </w:rPr>
              <w:t>], [</w:t>
            </w:r>
            <w:r>
              <w:rPr>
                <w:rFonts w:ascii="Courier New" w:cs="Courier New" w:eastAsia="Courier New" w:hAnsi="Courier New"/>
                <w:color w:val="098658"/>
                <w:sz w:val="21"/>
                <w:szCs w:val="21"/>
                <w:highlight w:val="white"/>
                <w:rtl w:val="off"/>
              </w:rPr>
              <w:t>20</w:t>
            </w:r>
            <w:r>
              <w:rPr>
                <w:rFonts w:ascii="Courier New" w:cs="Courier New" w:eastAsia="Courier New" w:hAnsi="Courier New"/>
                <w:color w:val="333333"/>
                <w:sz w:val="21"/>
                <w:szCs w:val="21"/>
                <w:highlight w:val="white"/>
                <w:rtl w:val="off"/>
              </w:rPr>
              <w:t>], [</w:t>
            </w:r>
            <w:r>
              <w:rPr>
                <w:rFonts w:ascii="Courier New" w:cs="Courier New" w:eastAsia="Courier New" w:hAnsi="Courier New"/>
                <w:color w:val="098658"/>
                <w:sz w:val="21"/>
                <w:szCs w:val="21"/>
                <w:highlight w:val="white"/>
                <w:rtl w:val="off"/>
              </w:rPr>
              <w:t>30</w:t>
            </w:r>
            <w:r>
              <w:rPr>
                <w:rFonts w:ascii="Courier New" w:cs="Courier New" w:eastAsia="Courier New" w:hAnsi="Courier New"/>
                <w:color w:val="333333"/>
                <w:sz w:val="21"/>
                <w:szCs w:val="21"/>
                <w:highlight w:val="white"/>
                <w:rtl w:val="off"/>
              </w:rPr>
              <w:t>], [</w:t>
            </w:r>
            <w:r>
              <w:rPr>
                <w:rFonts w:ascii="Courier New" w:cs="Courier New" w:eastAsia="Courier New" w:hAnsi="Courier New"/>
                <w:color w:val="098658"/>
                <w:sz w:val="21"/>
                <w:szCs w:val="21"/>
                <w:highlight w:val="white"/>
                <w:rtl w:val="off"/>
              </w:rPr>
              <w:t>40</w:t>
            </w:r>
            <w:r>
              <w:rPr>
                <w:rFonts w:ascii="Courier New" w:cs="Courier New" w:eastAsia="Courier New" w:hAnsi="Courier New"/>
                <w:color w:val="333333"/>
                <w:sz w:val="21"/>
                <w:szCs w:val="21"/>
                <w:highlight w:val="white"/>
                <w:rtl w:val="off"/>
              </w:rPr>
              <w:t>], [</w:t>
            </w:r>
            <w:r>
              <w:rPr>
                <w:rFonts w:ascii="Courier New" w:cs="Courier New" w:eastAsia="Courier New" w:hAnsi="Courier New"/>
                <w:color w:val="098658"/>
                <w:sz w:val="21"/>
                <w:szCs w:val="21"/>
                <w:highlight w:val="white"/>
                <w:rtl w:val="off"/>
              </w:rPr>
              <w:t>50</w:t>
            </w:r>
            <w:r>
              <w:rPr>
                <w:rFonts w:ascii="Courier New" w:cs="Courier New" w:eastAsia="Courier New" w:hAnsi="Courier New"/>
                <w:color w:val="333333"/>
                <w:sz w:val="21"/>
                <w:szCs w:val="21"/>
                <w:highlight w:val="white"/>
                <w:rtl w:val="off"/>
              </w:rPr>
              <w:t>]])</w:t>
            </w:r>
          </w:p>
          <w:p w14:paraId="000000E4">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E5">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Train-test split</w:t>
            </w:r>
          </w:p>
          <w:p w14:paraId="000000E6">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X_train, X_test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train_test_split(X, </w:t>
            </w:r>
            <w:r>
              <w:rPr>
                <w:rFonts w:ascii="Courier New" w:cs="Courier New" w:eastAsia="Courier New" w:hAnsi="Courier New"/>
                <w:color w:val="001080"/>
                <w:sz w:val="21"/>
                <w:szCs w:val="21"/>
                <w:highlight w:val="white"/>
                <w:rtl w:val="off"/>
              </w:rPr>
              <w:t>test_size</w:t>
            </w:r>
            <w:r>
              <w:rPr>
                <w:rFonts w:ascii="Courier New" w:cs="Courier New" w:eastAsia="Courier New" w:hAnsi="Courier New"/>
                <w:sz w:val="21"/>
                <w:szCs w:val="21"/>
                <w:highlight w:val="white"/>
                <w:rtl w:val="off"/>
              </w:rPr>
              <w:t>=</w:t>
            </w:r>
            <w:r>
              <w:rPr>
                <w:rFonts w:ascii="Courier New" w:cs="Courier New" w:eastAsia="Courier New" w:hAnsi="Courier New"/>
                <w:color w:val="098658"/>
                <w:sz w:val="21"/>
                <w:szCs w:val="21"/>
                <w:highlight w:val="white"/>
                <w:rtl w:val="off"/>
              </w:rPr>
              <w:t>0.2</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01080"/>
                <w:sz w:val="21"/>
                <w:szCs w:val="21"/>
                <w:highlight w:val="white"/>
                <w:rtl w:val="off"/>
              </w:rPr>
              <w:t>random_state</w:t>
            </w:r>
            <w:r>
              <w:rPr>
                <w:rFonts w:ascii="Courier New" w:cs="Courier New" w:eastAsia="Courier New" w:hAnsi="Courier New"/>
                <w:sz w:val="21"/>
                <w:szCs w:val="21"/>
                <w:highlight w:val="white"/>
                <w:rtl w:val="off"/>
              </w:rPr>
              <w:t>=</w:t>
            </w:r>
            <w:r>
              <w:rPr>
                <w:rFonts w:ascii="Courier New" w:cs="Courier New" w:eastAsia="Courier New" w:hAnsi="Courier New"/>
                <w:color w:val="098658"/>
                <w:sz w:val="21"/>
                <w:szCs w:val="21"/>
                <w:highlight w:val="white"/>
                <w:rtl w:val="off"/>
              </w:rPr>
              <w:t>42</w:t>
            </w:r>
            <w:r>
              <w:rPr>
                <w:rFonts w:ascii="Courier New" w:cs="Courier New" w:eastAsia="Courier New" w:hAnsi="Courier New"/>
                <w:color w:val="333333"/>
                <w:sz w:val="21"/>
                <w:szCs w:val="21"/>
                <w:highlight w:val="white"/>
                <w:rtl w:val="off"/>
              </w:rPr>
              <w:t>)</w:t>
            </w:r>
          </w:p>
          <w:p w14:paraId="000000E7">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E8">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Fit scaler on training data only</w:t>
            </w:r>
          </w:p>
          <w:p w14:paraId="000000E9">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scaler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StandardScaler()</w:t>
            </w:r>
          </w:p>
          <w:p w14:paraId="000000EA">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X_train_scaled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scaler.fit_transform(X_train)</w:t>
            </w:r>
          </w:p>
          <w:p w14:paraId="000000EB">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EC">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Apply same scaler to test data</w:t>
            </w:r>
          </w:p>
          <w:p w14:paraId="000000ED">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X_test_scaled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scaler.transform(X_test)</w:t>
            </w:r>
          </w:p>
          <w:p w14:paraId="000000EE">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EF">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"Train scaled:</w:t>
            </w:r>
            <w:r>
              <w:rPr>
                <w:rFonts w:ascii="Courier New" w:cs="Courier New" w:eastAsia="Courier New" w:hAnsi="Courier New"/>
                <w:color w:val="ff0000"/>
                <w:sz w:val="21"/>
                <w:szCs w:val="21"/>
                <w:highlight w:val="white"/>
                <w:rtl w:val="off"/>
              </w:rPr>
              <w:t>\n</w:t>
            </w:r>
            <w:r>
              <w:rPr>
                <w:rFonts w:ascii="Courier New" w:cs="Courier New" w:eastAsia="Courier New" w:hAnsi="Courier New"/>
                <w:color w:val="a31515"/>
                <w:sz w:val="21"/>
                <w:szCs w:val="21"/>
                <w:highlight w:val="white"/>
                <w:rtl w:val="off"/>
              </w:rPr>
              <w:t>"</w:t>
            </w:r>
            <w:r>
              <w:rPr>
                <w:rFonts w:ascii="Courier New" w:cs="Courier New" w:eastAsia="Courier New" w:hAnsi="Courier New"/>
                <w:color w:val="333333"/>
                <w:sz w:val="21"/>
                <w:szCs w:val="21"/>
                <w:highlight w:val="white"/>
                <w:rtl w:val="off"/>
              </w:rPr>
              <w:t>, X_train_scaled)</w:t>
            </w:r>
          </w:p>
          <w:p w14:paraId="000000F0">
            <w:pPr>
              <w:widowControl w:val="off"/>
              <w:shd w:val="clear" w:fill="ffffff"/>
              <w:spacing w:after="0" w:line="325" w:lineRule="auto"/>
              <w:ind w:left="0" w:right="0" w:firstLine="0"/>
              <w:rPr>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"Test scaled:</w:t>
            </w:r>
            <w:r>
              <w:rPr>
                <w:rFonts w:ascii="Courier New" w:cs="Courier New" w:eastAsia="Courier New" w:hAnsi="Courier New"/>
                <w:color w:val="ff0000"/>
                <w:sz w:val="21"/>
                <w:szCs w:val="21"/>
                <w:highlight w:val="white"/>
                <w:rtl w:val="off"/>
              </w:rPr>
              <w:t>\n</w:t>
            </w:r>
            <w:r>
              <w:rPr>
                <w:rFonts w:ascii="Courier New" w:cs="Courier New" w:eastAsia="Courier New" w:hAnsi="Courier New"/>
                <w:color w:val="a31515"/>
                <w:sz w:val="21"/>
                <w:szCs w:val="21"/>
                <w:highlight w:val="white"/>
                <w:rtl w:val="off"/>
              </w:rPr>
              <w:t>"</w:t>
            </w:r>
            <w:r>
              <w:rPr>
                <w:rFonts w:ascii="Courier New" w:cs="Courier New" w:eastAsia="Courier New" w:hAnsi="Courier New"/>
                <w:color w:val="333333"/>
                <w:sz w:val="21"/>
                <w:szCs w:val="21"/>
                <w:highlight w:val="white"/>
                <w:rtl w:val="off"/>
              </w:rPr>
              <w:t>, X_test_scaled)</w:t>
            </w:r>
          </w:p>
        </w:tc>
      </w:tr>
    </w:tbl>
    <w:p w14:paraId="000000F1">
      <w:pPr>
        <w:widowControl w:val="off"/>
        <w:spacing w:after="0" w:line="240" w:lineRule="auto"/>
        <w:ind w:left="0" w:right="0" w:firstLine="0"/>
        <w:jc w:val="both"/>
        <w:rPr>
          <w:highlight w:val="white"/>
        </w:rPr>
      </w:pPr>
    </w:p>
    <w:p w14:paraId="000000F2">
      <w:pPr>
        <w:pStyle w:val="Heading2"/>
        <w:numPr>
          <w:ilvl w:val="1"/>
          <w:numId w:val="9"/>
        </w:numPr>
        <w:ind w:left="576" w:hanging="576"/>
        <w:rPr>
          <w:color w:val="5b9bd5"/>
          <w:highlight w:val="white"/>
        </w:rPr>
      </w:pPr>
      <w:bookmarkStart w:id="21" w:name="_heading=h.m0ks13dpjvlh"/>
      <w:bookmarkEnd w:id="21"/>
      <w:r>
        <w:rPr>
          <w:highlight w:val="white"/>
          <w:rtl w:val="off"/>
        </w:rPr>
        <w:t>W</w:t>
      </w:r>
      <w:r>
        <w:rPr>
          <w:highlight w:val="white"/>
          <w:rtl w:val="off"/>
        </w:rPr>
        <w:t>hen to Use Normalization vs Standardization</w:t>
      </w:r>
    </w:p>
    <w:p w14:paraId="000000F3">
      <w:pPr>
        <w:ind w:left="0" w:firstLine="0"/>
        <w:rPr/>
      </w:pPr>
      <w:r>
        <w:rPr>
          <w:rtl w:val="off"/>
        </w:rPr>
        <w:t>The choice between normalization and standardization depends mainly on the distribution of the data and the presence of skewness. If a feature is approximately normally distributed (symmetric and bell-shaped), standardization is preferred because it centers the data around zero and scales it based on variance. If the data is not normally distributed or has clear bounds, normalization is often more suitable, especially for distance-based algorithms.</w:t>
      </w:r>
    </w:p>
    <w:p w14:paraId="000000F4">
      <w:pPr>
        <w:ind w:left="0" w:firstLine="0"/>
        <w:rPr/>
      </w:pPr>
    </w:p>
    <w:p w14:paraId="000000F5">
      <w:pPr>
        <w:ind w:left="0" w:firstLine="0"/>
        <w:rPr/>
      </w:pPr>
      <w:r>
        <w:rPr>
          <w:rtl w:val="off"/>
        </w:rPr>
        <w:t>Skewness is a key indicator in this decision. Skewness measures the asymmetry of a distribution and can be visually checked using a histogram or numerically computed using the .skew() function. A skewness value close to 0 indicates a symmetric distribution. In practice, if skewness lies roughly between –0.5 and +0.5, the data can be treated as approximately normal and standardization is recommended. If skewness is greater than +1 or less than –1, the distribution is highly skewed, and normalization is generally preferred unless the data is transformed first (e.g., log transformation).</w:t>
      </w:r>
    </w:p>
    <w:p w14:paraId="000000F6">
      <w:pPr>
        <w:widowControl w:val="off"/>
        <w:spacing w:after="0" w:line="240" w:lineRule="auto"/>
        <w:ind w:left="0" w:right="0" w:firstLine="0"/>
        <w:jc w:val="both"/>
        <w:rPr>
          <w:highlight w:val="white"/>
        </w:rPr>
      </w:pPr>
    </w:p>
    <w:tbl>
      <w:tblPr>
        <w:tblStyle w:val="Table14"/>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0F7">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numpy </w:t>
            </w:r>
            <w:r>
              <w:rPr>
                <w:rFonts w:ascii="Courier New" w:cs="Courier New" w:eastAsia="Courier New" w:hAnsi="Courier New"/>
                <w:color w:val="af00db"/>
                <w:sz w:val="21"/>
                <w:szCs w:val="21"/>
                <w:highlight w:val="white"/>
                <w:rtl w:val="off"/>
              </w:rPr>
              <w:t>as</w:t>
            </w:r>
            <w:r>
              <w:rPr>
                <w:rFonts w:ascii="Courier New" w:cs="Courier New" w:eastAsia="Courier New" w:hAnsi="Courier New"/>
                <w:color w:val="333333"/>
                <w:sz w:val="21"/>
                <w:szCs w:val="21"/>
                <w:highlight w:val="white"/>
                <w:rtl w:val="off"/>
              </w:rPr>
              <w:t xml:space="preserve"> np</w:t>
            </w:r>
          </w:p>
          <w:p w14:paraId="000000F8">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matplotlib.pyplot </w:t>
            </w:r>
            <w:r>
              <w:rPr>
                <w:rFonts w:ascii="Courier New" w:cs="Courier New" w:eastAsia="Courier New" w:hAnsi="Courier New"/>
                <w:color w:val="af00db"/>
                <w:sz w:val="21"/>
                <w:szCs w:val="21"/>
                <w:highlight w:val="white"/>
                <w:rtl w:val="off"/>
              </w:rPr>
              <w:t>as</w:t>
            </w:r>
            <w:r>
              <w:rPr>
                <w:rFonts w:ascii="Courier New" w:cs="Courier New" w:eastAsia="Courier New" w:hAnsi="Courier New"/>
                <w:color w:val="333333"/>
                <w:sz w:val="21"/>
                <w:szCs w:val="21"/>
                <w:highlight w:val="white"/>
                <w:rtl w:val="off"/>
              </w:rPr>
              <w:t xml:space="preserve"> plt</w:t>
            </w:r>
          </w:p>
          <w:p w14:paraId="000000F9">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scipy.stats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skew</w:t>
            </w:r>
          </w:p>
          <w:p w14:paraId="000000FA">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FB">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Sample data</w:t>
            </w:r>
          </w:p>
          <w:p w14:paraId="000000FC">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data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np.array([</w:t>
            </w:r>
            <w:r>
              <w:rPr>
                <w:rFonts w:ascii="Courier New" w:cs="Courier New" w:eastAsia="Courier New" w:hAnsi="Courier New"/>
                <w:color w:val="098658"/>
                <w:sz w:val="21"/>
                <w:szCs w:val="21"/>
                <w:highlight w:val="white"/>
                <w:rtl w:val="off"/>
              </w:rPr>
              <w:t>10</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12</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15</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18</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20</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22</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25</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098658"/>
                <w:sz w:val="21"/>
                <w:szCs w:val="21"/>
                <w:highlight w:val="white"/>
                <w:rtl w:val="off"/>
              </w:rPr>
              <w:t>100</w:t>
            </w:r>
            <w:r>
              <w:rPr>
                <w:rFonts w:ascii="Courier New" w:cs="Courier New" w:eastAsia="Courier New" w:hAnsi="Courier New"/>
                <w:color w:val="333333"/>
                <w:sz w:val="21"/>
                <w:szCs w:val="21"/>
                <w:highlight w:val="white"/>
                <w:rtl w:val="off"/>
              </w:rPr>
              <w:t>])</w:t>
            </w:r>
          </w:p>
          <w:p w14:paraId="000000FD">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0FE">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Histogram</w:t>
            </w:r>
          </w:p>
          <w:p w14:paraId="000000FF">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plt.hist(data, </w:t>
            </w:r>
            <w:r>
              <w:rPr>
                <w:rFonts w:ascii="Courier New" w:cs="Courier New" w:eastAsia="Courier New" w:hAnsi="Courier New"/>
                <w:color w:val="001080"/>
                <w:sz w:val="21"/>
                <w:szCs w:val="21"/>
                <w:highlight w:val="white"/>
                <w:rtl w:val="off"/>
              </w:rPr>
              <w:t>bins</w:t>
            </w:r>
            <w:r>
              <w:rPr>
                <w:rFonts w:ascii="Courier New" w:cs="Courier New" w:eastAsia="Courier New" w:hAnsi="Courier New"/>
                <w:sz w:val="21"/>
                <w:szCs w:val="21"/>
                <w:highlight w:val="white"/>
                <w:rtl w:val="off"/>
              </w:rPr>
              <w:t>=</w:t>
            </w:r>
            <w:r>
              <w:rPr>
                <w:rFonts w:ascii="Courier New" w:cs="Courier New" w:eastAsia="Courier New" w:hAnsi="Courier New"/>
                <w:color w:val="098658"/>
                <w:sz w:val="21"/>
                <w:szCs w:val="21"/>
                <w:highlight w:val="white"/>
                <w:rtl w:val="off"/>
              </w:rPr>
              <w:t>10</w:t>
            </w:r>
            <w:r>
              <w:rPr>
                <w:rFonts w:ascii="Courier New" w:cs="Courier New" w:eastAsia="Courier New" w:hAnsi="Courier New"/>
                <w:color w:val="333333"/>
                <w:sz w:val="21"/>
                <w:szCs w:val="21"/>
                <w:highlight w:val="white"/>
                <w:rtl w:val="off"/>
              </w:rPr>
              <w:t>)</w:t>
            </w:r>
          </w:p>
          <w:p w14:paraId="00000100">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plt.title(</w:t>
            </w:r>
            <w:r>
              <w:rPr>
                <w:rFonts w:ascii="Courier New" w:cs="Courier New" w:eastAsia="Courier New" w:hAnsi="Courier New"/>
                <w:color w:val="a31515"/>
                <w:sz w:val="21"/>
                <w:szCs w:val="21"/>
                <w:highlight w:val="white"/>
                <w:rtl w:val="off"/>
              </w:rPr>
              <w:t>"Histogram of Feature"</w:t>
            </w:r>
            <w:r>
              <w:rPr>
                <w:rFonts w:ascii="Courier New" w:cs="Courier New" w:eastAsia="Courier New" w:hAnsi="Courier New"/>
                <w:color w:val="333333"/>
                <w:sz w:val="21"/>
                <w:szCs w:val="21"/>
                <w:highlight w:val="white"/>
                <w:rtl w:val="off"/>
              </w:rPr>
              <w:t>)</w:t>
            </w:r>
          </w:p>
          <w:p w14:paraId="00000101">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plt.show()</w:t>
            </w:r>
          </w:p>
          <w:p w14:paraId="00000102">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03">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Skewness value</w:t>
            </w:r>
          </w:p>
          <w:p w14:paraId="00000104">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skew_value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skew(data)</w:t>
            </w:r>
          </w:p>
          <w:p w14:paraId="00000105">
            <w:pPr>
              <w:widowControl w:val="off"/>
              <w:shd w:val="clear" w:fill="ffffff"/>
              <w:spacing w:after="0" w:line="325" w:lineRule="auto"/>
              <w:ind w:left="0" w:right="0" w:firstLine="0"/>
              <w:rPr>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"Skewness:"</w:t>
            </w:r>
            <w:r>
              <w:rPr>
                <w:rFonts w:ascii="Courier New" w:cs="Courier New" w:eastAsia="Courier New" w:hAnsi="Courier New"/>
                <w:color w:val="333333"/>
                <w:sz w:val="21"/>
                <w:szCs w:val="21"/>
                <w:highlight w:val="white"/>
                <w:rtl w:val="off"/>
              </w:rPr>
              <w:t>, skew_value)</w:t>
            </w:r>
          </w:p>
        </w:tc>
      </w:tr>
    </w:tbl>
    <w:p w14:paraId="00000106">
      <w:pPr>
        <w:widowControl w:val="off"/>
        <w:spacing w:after="0" w:line="240" w:lineRule="auto"/>
        <w:ind w:left="0" w:right="0" w:firstLine="0"/>
        <w:jc w:val="both"/>
        <w:rPr>
          <w:highlight w:val="white"/>
        </w:rPr>
      </w:pPr>
    </w:p>
    <w:p w14:paraId="00000107">
      <w:pPr>
        <w:widowControl w:val="off"/>
        <w:spacing w:after="0" w:line="240" w:lineRule="auto"/>
        <w:ind w:left="0" w:right="0" w:firstLine="0"/>
        <w:jc w:val="both"/>
        <w:rPr>
          <w:b/>
          <w:bCs/>
          <w:highlight w:val="white"/>
        </w:rPr>
      </w:pPr>
      <w:r>
        <w:rPr>
          <w:b/>
          <w:bCs/>
          <w:highlight w:val="white"/>
          <w:rtl w:val="off"/>
        </w:rPr>
        <w:t>Rule of thumb:</w:t>
      </w:r>
    </w:p>
    <w:p w14:paraId="00000108">
      <w:pPr>
        <w:widowControl w:val="off"/>
        <w:numPr>
          <w:ilvl w:val="0"/>
          <w:numId w:val="5"/>
        </w:numPr>
        <w:spacing w:after="0" w:line="240" w:lineRule="auto"/>
        <w:ind w:left="720" w:right="0" w:hanging="360"/>
        <w:jc w:val="both"/>
        <w:rPr>
          <w:highlight w:val="white"/>
          <w:u w:val="none"/>
        </w:rPr>
      </w:pPr>
      <w:r>
        <w:rPr>
          <w:highlight w:val="white"/>
          <w:rtl w:val="off"/>
        </w:rPr>
        <w:t>Skewness between –0.5 and +0.5:  safe to use standardization</w:t>
      </w:r>
    </w:p>
    <w:p w14:paraId="00000109">
      <w:pPr>
        <w:widowControl w:val="off"/>
        <w:numPr>
          <w:ilvl w:val="0"/>
          <w:numId w:val="5"/>
        </w:numPr>
        <w:spacing w:after="0" w:line="240" w:lineRule="auto"/>
        <w:ind w:left="720" w:right="0" w:hanging="360"/>
        <w:jc w:val="both"/>
        <w:rPr>
          <w:highlight w:val="white"/>
        </w:rPr>
      </w:pPr>
      <w:r>
        <w:rPr>
          <w:highlight w:val="white"/>
          <w:rtl w:val="off"/>
        </w:rPr>
        <w:t>Skewness &gt; 1 or &lt; –1: prefer normalization</w:t>
      </w:r>
    </w:p>
    <w:p w14:paraId="0000010A">
      <w:pPr>
        <w:widowControl w:val="off"/>
        <w:spacing w:after="0" w:line="240" w:lineRule="auto"/>
        <w:ind w:left="0" w:right="0" w:firstLine="0"/>
        <w:jc w:val="both"/>
        <w:rPr>
          <w:highlight w:val="white"/>
        </w:rPr>
      </w:pPr>
    </w:p>
    <w:p w14:paraId="0000010B">
      <w:pPr>
        <w:pStyle w:val="Heading1"/>
        <w:numPr>
          <w:ilvl w:val="0"/>
          <w:numId w:val="9"/>
        </w:numPr>
        <w:ind w:left="540" w:hanging="432"/>
        <w:rPr>
          <w:b/>
          <w:bCs/>
          <w:color w:val="2e74b5"/>
          <w:sz w:val="28"/>
          <w:szCs w:val="28"/>
          <w:highlight w:val="white"/>
        </w:rPr>
      </w:pPr>
      <w:bookmarkStart w:id="22" w:name="_heading=h.nyr7iyiziz7n"/>
      <w:bookmarkEnd w:id="22"/>
      <w:r>
        <w:rPr>
          <w:highlight w:val="white"/>
          <w:rtl w:val="off"/>
        </w:rPr>
        <w:t>E</w:t>
      </w:r>
      <w:r>
        <w:rPr>
          <w:highlight w:val="white"/>
          <w:rtl w:val="off"/>
        </w:rPr>
        <w:t>ncoding</w:t>
      </w:r>
    </w:p>
    <w:p w14:paraId="0000010C">
      <w:pPr>
        <w:widowControl w:val="off"/>
        <w:spacing w:after="0" w:line="240" w:lineRule="auto"/>
        <w:ind w:left="0" w:right="0" w:firstLine="0"/>
        <w:jc w:val="both"/>
        <w:rPr>
          <w:highlight w:val="white"/>
        </w:rPr>
      </w:pPr>
    </w:p>
    <w:p w14:paraId="0000010D">
      <w:pPr>
        <w:widowControl w:val="off"/>
        <w:spacing w:after="0" w:line="240" w:lineRule="auto"/>
        <w:ind w:left="0" w:right="0" w:firstLine="0"/>
        <w:jc w:val="both"/>
        <w:rPr>
          <w:highlight w:val="white"/>
        </w:rPr>
      </w:pPr>
      <w:r>
        <w:rPr>
          <w:highlight w:val="white"/>
          <w:rtl w:val="off"/>
        </w:rPr>
        <w:t>Encoding is a feature engineering technique used to convert categorical variables into numerical form. Since most machine learning algorithms operate only on numerical data, categorical features such as colors, countries, or severity levels must be encoded before model training.</w:t>
      </w:r>
    </w:p>
    <w:p w14:paraId="0000010E">
      <w:pPr>
        <w:widowControl w:val="off"/>
        <w:spacing w:after="0" w:line="240" w:lineRule="auto"/>
        <w:ind w:left="0" w:right="0" w:firstLine="0"/>
        <w:jc w:val="both"/>
        <w:rPr>
          <w:highlight w:val="white"/>
        </w:rPr>
      </w:pPr>
    </w:p>
    <w:p w14:paraId="0000010F">
      <w:pPr>
        <w:widowControl w:val="off"/>
        <w:spacing w:after="0" w:line="240" w:lineRule="auto"/>
        <w:ind w:left="0" w:right="0" w:firstLine="0"/>
        <w:jc w:val="both"/>
        <w:rPr>
          <w:highlight w:val="white"/>
        </w:rPr>
      </w:pPr>
      <w:r>
        <w:rPr>
          <w:highlight w:val="white"/>
          <w:rtl w:val="off"/>
        </w:rPr>
        <w:t>The choice of encoding method depends on whether the categorical data has no order (nominal) or a meaningful order (ordinal).</w:t>
      </w:r>
    </w:p>
    <w:p w14:paraId="00000110">
      <w:pPr>
        <w:widowControl w:val="off"/>
        <w:spacing w:after="0" w:line="240" w:lineRule="auto"/>
        <w:ind w:left="0" w:right="0" w:firstLine="0"/>
        <w:jc w:val="both"/>
        <w:rPr>
          <w:highlight w:val="white"/>
        </w:rPr>
      </w:pPr>
    </w:p>
    <w:p w14:paraId="00000111">
      <w:pPr>
        <w:pStyle w:val="Heading2"/>
        <w:numPr>
          <w:ilvl w:val="1"/>
          <w:numId w:val="9"/>
        </w:numPr>
        <w:ind w:left="576"/>
        <w:rPr>
          <w:color w:val="5b9bd5"/>
          <w:highlight w:val="white"/>
        </w:rPr>
      </w:pPr>
      <w:bookmarkStart w:id="23" w:name="_heading=h.7n4s9d7ssl8g"/>
      <w:bookmarkEnd w:id="23"/>
      <w:r>
        <w:rPr>
          <w:highlight w:val="white"/>
          <w:rtl w:val="off"/>
        </w:rPr>
        <w:t>L</w:t>
      </w:r>
      <w:r>
        <w:rPr>
          <w:highlight w:val="white"/>
          <w:rtl w:val="off"/>
        </w:rPr>
        <w:t>abel Encoding</w:t>
      </w:r>
    </w:p>
    <w:p w14:paraId="00000112">
      <w:pPr>
        <w:spacing w:before="240" w:after="240" w:line="288" w:lineRule="auto"/>
        <w:ind w:left="0" w:right="0" w:firstLine="0"/>
        <w:jc w:val="left"/>
        <w:rPr/>
      </w:pPr>
      <w:r>
        <w:rPr>
          <w:rtl w:val="off"/>
        </w:rPr>
        <w:t>Label Encoding converts each category into a unique integer value. The entire categorical column is replaced by these numeric labels.</w:t>
      </w:r>
    </w:p>
    <w:p w14:paraId="00000113">
      <w:pPr>
        <w:spacing w:before="240" w:after="240" w:line="288" w:lineRule="auto"/>
        <w:ind w:left="0" w:right="0" w:firstLine="0"/>
        <w:jc w:val="left"/>
        <w:rPr/>
      </w:pPr>
      <w:r>
        <w:rPr>
          <w:rtl w:val="off"/>
        </w:rPr>
        <w:t>For example:</w:t>
      </w:r>
    </w:p>
    <w:p w14:paraId="00000114">
      <w:pPr>
        <w:numPr>
          <w:ilvl w:val="0"/>
          <w:numId w:val="15"/>
        </w:numPr>
        <w:spacing w:before="240" w:after="0" w:line="288" w:lineRule="auto"/>
        <w:ind w:left="720" w:right="0" w:hanging="360"/>
        <w:rPr/>
      </w:pPr>
      <w:r>
        <w:rPr>
          <w:rtl w:val="off"/>
        </w:rPr>
        <w:t>Red: 0</w:t>
      </w:r>
    </w:p>
    <w:p w14:paraId="00000115">
      <w:pPr>
        <w:numPr>
          <w:ilvl w:val="0"/>
          <w:numId w:val="15"/>
        </w:numPr>
        <w:spacing w:before="0" w:after="0" w:line="288" w:lineRule="auto"/>
        <w:ind w:left="720" w:right="0" w:hanging="360"/>
        <w:rPr/>
      </w:pPr>
      <w:r>
        <w:rPr>
          <w:rtl w:val="off"/>
        </w:rPr>
        <w:t>Green: 1</w:t>
      </w:r>
    </w:p>
    <w:p w14:paraId="00000116">
      <w:pPr>
        <w:numPr>
          <w:ilvl w:val="0"/>
          <w:numId w:val="15"/>
        </w:numPr>
        <w:spacing w:before="0" w:after="240" w:line="288" w:lineRule="auto"/>
        <w:ind w:left="720" w:right="0" w:hanging="360"/>
        <w:rPr/>
      </w:pPr>
      <w:r>
        <w:rPr>
          <w:rtl w:val="off"/>
        </w:rPr>
        <w:t>Blue: 2</w:t>
      </w:r>
    </w:p>
    <w:p w14:paraId="00000117">
      <w:pPr>
        <w:spacing w:before="240" w:after="240" w:line="288" w:lineRule="auto"/>
        <w:ind w:left="0" w:right="0" w:firstLine="0"/>
        <w:rPr/>
      </w:pPr>
      <w:r>
        <w:rPr>
          <w:rtl w:val="off"/>
        </w:rPr>
        <w:t>Label encoding is suitable when:</w:t>
      </w:r>
    </w:p>
    <w:p w14:paraId="00000118">
      <w:pPr>
        <w:numPr>
          <w:ilvl w:val="0"/>
          <w:numId w:val="6"/>
        </w:numPr>
        <w:spacing w:before="240" w:after="0" w:line="288" w:lineRule="auto"/>
        <w:ind w:left="720" w:right="0" w:hanging="360"/>
        <w:rPr/>
      </w:pPr>
      <w:r>
        <w:rPr>
          <w:rtl w:val="off"/>
        </w:rPr>
        <w:t>The data is ordinal (has a natural order)</w:t>
      </w:r>
    </w:p>
    <w:p w14:paraId="00000119">
      <w:pPr>
        <w:numPr>
          <w:ilvl w:val="0"/>
          <w:numId w:val="6"/>
        </w:numPr>
        <w:spacing w:before="0" w:after="0" w:line="288" w:lineRule="auto"/>
        <w:ind w:left="720" w:right="0" w:hanging="360"/>
        <w:rPr/>
      </w:pPr>
      <w:r>
        <w:rPr>
          <w:rtl w:val="off"/>
        </w:rPr>
        <w:t>You are using tree-based models (Decision Trees, Random Forests)</w:t>
      </w:r>
    </w:p>
    <w:p w14:paraId="0000011A">
      <w:pPr>
        <w:numPr>
          <w:ilvl w:val="0"/>
          <w:numId w:val="6"/>
        </w:numPr>
        <w:spacing w:before="0" w:after="240" w:line="288" w:lineRule="auto"/>
        <w:ind w:left="720" w:right="0" w:hanging="360"/>
        <w:rPr/>
      </w:pPr>
      <w:r>
        <w:rPr>
          <w:rtl w:val="off"/>
        </w:rPr>
        <w:t>The numeric ordering will not mislead the model</w:t>
      </w:r>
    </w:p>
    <w:p w14:paraId="0000011B">
      <w:pPr>
        <w:spacing w:before="240" w:after="240" w:line="288" w:lineRule="auto"/>
        <w:ind w:left="0" w:right="0" w:firstLine="0"/>
        <w:jc w:val="left"/>
        <w:rPr/>
      </w:pPr>
      <w:r>
        <w:rPr>
          <w:rtl w:val="off"/>
        </w:rPr>
        <w:t>Using label encoding on nominal data can be dangerous, as models may incorrectly assume a mathematical relationship between categories.</w:t>
      </w:r>
    </w:p>
    <w:p w14:paraId="0000011C">
      <w:pPr>
        <w:spacing w:before="240" w:after="240" w:line="288" w:lineRule="auto"/>
        <w:ind w:left="0" w:right="0" w:firstLine="0"/>
        <w:jc w:val="center"/>
        <w:rPr/>
      </w:pPr>
      <w:r>
        <w:rPr/>
        <w:drawing xmlns:mc="http://schemas.openxmlformats.org/markup-compatibility/2006">
          <wp:inline distT="0" distB="0" distL="0" distR="0">
            <wp:extent cx="2743200" cy="1666875"/>
            <wp:effectExtent l="0" t="0" r="0" b="0"/>
            <wp:docPr id="81"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2.png"/>
                    <pic:cNvPicPr preferRelativeResize="0"/>
                  </pic:nvPicPr>
                  <pic:blipFill>
                    <a:blip r:embed="rId17"/>
                    <a:srcRect/>
                    <a:stretch>
                      <a:fillRect/>
                    </a:stretch>
                  </pic:blipFill>
                  <pic:spPr>
                    <a:xfrm>
                      <a:off x="0" y="0"/>
                      <a:ext cx="2743200" cy="1666875"/>
                    </a:xfrm>
                    <a:prstGeom prst="rect">
                      <a:avLst/>
                    </a:prstGeom>
                  </pic:spPr>
                </pic:pic>
              </a:graphicData>
            </a:graphic>
          </wp:inline>
        </w:drawing>
      </w:r>
    </w:p>
    <w:tbl>
      <w:tblPr>
        <w:tblStyle w:val="Table15"/>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1D">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pandas </w:t>
            </w:r>
            <w:r>
              <w:rPr>
                <w:rFonts w:ascii="Courier New" w:cs="Courier New" w:eastAsia="Courier New" w:hAnsi="Courier New"/>
                <w:color w:val="af00db"/>
                <w:sz w:val="21"/>
                <w:szCs w:val="21"/>
                <w:highlight w:val="white"/>
                <w:rtl w:val="off"/>
              </w:rPr>
              <w:t>as</w:t>
            </w:r>
            <w:r>
              <w:rPr>
                <w:rFonts w:ascii="Courier New" w:cs="Courier New" w:eastAsia="Courier New" w:hAnsi="Courier New"/>
                <w:color w:val="333333"/>
                <w:sz w:val="21"/>
                <w:szCs w:val="21"/>
                <w:highlight w:val="white"/>
                <w:rtl w:val="off"/>
              </w:rPr>
              <w:t xml:space="preserve"> pd</w:t>
            </w:r>
          </w:p>
          <w:p w14:paraId="0000011E">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sklearn.preprocessing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LabelEncoder</w:t>
            </w:r>
          </w:p>
          <w:p w14:paraId="0000011F">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20">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Categorical data</w:t>
            </w:r>
          </w:p>
          <w:p w14:paraId="00000121">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colors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'Red'</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'Blue'</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'Green'</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'Blue'</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'Red'</w:t>
            </w:r>
            <w:r>
              <w:rPr>
                <w:rFonts w:ascii="Courier New" w:cs="Courier New" w:eastAsia="Courier New" w:hAnsi="Courier New"/>
                <w:color w:val="333333"/>
                <w:sz w:val="21"/>
                <w:szCs w:val="21"/>
                <w:highlight w:val="white"/>
                <w:rtl w:val="off"/>
              </w:rPr>
              <w:t>]</w:t>
            </w:r>
          </w:p>
          <w:p w14:paraId="00000122">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df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pd.DataFrame({</w:t>
            </w:r>
            <w:r>
              <w:rPr>
                <w:rFonts w:ascii="Courier New" w:cs="Courier New" w:eastAsia="Courier New" w:hAnsi="Courier New"/>
                <w:color w:val="a31515"/>
                <w:sz w:val="21"/>
                <w:szCs w:val="21"/>
                <w:highlight w:val="white"/>
                <w:rtl w:val="off"/>
              </w:rPr>
              <w:t>'Color'</w:t>
            </w:r>
            <w:r>
              <w:rPr>
                <w:rFonts w:ascii="Courier New" w:cs="Courier New" w:eastAsia="Courier New" w:hAnsi="Courier New"/>
                <w:color w:val="333333"/>
                <w:sz w:val="21"/>
                <w:szCs w:val="21"/>
                <w:highlight w:val="white"/>
                <w:rtl w:val="off"/>
              </w:rPr>
              <w:t>: colors})</w:t>
            </w:r>
          </w:p>
          <w:p w14:paraId="00000123">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24">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label_encoder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LabelEncoder()</w:t>
            </w:r>
          </w:p>
          <w:p w14:paraId="00000125">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df[</w:t>
            </w:r>
            <w:r>
              <w:rPr>
                <w:rFonts w:ascii="Courier New" w:cs="Courier New" w:eastAsia="Courier New" w:hAnsi="Courier New"/>
                <w:color w:val="a31515"/>
                <w:sz w:val="21"/>
                <w:szCs w:val="21"/>
                <w:highlight w:val="white"/>
                <w:rtl w:val="off"/>
              </w:rPr>
              <w:t>'Color_encoded'</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label_encoder.fit_transform(df[</w:t>
            </w:r>
            <w:r>
              <w:rPr>
                <w:rFonts w:ascii="Courier New" w:cs="Courier New" w:eastAsia="Courier New" w:hAnsi="Courier New"/>
                <w:color w:val="a31515"/>
                <w:sz w:val="21"/>
                <w:szCs w:val="21"/>
                <w:highlight w:val="white"/>
                <w:rtl w:val="off"/>
              </w:rPr>
              <w:t>'Color'</w:t>
            </w:r>
            <w:r>
              <w:rPr>
                <w:rFonts w:ascii="Courier New" w:cs="Courier New" w:eastAsia="Courier New" w:hAnsi="Courier New"/>
                <w:color w:val="333333"/>
                <w:sz w:val="21"/>
                <w:szCs w:val="21"/>
                <w:highlight w:val="white"/>
                <w:rtl w:val="off"/>
              </w:rPr>
              <w:t>])</w:t>
            </w:r>
          </w:p>
          <w:p w14:paraId="00000126">
            <w:pPr>
              <w:widowControl w:val="off"/>
              <w:shd w:val="clear" w:fill="ffffff"/>
              <w:spacing w:after="0" w:line="325" w:lineRule="auto"/>
              <w:ind w:left="0" w:right="0" w:firstLine="0"/>
              <w:rPr>
                <w:rFonts w:ascii="Courier New" w:cs="Courier New" w:eastAsia="Courier New" w:hAnsi="Courier New"/>
                <w:color w:val="af00db"/>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(df)</w:t>
            </w:r>
          </w:p>
        </w:tc>
      </w:tr>
    </w:tbl>
    <w:p w14:paraId="00000127">
      <w:pPr>
        <w:pStyle w:val="Heading2"/>
        <w:ind w:left="576" w:firstLine="0"/>
        <w:rPr>
          <w:highlight w:val="white"/>
        </w:rPr>
      </w:pPr>
      <w:bookmarkStart w:id="24" w:name="_heading=h.ruqkh4s7b6ol"/>
      <w:bookmarkEnd w:id="24"/>
    </w:p>
    <w:p w14:paraId="00000128">
      <w:pPr>
        <w:pStyle w:val="Heading2"/>
        <w:numPr>
          <w:ilvl w:val="1"/>
          <w:numId w:val="9"/>
        </w:numPr>
        <w:ind w:left="576"/>
        <w:rPr>
          <w:color w:val="5b9bd5"/>
          <w:highlight w:val="white"/>
        </w:rPr>
      </w:pPr>
      <w:bookmarkStart w:id="25" w:name="_heading=h.nroynz5ei2it"/>
      <w:bookmarkEnd w:id="25"/>
      <w:r>
        <w:rPr>
          <w:highlight w:val="white"/>
          <w:rtl w:val="off"/>
        </w:rPr>
        <w:t>O</w:t>
      </w:r>
      <w:r>
        <w:rPr>
          <w:highlight w:val="white"/>
          <w:rtl w:val="off"/>
        </w:rPr>
        <w:t>ne-Hot Encoding</w:t>
      </w:r>
    </w:p>
    <w:p w14:paraId="00000129">
      <w:pPr>
        <w:ind w:left="0" w:firstLine="0"/>
        <w:rPr/>
      </w:pPr>
      <w:r>
        <w:rPr>
          <w:rtl w:val="off"/>
        </w:rPr>
        <w:t>One-Hot Encoding converts a categorical feature into multiple binary columns, one for each unique category. A value of 1 indicates the presence of that category, while 0 indicates absence.</w:t>
      </w:r>
    </w:p>
    <w:p w14:paraId="0000012A">
      <w:pPr>
        <w:ind w:left="0" w:firstLine="0"/>
        <w:rPr/>
      </w:pPr>
    </w:p>
    <w:p w14:paraId="0000012B">
      <w:pPr>
        <w:ind w:left="0" w:firstLine="0"/>
        <w:rPr/>
      </w:pPr>
      <w:r>
        <w:rPr>
          <w:rtl w:val="off"/>
        </w:rPr>
        <w:t>For example, a Country feature with values USA, Canada, and India becomes three separate columns.</w:t>
      </w:r>
    </w:p>
    <w:p w14:paraId="0000012C">
      <w:pPr>
        <w:spacing w:before="240" w:after="240"/>
        <w:ind w:left="0" w:right="0" w:firstLine="0"/>
        <w:rPr>
          <w:highlight w:val="white"/>
        </w:rPr>
      </w:pPr>
      <w:r>
        <w:rPr>
          <w:highlight w:val="white"/>
          <w:rtl w:val="off"/>
        </w:rPr>
        <w:t>One-hot encoding is best when:</w:t>
      </w:r>
    </w:p>
    <w:p w14:paraId="0000012D">
      <w:pPr>
        <w:numPr>
          <w:ilvl w:val="0"/>
          <w:numId w:val="12"/>
        </w:numPr>
        <w:spacing w:before="240" w:after="0"/>
        <w:ind w:left="720" w:right="0" w:hanging="360"/>
        <w:rPr>
          <w:highlight w:val="white"/>
        </w:rPr>
      </w:pPr>
      <w:r>
        <w:rPr>
          <w:highlight w:val="white"/>
          <w:rtl w:val="off"/>
        </w:rPr>
        <w:t>The data is nominal (no inherent order)</w:t>
      </w:r>
    </w:p>
    <w:p w14:paraId="0000012E">
      <w:pPr>
        <w:numPr>
          <w:ilvl w:val="0"/>
          <w:numId w:val="12"/>
        </w:numPr>
        <w:spacing w:before="0" w:after="0"/>
        <w:ind w:left="720" w:right="0" w:hanging="360"/>
        <w:rPr>
          <w:highlight w:val="white"/>
        </w:rPr>
      </w:pPr>
      <w:r>
        <w:rPr>
          <w:highlight w:val="white"/>
          <w:rtl w:val="off"/>
        </w:rPr>
        <w:t>The number of unique categories is small</w:t>
      </w:r>
    </w:p>
    <w:p w14:paraId="0000012F">
      <w:pPr>
        <w:numPr>
          <w:ilvl w:val="0"/>
          <w:numId w:val="12"/>
        </w:numPr>
        <w:spacing w:before="0" w:after="240"/>
        <w:ind w:left="720" w:right="0" w:hanging="360"/>
        <w:rPr>
          <w:highlight w:val="white"/>
        </w:rPr>
      </w:pPr>
      <w:r>
        <w:rPr>
          <w:highlight w:val="white"/>
          <w:rtl w:val="off"/>
        </w:rPr>
        <w:t>You are using models like logistic regression, KNN, or neural networks</w:t>
      </w:r>
    </w:p>
    <w:p w14:paraId="00000130">
      <w:pPr>
        <w:spacing w:before="240" w:after="240"/>
        <w:ind w:left="0" w:right="0" w:firstLine="0"/>
        <w:rPr>
          <w:highlight w:val="white"/>
        </w:rPr>
      </w:pPr>
      <w:r>
        <w:rPr>
          <w:highlight w:val="white"/>
          <w:rtl w:val="off"/>
        </w:rPr>
        <w:t>Its main drawback is increased dimensionality, which can lead to sparse data.</w:t>
      </w:r>
    </w:p>
    <w:p w14:paraId="00000131">
      <w:pPr>
        <w:spacing w:before="240" w:after="240"/>
        <w:ind w:left="0" w:right="0" w:firstLine="0"/>
        <w:jc w:val="center"/>
        <w:rPr>
          <w:highlight w:val="white"/>
        </w:rPr>
      </w:pPr>
      <w:r>
        <w:rPr>
          <w:highlight w:val="white"/>
        </w:rPr>
        <w:drawing xmlns:mc="http://schemas.openxmlformats.org/markup-compatibility/2006">
          <wp:inline distT="0" distB="0" distL="0" distR="0">
            <wp:extent cx="3419475" cy="1333500"/>
            <wp:effectExtent l="0" t="0" r="0" b="0"/>
            <wp:docPr id="82"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1.png"/>
                    <pic:cNvPicPr preferRelativeResize="0"/>
                  </pic:nvPicPr>
                  <pic:blipFill>
                    <a:blip r:embed="rId18"/>
                    <a:srcRect/>
                    <a:stretch>
                      <a:fillRect/>
                    </a:stretch>
                  </pic:blipFill>
                  <pic:spPr>
                    <a:xfrm>
                      <a:off x="0" y="0"/>
                      <a:ext cx="3419475" cy="1333500"/>
                    </a:xfrm>
                    <a:prstGeom prst="rect">
                      <a:avLst/>
                    </a:prstGeom>
                  </pic:spPr>
                </pic:pic>
              </a:graphicData>
            </a:graphic>
          </wp:inline>
        </w:drawing>
      </w:r>
    </w:p>
    <w:tbl>
      <w:tblPr>
        <w:tblStyle w:val="Table16"/>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32">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pandas </w:t>
            </w:r>
            <w:r>
              <w:rPr>
                <w:rFonts w:ascii="Courier New" w:cs="Courier New" w:eastAsia="Courier New" w:hAnsi="Courier New"/>
                <w:color w:val="af00db"/>
                <w:sz w:val="21"/>
                <w:szCs w:val="21"/>
                <w:highlight w:val="white"/>
                <w:rtl w:val="off"/>
              </w:rPr>
              <w:t>as</w:t>
            </w:r>
            <w:r>
              <w:rPr>
                <w:rFonts w:ascii="Courier New" w:cs="Courier New" w:eastAsia="Courier New" w:hAnsi="Courier New"/>
                <w:color w:val="333333"/>
                <w:sz w:val="21"/>
                <w:szCs w:val="21"/>
                <w:highlight w:val="white"/>
                <w:rtl w:val="off"/>
              </w:rPr>
              <w:t xml:space="preserve"> pd</w:t>
            </w:r>
          </w:p>
          <w:p w14:paraId="00000133">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34">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countries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'USA'</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'Canada'</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'India'</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'USA'</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'Canada'</w:t>
            </w:r>
            <w:r>
              <w:rPr>
                <w:rFonts w:ascii="Courier New" w:cs="Courier New" w:eastAsia="Courier New" w:hAnsi="Courier New"/>
                <w:color w:val="333333"/>
                <w:sz w:val="21"/>
                <w:szCs w:val="21"/>
                <w:highlight w:val="white"/>
                <w:rtl w:val="off"/>
              </w:rPr>
              <w:t>]</w:t>
            </w:r>
          </w:p>
          <w:p w14:paraId="00000135">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df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pd.DataFrame({</w:t>
            </w:r>
            <w:r>
              <w:rPr>
                <w:rFonts w:ascii="Courier New" w:cs="Courier New" w:eastAsia="Courier New" w:hAnsi="Courier New"/>
                <w:color w:val="a31515"/>
                <w:sz w:val="21"/>
                <w:szCs w:val="21"/>
                <w:highlight w:val="white"/>
                <w:rtl w:val="off"/>
              </w:rPr>
              <w:t>'Country'</w:t>
            </w:r>
            <w:r>
              <w:rPr>
                <w:rFonts w:ascii="Courier New" w:cs="Courier New" w:eastAsia="Courier New" w:hAnsi="Courier New"/>
                <w:color w:val="333333"/>
                <w:sz w:val="21"/>
                <w:szCs w:val="21"/>
                <w:highlight w:val="white"/>
                <w:rtl w:val="off"/>
              </w:rPr>
              <w:t>: countries})</w:t>
            </w:r>
          </w:p>
          <w:p w14:paraId="00000136">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37">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One-Hot Encoding</w:t>
            </w:r>
          </w:p>
          <w:p w14:paraId="00000138">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one_hot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pd.get_dummies(df[</w:t>
            </w:r>
            <w:r>
              <w:rPr>
                <w:rFonts w:ascii="Courier New" w:cs="Courier New" w:eastAsia="Courier New" w:hAnsi="Courier New"/>
                <w:color w:val="a31515"/>
                <w:sz w:val="21"/>
                <w:szCs w:val="21"/>
                <w:highlight w:val="white"/>
                <w:rtl w:val="off"/>
              </w:rPr>
              <w:t>'Country'</w:t>
            </w:r>
            <w:r>
              <w:rPr>
                <w:rFonts w:ascii="Courier New" w:cs="Courier New" w:eastAsia="Courier New" w:hAnsi="Courier New"/>
                <w:color w:val="333333"/>
                <w:sz w:val="21"/>
                <w:szCs w:val="21"/>
                <w:highlight w:val="white"/>
                <w:rtl w:val="off"/>
              </w:rPr>
              <w:t>])</w:t>
            </w:r>
          </w:p>
          <w:p w14:paraId="00000139">
            <w:pPr>
              <w:widowControl w:val="off"/>
              <w:shd w:val="clear" w:fill="ffffff"/>
              <w:spacing w:after="0" w:line="325" w:lineRule="auto"/>
              <w:ind w:left="0" w:right="0" w:firstLine="0"/>
              <w:rPr>
                <w:rFonts w:ascii="Courier New" w:cs="Courier New" w:eastAsia="Courier New" w:hAnsi="Courier New"/>
                <w:color w:val="af00db"/>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(one_hot)</w:t>
            </w:r>
          </w:p>
        </w:tc>
      </w:tr>
    </w:tbl>
    <w:p w14:paraId="0000013A">
      <w:pPr>
        <w:widowControl w:val="off"/>
        <w:spacing w:after="0" w:line="240" w:lineRule="auto"/>
        <w:ind w:left="0" w:right="0" w:firstLine="0"/>
        <w:jc w:val="both"/>
        <w:rPr>
          <w:highlight w:val="white"/>
        </w:rPr>
      </w:pPr>
    </w:p>
    <w:p w14:paraId="0000013B">
      <w:pPr>
        <w:pStyle w:val="Heading2"/>
        <w:numPr>
          <w:ilvl w:val="1"/>
          <w:numId w:val="9"/>
        </w:numPr>
        <w:ind w:left="576"/>
        <w:rPr>
          <w:color w:val="5b9bd5"/>
          <w:highlight w:val="white"/>
        </w:rPr>
      </w:pPr>
      <w:bookmarkStart w:id="26" w:name="_heading=h.rszmrt4bwlx2"/>
      <w:bookmarkEnd w:id="26"/>
      <w:r>
        <w:rPr>
          <w:highlight w:val="white"/>
          <w:rtl w:val="off"/>
        </w:rPr>
        <w:t>O</w:t>
      </w:r>
      <w:r>
        <w:rPr>
          <w:highlight w:val="white"/>
          <w:rtl w:val="off"/>
        </w:rPr>
        <w:t>rdinal Encoding</w:t>
      </w:r>
    </w:p>
    <w:p w14:paraId="0000013C">
      <w:pPr>
        <w:spacing w:before="240" w:after="240"/>
        <w:ind w:left="0" w:right="0" w:firstLine="0"/>
        <w:rPr/>
      </w:pPr>
      <w:r>
        <w:rPr>
          <w:rtl w:val="off"/>
        </w:rPr>
        <w:t>Ordinal Encoding assigns numerical values to categories based on a predefined order. Unlike label encoding, the order is explicitly defined by the user, making it safer and more meaningful for ordinal data.</w:t>
      </w:r>
    </w:p>
    <w:p w14:paraId="0000013D">
      <w:pPr>
        <w:spacing w:before="240" w:after="240"/>
        <w:ind w:left="0" w:right="0" w:firstLine="0"/>
        <w:rPr/>
      </w:pPr>
      <w:r>
        <w:rPr>
          <w:rtl w:val="off"/>
        </w:rPr>
        <w:t>For example:</w:t>
      </w:r>
    </w:p>
    <w:p w14:paraId="0000013E">
      <w:pPr>
        <w:numPr>
          <w:ilvl w:val="0"/>
          <w:numId w:val="1"/>
        </w:numPr>
        <w:spacing w:before="240" w:after="0"/>
        <w:ind w:left="720" w:right="0" w:hanging="360"/>
        <w:rPr/>
      </w:pPr>
      <w:r>
        <w:rPr>
          <w:rtl w:val="off"/>
        </w:rPr>
        <w:t>Low: 1</w:t>
      </w:r>
    </w:p>
    <w:p w14:paraId="0000013F">
      <w:pPr>
        <w:numPr>
          <w:ilvl w:val="0"/>
          <w:numId w:val="1"/>
        </w:numPr>
        <w:spacing w:before="0" w:after="0"/>
        <w:ind w:left="720" w:right="0" w:hanging="360"/>
        <w:rPr/>
      </w:pPr>
      <w:r>
        <w:rPr>
          <w:rtl w:val="off"/>
        </w:rPr>
        <w:t>Medium: 2</w:t>
      </w:r>
    </w:p>
    <w:p w14:paraId="00000140">
      <w:pPr>
        <w:numPr>
          <w:ilvl w:val="0"/>
          <w:numId w:val="1"/>
        </w:numPr>
        <w:spacing w:before="0" w:after="240"/>
        <w:ind w:left="720" w:right="0" w:hanging="360"/>
        <w:rPr/>
      </w:pPr>
      <w:r>
        <w:rPr>
          <w:rtl w:val="off"/>
        </w:rPr>
        <w:t>High: 3</w:t>
      </w:r>
    </w:p>
    <w:p w14:paraId="00000141">
      <w:pPr>
        <w:spacing w:before="240" w:after="240"/>
        <w:ind w:left="0" w:right="0" w:firstLine="0"/>
        <w:rPr/>
      </w:pPr>
      <w:r>
        <w:rPr>
          <w:rtl w:val="off"/>
        </w:rPr>
        <w:t>Ordinal encoding should be used when:</w:t>
      </w:r>
    </w:p>
    <w:p w14:paraId="00000142">
      <w:pPr>
        <w:numPr>
          <w:ilvl w:val="0"/>
          <w:numId w:val="13"/>
        </w:numPr>
        <w:spacing w:before="240" w:after="0"/>
        <w:ind w:left="720" w:right="0" w:hanging="360"/>
        <w:rPr/>
      </w:pPr>
      <w:r>
        <w:rPr>
          <w:rtl w:val="off"/>
        </w:rPr>
        <w:t>Categories have a clear and meaningful ranking</w:t>
      </w:r>
    </w:p>
    <w:p w14:paraId="00000143">
      <w:pPr>
        <w:numPr>
          <w:ilvl w:val="0"/>
          <w:numId w:val="13"/>
        </w:numPr>
        <w:spacing w:before="0" w:after="0"/>
        <w:ind w:left="720" w:right="0" w:hanging="360"/>
        <w:rPr/>
      </w:pPr>
      <w:r>
        <w:rPr>
          <w:rtl w:val="off"/>
        </w:rPr>
        <w:t>The order itself carries information</w:t>
      </w:r>
    </w:p>
    <w:p w14:paraId="00000144">
      <w:pPr>
        <w:numPr>
          <w:ilvl w:val="0"/>
          <w:numId w:val="13"/>
        </w:numPr>
        <w:spacing w:before="0" w:after="240"/>
        <w:ind w:left="720" w:right="0" w:hanging="360"/>
        <w:rPr/>
      </w:pPr>
      <w:r>
        <w:rPr>
          <w:rtl w:val="off"/>
        </w:rPr>
        <w:t>You want to preserve relative importance between categories</w:t>
      </w:r>
    </w:p>
    <w:p w14:paraId="00000145">
      <w:pPr>
        <w:spacing w:before="240" w:after="240"/>
        <w:ind w:left="0" w:right="0" w:firstLine="0"/>
        <w:jc w:val="center"/>
        <w:rPr/>
      </w:pPr>
      <w:r>
        <w:rPr/>
        <w:drawing xmlns:mc="http://schemas.openxmlformats.org/markup-compatibility/2006">
          <wp:inline distT="0" distB="0" distL="0" distR="0">
            <wp:extent cx="3028950" cy="1514475"/>
            <wp:effectExtent l="0" t="0" r="0" b="0"/>
            <wp:docPr id="83"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3.png"/>
                    <pic:cNvPicPr preferRelativeResize="0"/>
                  </pic:nvPicPr>
                  <pic:blipFill>
                    <a:blip r:embed="rId19"/>
                    <a:srcRect/>
                    <a:stretch>
                      <a:fillRect/>
                    </a:stretch>
                  </pic:blipFill>
                  <pic:spPr>
                    <a:xfrm>
                      <a:off x="0" y="0"/>
                      <a:ext cx="3028950" cy="1514475"/>
                    </a:xfrm>
                    <a:prstGeom prst="rect">
                      <a:avLst/>
                    </a:prstGeom>
                  </pic:spPr>
                </pic:pic>
              </a:graphicData>
            </a:graphic>
          </wp:inline>
        </w:drawing>
      </w:r>
    </w:p>
    <w:tbl>
      <w:tblPr>
        <w:tblStyle w:val="Table17"/>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46">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pandas </w:t>
            </w:r>
            <w:r>
              <w:rPr>
                <w:rFonts w:ascii="Courier New" w:cs="Courier New" w:eastAsia="Courier New" w:hAnsi="Courier New"/>
                <w:color w:val="af00db"/>
                <w:sz w:val="21"/>
                <w:szCs w:val="21"/>
                <w:highlight w:val="white"/>
                <w:rtl w:val="off"/>
              </w:rPr>
              <w:t>as</w:t>
            </w:r>
            <w:r>
              <w:rPr>
                <w:rFonts w:ascii="Courier New" w:cs="Courier New" w:eastAsia="Courier New" w:hAnsi="Courier New"/>
                <w:color w:val="333333"/>
                <w:sz w:val="21"/>
                <w:szCs w:val="21"/>
                <w:highlight w:val="white"/>
                <w:rtl w:val="off"/>
              </w:rPr>
              <w:t xml:space="preserve"> pd</w:t>
            </w:r>
          </w:p>
          <w:p w14:paraId="00000147">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sklearn.preprocessing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OrdinalEncoder</w:t>
            </w:r>
          </w:p>
          <w:p w14:paraId="00000148">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49">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Ordinal data</w:t>
            </w:r>
          </w:p>
          <w:p w14:paraId="0000014A">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severity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'Low'</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'Medium'</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'High'</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'Medium'</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'Low'</w:t>
            </w:r>
            <w:r>
              <w:rPr>
                <w:rFonts w:ascii="Courier New" w:cs="Courier New" w:eastAsia="Courier New" w:hAnsi="Courier New"/>
                <w:color w:val="333333"/>
                <w:sz w:val="21"/>
                <w:szCs w:val="21"/>
                <w:highlight w:val="white"/>
                <w:rtl w:val="off"/>
              </w:rPr>
              <w:t>]</w:t>
            </w:r>
          </w:p>
          <w:p w14:paraId="0000014B">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df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pd.DataFrame({</w:t>
            </w:r>
            <w:r>
              <w:rPr>
                <w:rFonts w:ascii="Courier New" w:cs="Courier New" w:eastAsia="Courier New" w:hAnsi="Courier New"/>
                <w:color w:val="a31515"/>
                <w:sz w:val="21"/>
                <w:szCs w:val="21"/>
                <w:highlight w:val="white"/>
                <w:rtl w:val="off"/>
              </w:rPr>
              <w:t>'Severity'</w:t>
            </w:r>
            <w:r>
              <w:rPr>
                <w:rFonts w:ascii="Courier New" w:cs="Courier New" w:eastAsia="Courier New" w:hAnsi="Courier New"/>
                <w:color w:val="333333"/>
                <w:sz w:val="21"/>
                <w:szCs w:val="21"/>
                <w:highlight w:val="white"/>
                <w:rtl w:val="off"/>
              </w:rPr>
              <w:t>: severity})</w:t>
            </w:r>
          </w:p>
          <w:p w14:paraId="0000014C">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4D">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encoder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OrdinalEncoder(</w:t>
            </w:r>
            <w:r>
              <w:rPr>
                <w:rFonts w:ascii="Courier New" w:cs="Courier New" w:eastAsia="Courier New" w:hAnsi="Courier New"/>
                <w:color w:val="001080"/>
                <w:sz w:val="21"/>
                <w:szCs w:val="21"/>
                <w:highlight w:val="white"/>
                <w:rtl w:val="off"/>
              </w:rPr>
              <w:t>categories</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w:t>
            </w:r>
            <w:r>
              <w:rPr>
                <w:rFonts w:ascii="Courier New" w:cs="Courier New" w:eastAsia="Courier New" w:hAnsi="Courier New"/>
                <w:color w:val="a31515"/>
                <w:sz w:val="21"/>
                <w:szCs w:val="21"/>
                <w:highlight w:val="white"/>
                <w:rtl w:val="off"/>
              </w:rPr>
              <w:t>'Low'</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'Medium'</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'High'</w:t>
            </w:r>
            <w:r>
              <w:rPr>
                <w:rFonts w:ascii="Courier New" w:cs="Courier New" w:eastAsia="Courier New" w:hAnsi="Courier New"/>
                <w:color w:val="333333"/>
                <w:sz w:val="21"/>
                <w:szCs w:val="21"/>
                <w:highlight w:val="white"/>
                <w:rtl w:val="off"/>
              </w:rPr>
              <w:t>]])</w:t>
            </w:r>
          </w:p>
          <w:p w14:paraId="0000014E">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df[</w:t>
            </w:r>
            <w:r>
              <w:rPr>
                <w:rFonts w:ascii="Courier New" w:cs="Courier New" w:eastAsia="Courier New" w:hAnsi="Courier New"/>
                <w:color w:val="a31515"/>
                <w:sz w:val="21"/>
                <w:szCs w:val="21"/>
                <w:highlight w:val="white"/>
                <w:rtl w:val="off"/>
              </w:rPr>
              <w:t>'Severity_encoded'</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encoder.fit_transform(df[[</w:t>
            </w:r>
            <w:r>
              <w:rPr>
                <w:rFonts w:ascii="Courier New" w:cs="Courier New" w:eastAsia="Courier New" w:hAnsi="Courier New"/>
                <w:color w:val="a31515"/>
                <w:sz w:val="21"/>
                <w:szCs w:val="21"/>
                <w:highlight w:val="white"/>
                <w:rtl w:val="off"/>
              </w:rPr>
              <w:t>'Severity'</w:t>
            </w:r>
            <w:r>
              <w:rPr>
                <w:rFonts w:ascii="Courier New" w:cs="Courier New" w:eastAsia="Courier New" w:hAnsi="Courier New"/>
                <w:color w:val="333333"/>
                <w:sz w:val="21"/>
                <w:szCs w:val="21"/>
                <w:highlight w:val="white"/>
                <w:rtl w:val="off"/>
              </w:rPr>
              <w:t>]])</w:t>
            </w:r>
          </w:p>
          <w:p w14:paraId="0000014F">
            <w:pPr>
              <w:widowControl w:val="off"/>
              <w:shd w:val="clear" w:fill="ffffff"/>
              <w:spacing w:after="0" w:line="325" w:lineRule="auto"/>
              <w:ind w:left="0" w:right="0" w:firstLine="0"/>
              <w:rPr>
                <w:rFonts w:ascii="Courier New" w:cs="Courier New" w:eastAsia="Courier New" w:hAnsi="Courier New"/>
                <w:color w:val="af00db"/>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(df)</w:t>
            </w:r>
          </w:p>
        </w:tc>
      </w:tr>
    </w:tbl>
    <w:p w14:paraId="00000150">
      <w:pPr>
        <w:widowControl w:val="off"/>
        <w:spacing w:after="0" w:line="240" w:lineRule="auto"/>
        <w:ind w:left="0" w:right="0" w:firstLine="0"/>
        <w:jc w:val="both"/>
        <w:rPr>
          <w:highlight w:val="white"/>
        </w:rPr>
      </w:pPr>
    </w:p>
    <w:p w14:paraId="00000151">
      <w:pPr>
        <w:pStyle w:val="Heading2"/>
        <w:numPr>
          <w:ilvl w:val="1"/>
          <w:numId w:val="9"/>
        </w:numPr>
        <w:ind w:left="576"/>
        <w:rPr>
          <w:color w:val="5b9bd5"/>
          <w:highlight w:val="white"/>
        </w:rPr>
      </w:pPr>
      <w:bookmarkStart w:id="27" w:name="_heading=h.4v9vpyfim0lp"/>
      <w:bookmarkEnd w:id="27"/>
      <w:r>
        <w:rPr>
          <w:highlight w:val="white"/>
          <w:rtl w:val="off"/>
        </w:rPr>
        <w:t>E</w:t>
      </w:r>
      <w:r>
        <w:rPr>
          <w:highlight w:val="white"/>
          <w:rtl w:val="off"/>
        </w:rPr>
        <w:t>ncoding at Testing Time</w:t>
      </w:r>
    </w:p>
    <w:p w14:paraId="00000152">
      <w:pPr>
        <w:spacing w:before="240" w:after="240"/>
        <w:ind w:left="0" w:right="0" w:firstLine="0"/>
        <w:rPr/>
      </w:pPr>
      <w:r>
        <w:rPr>
          <w:rtl w:val="off"/>
        </w:rPr>
        <w:t>During testing or prediction time, encoding methods must not be refit. Just like feature scaling, encoders are learned from the training data and reused unchanged on test data. This ensures consistency and prevents data leakage.</w:t>
      </w:r>
    </w:p>
    <w:p w14:paraId="00000153">
      <w:pPr>
        <w:spacing w:before="240" w:after="240"/>
        <w:ind w:left="0" w:right="0" w:firstLine="0"/>
        <w:jc w:val="left"/>
        <w:rPr>
          <w:b/>
          <w:bCs/>
          <w:i/>
          <w:iCs/>
        </w:rPr>
      </w:pPr>
      <w:r>
        <w:rPr>
          <w:rtl w:val="off"/>
        </w:rPr>
        <w:t>The key rule is:</w:t>
      </w:r>
      <w:r>
        <w:rPr>
          <w:rtl w:val="off"/>
        </w:rPr>
        <w:br w:type="textWrapping"/>
      </w:r>
      <w:r>
        <w:rPr>
          <w:rtl w:val="off"/>
        </w:rPr>
        <w:tab/>
        <w:tab/>
        <w:tab/>
        <w:tab/>
      </w:r>
      <w:r>
        <w:rPr>
          <w:b/>
          <w:bCs/>
          <w:i/>
          <w:iCs/>
          <w:rtl w:val="off"/>
        </w:rPr>
        <w:t>fit on training data, transform on test data.</w:t>
      </w:r>
    </w:p>
    <w:p w14:paraId="00000154">
      <w:pPr>
        <w:ind w:left="0" w:firstLine="0"/>
        <w:rPr/>
      </w:pPr>
      <w:r>
        <w:rPr>
          <w:rtl w:val="off"/>
        </w:rPr>
        <w:t xml:space="preserve">So instead of using </w:t>
      </w:r>
      <w:r>
        <w:rPr>
          <w:rFonts w:ascii="Courier New" w:cs="Courier New" w:eastAsia="Courier New" w:hAnsi="Courier New"/>
          <w:color w:val="333333"/>
          <w:sz w:val="21"/>
          <w:szCs w:val="21"/>
          <w:highlight w:val="white"/>
          <w:rtl w:val="off"/>
        </w:rPr>
        <w:t>.fit_transform</w:t>
      </w:r>
      <w:r>
        <w:rPr>
          <w:rtl w:val="off"/>
        </w:rPr>
        <w:t xml:space="preserve">, you only need to use </w:t>
      </w:r>
      <w:r>
        <w:rPr>
          <w:rFonts w:ascii="Courier New" w:cs="Courier New" w:eastAsia="Courier New" w:hAnsi="Courier New"/>
          <w:color w:val="333333"/>
          <w:sz w:val="21"/>
          <w:szCs w:val="21"/>
          <w:highlight w:val="white"/>
          <w:rtl w:val="off"/>
        </w:rPr>
        <w:t>.transform</w:t>
      </w:r>
      <w:r>
        <w:rPr>
          <w:rtl w:val="off"/>
        </w:rPr>
        <w:t>. Consider the example below:</w:t>
      </w:r>
      <w:r>
        <w:rPr>
          <w:rFonts w:ascii="Courier New" w:cs="Courier New" w:eastAsia="Courier New" w:hAnsi="Courier New"/>
          <w:color w:val="333333"/>
          <w:sz w:val="21"/>
          <w:szCs w:val="21"/>
          <w:highlight w:val="white"/>
          <w:rtl w:val="off"/>
        </w:rPr>
        <w:t xml:space="preserve"> </w:t>
      </w:r>
    </w:p>
    <w:p w14:paraId="00000155">
      <w:pPr>
        <w:widowControl w:val="off"/>
        <w:spacing w:after="0" w:line="240" w:lineRule="auto"/>
        <w:ind w:left="0" w:right="0" w:firstLine="0"/>
        <w:jc w:val="both"/>
        <w:rPr>
          <w:highlight w:val="white"/>
        </w:rPr>
      </w:pPr>
    </w:p>
    <w:tbl>
      <w:tblPr>
        <w:tblStyle w:val="Table18"/>
        <w:tblW w:w="936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
      <w:tr>
        <w:trPr>
          <w:cantSplit w:val="off"/>
          <w:tblHeader w:val="off"/>
        </w:trPr>
        <w:tc>
          <w:tcPr>
            <w:cnfStyle w:val="000000000000"/>
            <w:shd w:val="clear" w:fill="auto"/>
            <w:tcMar>
              <w:top w:w="100" w:type="dxa"/>
              <w:left w:w="100" w:type="dxa"/>
              <w:bottom w:w="100" w:type="dxa"/>
              <w:right w:w="100" w:type="dxa"/>
            </w:tcMar>
            <w:vAlign w:val="top"/>
          </w:tcPr>
          <w:p w14:paraId="00000156">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from</w:t>
            </w:r>
            <w:r>
              <w:rPr>
                <w:rFonts w:ascii="Courier New" w:cs="Courier New" w:eastAsia="Courier New" w:hAnsi="Courier New"/>
                <w:color w:val="333333"/>
                <w:sz w:val="21"/>
                <w:szCs w:val="21"/>
                <w:highlight w:val="white"/>
                <w:rtl w:val="off"/>
              </w:rPr>
              <w:t xml:space="preserve"> sklearn.preprocessing </w:t>
            </w: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LabelEncoder</w:t>
            </w:r>
          </w:p>
          <w:p w14:paraId="00000157">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af00db"/>
                <w:sz w:val="21"/>
                <w:szCs w:val="21"/>
                <w:highlight w:val="white"/>
                <w:rtl w:val="off"/>
              </w:rPr>
              <w:t>import</w:t>
            </w:r>
            <w:r>
              <w:rPr>
                <w:rFonts w:ascii="Courier New" w:cs="Courier New" w:eastAsia="Courier New" w:hAnsi="Courier New"/>
                <w:color w:val="333333"/>
                <w:sz w:val="21"/>
                <w:szCs w:val="21"/>
                <w:highlight w:val="white"/>
                <w:rtl w:val="off"/>
              </w:rPr>
              <w:t xml:space="preserve"> pandas </w:t>
            </w:r>
            <w:r>
              <w:rPr>
                <w:rFonts w:ascii="Courier New" w:cs="Courier New" w:eastAsia="Courier New" w:hAnsi="Courier New"/>
                <w:color w:val="af00db"/>
                <w:sz w:val="21"/>
                <w:szCs w:val="21"/>
                <w:highlight w:val="white"/>
                <w:rtl w:val="off"/>
              </w:rPr>
              <w:t>as</w:t>
            </w:r>
            <w:r>
              <w:rPr>
                <w:rFonts w:ascii="Courier New" w:cs="Courier New" w:eastAsia="Courier New" w:hAnsi="Courier New"/>
                <w:color w:val="333333"/>
                <w:sz w:val="21"/>
                <w:szCs w:val="21"/>
                <w:highlight w:val="white"/>
                <w:rtl w:val="off"/>
              </w:rPr>
              <w:t xml:space="preserve"> pd</w:t>
            </w:r>
          </w:p>
          <w:p w14:paraId="00000158">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59">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Training data</w:t>
            </w:r>
          </w:p>
          <w:p w14:paraId="0000015A">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train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pd.Series([</w:t>
            </w:r>
            <w:r>
              <w:rPr>
                <w:rFonts w:ascii="Courier New" w:cs="Courier New" w:eastAsia="Courier New" w:hAnsi="Courier New"/>
                <w:color w:val="a31515"/>
                <w:sz w:val="21"/>
                <w:szCs w:val="21"/>
                <w:highlight w:val="white"/>
                <w:rtl w:val="off"/>
              </w:rPr>
              <w:t>'Low'</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'Medium'</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'High'</w:t>
            </w:r>
            <w:r>
              <w:rPr>
                <w:rFonts w:ascii="Courier New" w:cs="Courier New" w:eastAsia="Courier New" w:hAnsi="Courier New"/>
                <w:color w:val="333333"/>
                <w:sz w:val="21"/>
                <w:szCs w:val="21"/>
                <w:highlight w:val="white"/>
                <w:rtl w:val="off"/>
              </w:rPr>
              <w:t>])</w:t>
            </w:r>
          </w:p>
          <w:p w14:paraId="0000015B">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5C">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Testing data</w:t>
            </w:r>
          </w:p>
          <w:p w14:paraId="0000015D">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test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pd.Series([</w:t>
            </w:r>
            <w:r>
              <w:rPr>
                <w:rFonts w:ascii="Courier New" w:cs="Courier New" w:eastAsia="Courier New" w:hAnsi="Courier New"/>
                <w:color w:val="a31515"/>
                <w:sz w:val="21"/>
                <w:szCs w:val="21"/>
                <w:highlight w:val="white"/>
                <w:rtl w:val="off"/>
              </w:rPr>
              <w:t>'Medium'</w:t>
            </w:r>
            <w:r>
              <w:rPr>
                <w:rFonts w:ascii="Courier New" w:cs="Courier New" w:eastAsia="Courier New" w:hAnsi="Courier New"/>
                <w:color w:val="333333"/>
                <w:sz w:val="21"/>
                <w:szCs w:val="21"/>
                <w:highlight w:val="white"/>
                <w:rtl w:val="off"/>
              </w:rPr>
              <w:t xml:space="preserve">, </w:t>
            </w:r>
            <w:r>
              <w:rPr>
                <w:rFonts w:ascii="Courier New" w:cs="Courier New" w:eastAsia="Courier New" w:hAnsi="Courier New"/>
                <w:color w:val="a31515"/>
                <w:sz w:val="21"/>
                <w:szCs w:val="21"/>
                <w:highlight w:val="white"/>
                <w:rtl w:val="off"/>
              </w:rPr>
              <w:t>'Low'</w:t>
            </w:r>
            <w:r>
              <w:rPr>
                <w:rFonts w:ascii="Courier New" w:cs="Courier New" w:eastAsia="Courier New" w:hAnsi="Courier New"/>
                <w:color w:val="333333"/>
                <w:sz w:val="21"/>
                <w:szCs w:val="21"/>
                <w:highlight w:val="white"/>
                <w:rtl w:val="off"/>
              </w:rPr>
              <w:t>])</w:t>
            </w:r>
          </w:p>
          <w:p w14:paraId="0000015E">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encoder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LabelEncoder()</w:t>
            </w:r>
          </w:p>
          <w:p w14:paraId="0000015F">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60">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Fit on training data</w:t>
            </w:r>
          </w:p>
          <w:p w14:paraId="00000161">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encoder.fit_transform(train)</w:t>
            </w:r>
          </w:p>
          <w:p w14:paraId="00000162">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p>
          <w:p w14:paraId="00000163">
            <w:pPr>
              <w:widowControl w:val="off"/>
              <w:shd w:val="clear" w:fill="ffffff"/>
              <w:spacing w:after="0" w:line="325" w:lineRule="auto"/>
              <w:ind w:left="0" w:right="0" w:firstLine="0"/>
              <w:rPr>
                <w:rFonts w:ascii="Courier New" w:cs="Courier New" w:eastAsia="Courier New" w:hAnsi="Courier New"/>
                <w:color w:val="008000"/>
                <w:sz w:val="21"/>
                <w:szCs w:val="21"/>
                <w:highlight w:val="white"/>
              </w:rPr>
            </w:pPr>
            <w:r>
              <w:rPr>
                <w:rFonts w:ascii="Courier New" w:cs="Courier New" w:eastAsia="Courier New" w:hAnsi="Courier New"/>
                <w:color w:val="008000"/>
                <w:sz w:val="21"/>
                <w:szCs w:val="21"/>
                <w:highlight w:val="white"/>
                <w:rtl w:val="off"/>
              </w:rPr>
              <w:t># Transform test data</w:t>
            </w:r>
          </w:p>
          <w:p w14:paraId="00000164">
            <w:pPr>
              <w:widowControl w:val="off"/>
              <w:shd w:val="clear" w:fill="ffffff"/>
              <w:spacing w:after="0" w:line="325" w:lineRule="auto"/>
              <w:ind w:left="0" w:right="0" w:firstLine="0"/>
              <w:rPr>
                <w:rFonts w:ascii="Courier New" w:cs="Courier New" w:eastAsia="Courier New" w:hAnsi="Courier New"/>
                <w:color w:val="333333"/>
                <w:sz w:val="21"/>
                <w:szCs w:val="21"/>
                <w:highlight w:val="white"/>
              </w:rPr>
            </w:pPr>
            <w:r>
              <w:rPr>
                <w:rFonts w:ascii="Courier New" w:cs="Courier New" w:eastAsia="Courier New" w:hAnsi="Courier New"/>
                <w:color w:val="333333"/>
                <w:sz w:val="21"/>
                <w:szCs w:val="21"/>
                <w:highlight w:val="white"/>
                <w:rtl w:val="off"/>
              </w:rPr>
              <w:t xml:space="preserve">test_encoded </w:t>
            </w:r>
            <w:r>
              <w:rPr>
                <w:rFonts w:ascii="Courier New" w:cs="Courier New" w:eastAsia="Courier New" w:hAnsi="Courier New"/>
                <w:sz w:val="21"/>
                <w:szCs w:val="21"/>
                <w:highlight w:val="white"/>
                <w:rtl w:val="off"/>
              </w:rPr>
              <w:t>=</w:t>
            </w:r>
            <w:r>
              <w:rPr>
                <w:rFonts w:ascii="Courier New" w:cs="Courier New" w:eastAsia="Courier New" w:hAnsi="Courier New"/>
                <w:color w:val="333333"/>
                <w:sz w:val="21"/>
                <w:szCs w:val="21"/>
                <w:highlight w:val="white"/>
                <w:rtl w:val="off"/>
              </w:rPr>
              <w:t xml:space="preserve"> encoder.transform(test)</w:t>
            </w:r>
          </w:p>
          <w:p w14:paraId="00000165">
            <w:pPr>
              <w:widowControl w:val="off"/>
              <w:shd w:val="clear" w:fill="ffffff"/>
              <w:spacing w:after="0" w:line="325" w:lineRule="auto"/>
              <w:ind w:left="0" w:right="0" w:firstLine="0"/>
              <w:rPr>
                <w:rFonts w:ascii="Courier New" w:cs="Courier New" w:eastAsia="Courier New" w:hAnsi="Courier New"/>
                <w:color w:val="af00db"/>
                <w:sz w:val="21"/>
                <w:szCs w:val="21"/>
                <w:highlight w:val="white"/>
              </w:rPr>
            </w:pPr>
            <w:r>
              <w:rPr>
                <w:rFonts w:ascii="Courier New" w:cs="Courier New" w:eastAsia="Courier New" w:hAnsi="Courier New"/>
                <w:color w:val="795e26"/>
                <w:sz w:val="21"/>
                <w:szCs w:val="21"/>
                <w:highlight w:val="white"/>
                <w:rtl w:val="off"/>
              </w:rPr>
              <w:t>print</w:t>
            </w:r>
            <w:r>
              <w:rPr>
                <w:rFonts w:ascii="Courier New" w:cs="Courier New" w:eastAsia="Courier New" w:hAnsi="Courier New"/>
                <w:color w:val="333333"/>
                <w:sz w:val="21"/>
                <w:szCs w:val="21"/>
                <w:highlight w:val="white"/>
                <w:rtl w:val="off"/>
              </w:rPr>
              <w:t>(test_encoded)</w:t>
            </w:r>
          </w:p>
        </w:tc>
      </w:tr>
    </w:tbl>
    <w:p w14:paraId="0000016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highlight w:val="white"/>
        </w:rPr>
        <w:br w:type="textWrapping"/>
      </w:r>
      <w:r>
        <w:rPr>
          <w:highlight w:val="white"/>
        </w:rPr>
        <w:br w:type="textWrapping"/>
      </w:r>
      <w:r>
        <w:rPr>
          <w:highlight w:val="white"/>
        </w:rPr>
        <w:br w:type="textWrapping"/>
      </w:r>
      <w:r>
        <w:rPr>
          <w:highlight w:val="white"/>
        </w:rPr>
        <w:br w:type="textWrapping"/>
      </w:r>
      <w:r>
        <w:rPr>
          <w:rFonts w:ascii="Segoe UI"/>
          <w:b/>
          <w:color w:val="000000"/>
          <w:sz w:val="20"/>
          <w:szCs w:val="20"/>
          <w:rtl w:val="off"/>
          <w:lang w:val="en-US"/>
        </w:rPr>
        <w:t>Question 1: E-commerce Customer Dataset Cleaning</w:t>
      </w:r>
    </w:p>
    <w:p w14:paraId="0000016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rtl w:val="off"/>
          <w:lang w:val="en-US"/>
        </w:rPr>
        <w:t xml:space="preserve">You are given a dataset </w:t>
      </w:r>
      <w:r>
        <w:rPr>
          <w:rFonts w:ascii="Segoe UI"/>
          <w:color w:val="000000"/>
          <w:sz w:val="20"/>
          <w:szCs w:val="20"/>
          <w:rtl w:val="off"/>
          <w:lang w:val="en-US"/>
        </w:rPr>
        <w:t>customers.csv</w:t>
      </w:r>
      <w:r>
        <w:rPr>
          <w:rFonts w:ascii="Segoe UI"/>
          <w:color w:val="000000"/>
          <w:sz w:val="20"/>
          <w:szCs w:val="20"/>
          <w:rtl w:val="off"/>
          <w:lang w:val="en-US"/>
        </w:rPr>
        <w:t xml:space="preserve"> from an online shopping platform with the following columns:</w:t>
      </w:r>
    </w:p>
    <w:p w14:paraId="00000168">
      <w:pPr>
        <w:framePr w:w="0" w:h="0" w:vAnchor="margin" w:hAnchor="text" w:x="0" w:y="0"/>
        <w:numPr>
          <w:ilvl w:val="0"/>
          <w:numId w:val="3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CustomerID</w:t>
      </w:r>
      <w:r>
        <w:rPr>
          <w:rFonts w:ascii="Segoe UI"/>
          <w:color w:val="000000"/>
          <w:sz w:val="20"/>
          <w:szCs w:val="20"/>
          <w:rtl w:val="off"/>
          <w:lang w:val="en-US"/>
        </w:rPr>
        <w:t xml:space="preserve"> (string)</w:t>
      </w:r>
    </w:p>
    <w:p w14:paraId="00000169">
      <w:pPr>
        <w:framePr w:w="0" w:h="0" w:vAnchor="margin" w:hAnchor="text" w:x="0" w:y="0"/>
        <w:numPr>
          <w:ilvl w:val="0"/>
          <w:numId w:val="3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Age</w:t>
      </w:r>
      <w:r>
        <w:rPr>
          <w:rFonts w:ascii="Segoe UI"/>
          <w:color w:val="000000"/>
          <w:sz w:val="20"/>
          <w:szCs w:val="20"/>
          <w:rtl w:val="off"/>
          <w:lang w:val="en-US"/>
        </w:rPr>
        <w:t xml:space="preserve"> (numeric but stored as string, some missing)</w:t>
      </w:r>
    </w:p>
    <w:p w14:paraId="0000016A">
      <w:pPr>
        <w:framePr w:w="0" w:h="0" w:vAnchor="margin" w:hAnchor="text" w:x="0" w:y="0"/>
        <w:numPr>
          <w:ilvl w:val="0"/>
          <w:numId w:val="3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Gender</w:t>
      </w:r>
      <w:r>
        <w:rPr>
          <w:rFonts w:ascii="Segoe UI"/>
          <w:color w:val="000000"/>
          <w:sz w:val="20"/>
          <w:szCs w:val="20"/>
          <w:rtl w:val="off"/>
          <w:lang w:val="en-US"/>
        </w:rPr>
        <w:t xml:space="preserve"> (Male/Female, some missing)</w:t>
      </w:r>
    </w:p>
    <w:p w14:paraId="0000016B">
      <w:pPr>
        <w:framePr w:w="0" w:h="0" w:vAnchor="margin" w:hAnchor="text" w:x="0" w:y="0"/>
        <w:numPr>
          <w:ilvl w:val="0"/>
          <w:numId w:val="3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Annual_Income</w:t>
      </w:r>
      <w:r>
        <w:rPr>
          <w:rFonts w:ascii="Segoe UI"/>
          <w:color w:val="000000"/>
          <w:sz w:val="20"/>
          <w:szCs w:val="20"/>
          <w:rtl w:val="off"/>
          <w:lang w:val="en-US"/>
        </w:rPr>
        <w:t xml:space="preserve"> (contains values like "50,000", "not available")</w:t>
      </w:r>
    </w:p>
    <w:p w14:paraId="0000016C">
      <w:pPr>
        <w:framePr w:w="0" w:h="0" w:vAnchor="margin" w:hAnchor="text" w:x="0" w:y="0"/>
        <w:numPr>
          <w:ilvl w:val="0"/>
          <w:numId w:val="3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City</w:t>
      </w:r>
      <w:r>
        <w:rPr>
          <w:rFonts w:ascii="Segoe UI"/>
          <w:color w:val="000000"/>
          <w:sz w:val="20"/>
          <w:szCs w:val="20"/>
          <w:rtl w:val="off"/>
          <w:lang w:val="en-US"/>
        </w:rPr>
        <w:t xml:space="preserve"> (categorical, some nulls)</w:t>
      </w:r>
    </w:p>
    <w:p w14:paraId="0000016D">
      <w:pPr>
        <w:framePr w:w="0" w:h="0" w:vAnchor="margin" w:hAnchor="text" w:x="0" w:y="0"/>
        <w:numPr>
          <w:ilvl w:val="0"/>
          <w:numId w:val="3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Duplicate rows exist</w:t>
      </w:r>
    </w:p>
    <w:p w14:paraId="0000016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b/>
          <w:color w:val="000000"/>
          <w:sz w:val="20"/>
          <w:szCs w:val="20"/>
          <w:rtl w:val="off"/>
          <w:lang w:val="en-US"/>
        </w:rPr>
        <w:t>Tasks:</w:t>
      </w:r>
    </w:p>
    <w:p w14:paraId="0000016F">
      <w:pPr>
        <w:framePr w:w="0" w:h="0" w:vAnchor="margin" w:hAnchor="text" w:x="0" w:y="0"/>
        <w:numPr>
          <w:ilvl w:val="0"/>
          <w:numId w:val="1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Load the dataset using pandas</w:t>
      </w:r>
    </w:p>
    <w:p w14:paraId="00000170">
      <w:pPr>
        <w:framePr w:w="0" w:h="0" w:vAnchor="margin" w:hAnchor="text" w:x="0" w:y="0"/>
        <w:numPr>
          <w:ilvl w:val="0"/>
          <w:numId w:val="1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Detect missing values in all columns</w:t>
      </w:r>
    </w:p>
    <w:p w14:paraId="00000171">
      <w:pPr>
        <w:framePr w:w="0" w:h="0" w:vAnchor="margin" w:hAnchor="text" w:x="0" w:y="0"/>
        <w:numPr>
          <w:ilvl w:val="0"/>
          <w:numId w:val="1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Remove rows where more than 2 values are missing</w:t>
      </w:r>
    </w:p>
    <w:p w14:paraId="00000172">
      <w:pPr>
        <w:framePr w:w="0" w:h="0" w:vAnchor="margin" w:hAnchor="text" w:x="0" w:y="0"/>
        <w:numPr>
          <w:ilvl w:val="0"/>
          <w:numId w:val="2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 xml:space="preserve">Fill missing </w:t>
      </w:r>
      <w:r>
        <w:rPr>
          <w:rFonts w:ascii="Segoe UI"/>
          <w:color w:val="000000"/>
          <w:sz w:val="20"/>
          <w:szCs w:val="20"/>
          <w:rtl w:val="off"/>
          <w:lang w:val="en-US"/>
        </w:rPr>
        <w:t>Age</w:t>
      </w:r>
      <w:r>
        <w:rPr>
          <w:rFonts w:ascii="Segoe UI"/>
          <w:color w:val="000000"/>
          <w:sz w:val="20"/>
          <w:szCs w:val="20"/>
          <w:rtl w:val="off"/>
          <w:lang w:val="en-US"/>
        </w:rPr>
        <w:t xml:space="preserve"> using median</w:t>
      </w:r>
    </w:p>
    <w:p w14:paraId="00000173">
      <w:pPr>
        <w:framePr w:w="0" w:h="0" w:vAnchor="margin" w:hAnchor="text" w:x="0" w:y="0"/>
        <w:numPr>
          <w:ilvl w:val="0"/>
          <w:numId w:val="2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 xml:space="preserve">Fill missing </w:t>
      </w:r>
      <w:r>
        <w:rPr>
          <w:rFonts w:ascii="Segoe UI"/>
          <w:color w:val="000000"/>
          <w:sz w:val="20"/>
          <w:szCs w:val="20"/>
          <w:rtl w:val="off"/>
          <w:lang w:val="en-US"/>
        </w:rPr>
        <w:t>City</w:t>
      </w:r>
      <w:r>
        <w:rPr>
          <w:rFonts w:ascii="Segoe UI"/>
          <w:color w:val="000000"/>
          <w:sz w:val="20"/>
          <w:szCs w:val="20"/>
          <w:rtl w:val="off"/>
          <w:lang w:val="en-US"/>
        </w:rPr>
        <w:t xml:space="preserve"> using mode</w:t>
      </w:r>
    </w:p>
    <w:p w14:paraId="00000174">
      <w:pPr>
        <w:framePr w:w="0" w:h="0" w:vAnchor="margin" w:hAnchor="text" w:x="0" w:y="0"/>
        <w:numPr>
          <w:ilvl w:val="0"/>
          <w:numId w:val="2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 xml:space="preserve">Convert </w:t>
      </w:r>
      <w:r>
        <w:rPr>
          <w:rFonts w:ascii="Segoe UI"/>
          <w:color w:val="000000"/>
          <w:sz w:val="20"/>
          <w:szCs w:val="20"/>
          <w:rtl w:val="off"/>
          <w:lang w:val="en-US"/>
        </w:rPr>
        <w:t>Annual_Income</w:t>
      </w:r>
      <w:r>
        <w:rPr>
          <w:rFonts w:ascii="Segoe UI"/>
          <w:color w:val="000000"/>
          <w:sz w:val="20"/>
          <w:szCs w:val="20"/>
          <w:rtl w:val="off"/>
          <w:lang w:val="en-US"/>
        </w:rPr>
        <w:t xml:space="preserve"> into numeric (handle errors properly)</w:t>
      </w:r>
    </w:p>
    <w:p w14:paraId="00000175">
      <w:pPr>
        <w:framePr w:w="0" w:h="0" w:vAnchor="margin" w:hAnchor="text" w:x="0" w:y="0"/>
        <w:numPr>
          <w:ilvl w:val="0"/>
          <w:numId w:val="2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Remove duplicate rows</w:t>
      </w:r>
    </w:p>
    <w:p w14:paraId="00000176">
      <w:pPr>
        <w:framePr w:w="0" w:h="0" w:vAnchor="margin" w:hAnchor="text" w:x="0" w:y="0"/>
        <w:numPr>
          <w:ilvl w:val="0"/>
          <w:numId w:val="2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 xml:space="preserve">Convert </w:t>
      </w:r>
      <w:r>
        <w:rPr>
          <w:rFonts w:ascii="Segoe UI"/>
          <w:color w:val="000000"/>
          <w:sz w:val="20"/>
          <w:szCs w:val="20"/>
          <w:rtl w:val="off"/>
          <w:lang w:val="en-US"/>
        </w:rPr>
        <w:t>Gender</w:t>
      </w:r>
      <w:r>
        <w:rPr>
          <w:rFonts w:ascii="Segoe UI"/>
          <w:color w:val="000000"/>
          <w:sz w:val="20"/>
          <w:szCs w:val="20"/>
          <w:rtl w:val="off"/>
          <w:lang w:val="en-US"/>
        </w:rPr>
        <w:t xml:space="preserve"> into numerical form using appropriate encoding</w:t>
      </w:r>
    </w:p>
    <w:p w14:paraId="0000017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lang w:val="en-US"/>
        </w:rPr>
        <w:br w:type="textWrapping"/>
      </w:r>
      <w:r>
        <w:rPr>
          <w:rFonts w:ascii="Segoe UI"/>
          <w:color w:val="000000"/>
          <w:sz w:val="20"/>
          <w:szCs w:val="20"/>
          <w:rtl w:val="off"/>
          <w:lang w:val="en-US"/>
        </w:rPr>
        <w:t>----------------------</w:t>
      </w:r>
      <w:r>
        <w:rPr>
          <w:rFonts w:ascii="Segoe UI"/>
          <w:color w:val="000000"/>
          <w:sz w:val="20"/>
          <w:szCs w:val="20"/>
          <w:lang w:val="en-US"/>
        </w:rPr>
        <w:br w:type="textWrapping"/>
      </w:r>
    </w:p>
    <w:p w14:paraId="0000017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b/>
          <w:color w:val="000000"/>
          <w:sz w:val="20"/>
          <w:szCs w:val="20"/>
          <w:rtl w:val="off"/>
          <w:lang w:val="en-US"/>
        </w:rPr>
        <w:t>Question 2: Hospital Patient Records (Data Types + Encoding)</w:t>
      </w:r>
    </w:p>
    <w:p w14:paraId="0000017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rtl w:val="off"/>
          <w:lang w:val="en-US"/>
        </w:rPr>
        <w:t xml:space="preserve">A hospital provides a dataset </w:t>
      </w:r>
      <w:r>
        <w:rPr>
          <w:rFonts w:ascii="Segoe UI"/>
          <w:color w:val="000000"/>
          <w:sz w:val="20"/>
          <w:szCs w:val="20"/>
          <w:rtl w:val="off"/>
          <w:lang w:val="en-US"/>
        </w:rPr>
        <w:t>patients.csv</w:t>
      </w:r>
      <w:r>
        <w:rPr>
          <w:rFonts w:ascii="Segoe UI"/>
          <w:color w:val="000000"/>
          <w:sz w:val="20"/>
          <w:szCs w:val="20"/>
          <w:rtl w:val="off"/>
          <w:lang w:val="en-US"/>
        </w:rPr>
        <w:t>:</w:t>
      </w:r>
    </w:p>
    <w:p w14:paraId="0000017A">
      <w:pPr>
        <w:framePr w:w="0" w:h="0" w:vAnchor="margin" w:hAnchor="text" w:x="0" w:y="0"/>
        <w:numPr>
          <w:ilvl w:val="0"/>
          <w:numId w:val="3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Patient_ID</w:t>
      </w:r>
    </w:p>
    <w:p w14:paraId="0000017B">
      <w:pPr>
        <w:framePr w:w="0" w:h="0" w:vAnchor="margin" w:hAnchor="text" w:x="0" w:y="0"/>
        <w:numPr>
          <w:ilvl w:val="0"/>
          <w:numId w:val="3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Admission_Date</w:t>
      </w:r>
      <w:r>
        <w:rPr>
          <w:rFonts w:ascii="Segoe UI"/>
          <w:color w:val="000000"/>
          <w:sz w:val="20"/>
          <w:szCs w:val="20"/>
          <w:rtl w:val="off"/>
          <w:lang w:val="en-US"/>
        </w:rPr>
        <w:t xml:space="preserve"> (different formats: "01-02-2024", "2024/03/01")</w:t>
      </w:r>
    </w:p>
    <w:p w14:paraId="0000017C">
      <w:pPr>
        <w:framePr w:w="0" w:h="0" w:vAnchor="margin" w:hAnchor="text" w:x="0" w:y="0"/>
        <w:numPr>
          <w:ilvl w:val="0"/>
          <w:numId w:val="3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Discharge_Date</w:t>
      </w:r>
    </w:p>
    <w:p w14:paraId="0000017D">
      <w:pPr>
        <w:framePr w:w="0" w:h="0" w:vAnchor="margin" w:hAnchor="text" w:x="0" w:y="0"/>
        <w:numPr>
          <w:ilvl w:val="0"/>
          <w:numId w:val="3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Severity</w:t>
      </w:r>
      <w:r>
        <w:rPr>
          <w:rFonts w:ascii="Segoe UI"/>
          <w:color w:val="000000"/>
          <w:sz w:val="20"/>
          <w:szCs w:val="20"/>
          <w:rtl w:val="off"/>
          <w:lang w:val="en-US"/>
        </w:rPr>
        <w:t xml:space="preserve"> (Low, Medium, High)</w:t>
      </w:r>
    </w:p>
    <w:p w14:paraId="0000017E">
      <w:pPr>
        <w:framePr w:w="0" w:h="0" w:vAnchor="margin" w:hAnchor="text" w:x="0" w:y="0"/>
        <w:numPr>
          <w:ilvl w:val="0"/>
          <w:numId w:val="3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Department</w:t>
      </w:r>
      <w:r>
        <w:rPr>
          <w:rFonts w:ascii="Segoe UI"/>
          <w:color w:val="000000"/>
          <w:sz w:val="20"/>
          <w:szCs w:val="20"/>
          <w:rtl w:val="off"/>
          <w:lang w:val="en-US"/>
        </w:rPr>
        <w:t xml:space="preserve"> (Cardiology, Neurology, Orthopedic)</w:t>
      </w:r>
    </w:p>
    <w:p w14:paraId="0000017F">
      <w:pPr>
        <w:framePr w:w="0" w:h="0" w:vAnchor="margin" w:hAnchor="text" w:x="0" w:y="0"/>
        <w:numPr>
          <w:ilvl w:val="0"/>
          <w:numId w:val="3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Some invalid dates and missing values</w:t>
      </w:r>
    </w:p>
    <w:p w14:paraId="0000018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b/>
          <w:color w:val="000000"/>
          <w:sz w:val="20"/>
          <w:szCs w:val="20"/>
          <w:rtl w:val="off"/>
          <w:lang w:val="en-US"/>
        </w:rPr>
        <w:t>Tasks:</w:t>
      </w:r>
    </w:p>
    <w:p w14:paraId="00000181">
      <w:pPr>
        <w:framePr w:w="0" w:h="0" w:vAnchor="margin" w:hAnchor="text" w:x="0" w:y="0"/>
        <w:numPr>
          <w:ilvl w:val="0"/>
          <w:numId w:val="3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 xml:space="preserve">Convert </w:t>
      </w:r>
      <w:r>
        <w:rPr>
          <w:rFonts w:ascii="Segoe UI"/>
          <w:color w:val="000000"/>
          <w:sz w:val="20"/>
          <w:szCs w:val="20"/>
          <w:rtl w:val="off"/>
          <w:lang w:val="en-US"/>
        </w:rPr>
        <w:t>Admission_Date</w:t>
      </w:r>
      <w:r>
        <w:rPr>
          <w:rFonts w:ascii="Segoe UI"/>
          <w:color w:val="000000"/>
          <w:sz w:val="20"/>
          <w:szCs w:val="20"/>
          <w:rtl w:val="off"/>
          <w:lang w:val="en-US"/>
        </w:rPr>
        <w:t xml:space="preserve"> and </w:t>
      </w:r>
      <w:r>
        <w:rPr>
          <w:rFonts w:ascii="Segoe UI"/>
          <w:color w:val="000000"/>
          <w:sz w:val="20"/>
          <w:szCs w:val="20"/>
          <w:rtl w:val="off"/>
          <w:lang w:val="en-US"/>
        </w:rPr>
        <w:t>Discharge_Date</w:t>
      </w:r>
      <w:r>
        <w:rPr>
          <w:rFonts w:ascii="Segoe UI"/>
          <w:color w:val="000000"/>
          <w:sz w:val="20"/>
          <w:szCs w:val="20"/>
          <w:rtl w:val="off"/>
          <w:lang w:val="en-US"/>
        </w:rPr>
        <w:t xml:space="preserve"> to datetime format</w:t>
      </w:r>
    </w:p>
    <w:p w14:paraId="00000182">
      <w:pPr>
        <w:framePr w:w="0" w:h="0" w:vAnchor="margin" w:hAnchor="text" w:x="0" w:y="0"/>
        <w:numPr>
          <w:ilvl w:val="0"/>
          <w:numId w:val="3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Handle invalid dates using appropriate method</w:t>
      </w:r>
    </w:p>
    <w:p w14:paraId="00000183">
      <w:pPr>
        <w:framePr w:w="0" w:h="0" w:vAnchor="margin" w:hAnchor="text" w:x="0" w:y="0"/>
        <w:numPr>
          <w:ilvl w:val="0"/>
          <w:numId w:val="3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 xml:space="preserve">Encode </w:t>
      </w:r>
      <w:r>
        <w:rPr>
          <w:rFonts w:ascii="Segoe UI"/>
          <w:color w:val="000000"/>
          <w:sz w:val="20"/>
          <w:szCs w:val="20"/>
          <w:rtl w:val="off"/>
          <w:lang w:val="en-US"/>
        </w:rPr>
        <w:t>Severity</w:t>
      </w:r>
      <w:r>
        <w:rPr>
          <w:rFonts w:ascii="Segoe UI"/>
          <w:color w:val="000000"/>
          <w:sz w:val="20"/>
          <w:szCs w:val="20"/>
          <w:rtl w:val="off"/>
          <w:lang w:val="en-US"/>
        </w:rPr>
        <w:t xml:space="preserve"> using ordinal encoding</w:t>
      </w:r>
    </w:p>
    <w:p w14:paraId="00000184">
      <w:pPr>
        <w:framePr w:w="0" w:h="0" w:vAnchor="margin" w:hAnchor="text" w:x="0" w:y="0"/>
        <w:numPr>
          <w:ilvl w:val="0"/>
          <w:numId w:val="3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rtl w:val="off"/>
          <w:lang w:val="en-US"/>
        </w:rPr>
      </w:pPr>
      <w:r>
        <w:rPr>
          <w:rFonts w:ascii="Segoe UI"/>
          <w:color w:val="000000"/>
          <w:sz w:val="20"/>
          <w:szCs w:val="20"/>
          <w:rtl w:val="off"/>
          <w:lang w:val="en-US"/>
        </w:rPr>
        <w:t xml:space="preserve">Encode </w:t>
      </w:r>
      <w:r>
        <w:rPr>
          <w:rFonts w:ascii="Segoe UI"/>
          <w:color w:val="000000"/>
          <w:sz w:val="20"/>
          <w:szCs w:val="20"/>
          <w:rtl w:val="off"/>
          <w:lang w:val="en-US"/>
        </w:rPr>
        <w:t>Department</w:t>
      </w:r>
      <w:r>
        <w:rPr>
          <w:rFonts w:ascii="Segoe UI"/>
          <w:color w:val="000000"/>
          <w:sz w:val="20"/>
          <w:szCs w:val="20"/>
          <w:rtl w:val="off"/>
          <w:lang w:val="en-US"/>
        </w:rPr>
        <w:t xml:space="preserve"> using one-hot encoding</w:t>
      </w:r>
    </w:p>
    <w:p w14:paraId="00000185">
      <w:pPr>
        <w:framePr w:w="0" w:h="0" w:vAnchor="margin" w:hAnchor="text" w:x="0" w:y="0"/>
        <w:numPr>
          <w:ilvl w:val="0"/>
          <w:numId w:val="3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Check and fix any incorrect data types</w:t>
      </w:r>
    </w:p>
    <w:p w14:paraId="0000018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lang w:val="en-US"/>
        </w:rPr>
        <w:br w:type="textWrapping"/>
      </w:r>
      <w:r>
        <w:rPr>
          <w:rFonts w:ascii="Segoe UI"/>
          <w:color w:val="000000"/>
          <w:sz w:val="20"/>
          <w:szCs w:val="20"/>
          <w:rtl w:val="off"/>
          <w:lang w:val="en-US"/>
        </w:rPr>
        <w:t>----------------------</w:t>
      </w:r>
      <w:r>
        <w:rPr>
          <w:rFonts w:ascii="Segoe UI"/>
          <w:color w:val="000000"/>
          <w:sz w:val="20"/>
          <w:szCs w:val="20"/>
          <w:lang w:val="en-US"/>
        </w:rPr>
        <w:br w:type="textWrapping"/>
      </w:r>
    </w:p>
    <w:p w14:paraId="0000018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b/>
          <w:color w:val="000000"/>
          <w:sz w:val="20"/>
          <w:szCs w:val="20"/>
          <w:rtl w:val="off"/>
          <w:lang w:val="en-US"/>
        </w:rPr>
        <w:t>Question 3: House Price Prediction (Feature Scaling)</w:t>
      </w:r>
    </w:p>
    <w:p w14:paraId="0000018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rtl w:val="off"/>
          <w:lang w:val="en-US"/>
        </w:rPr>
        <w:t xml:space="preserve">You are working on a machine learning model to predict house prices. Dataset </w:t>
      </w:r>
      <w:r>
        <w:rPr>
          <w:rFonts w:ascii="Segoe UI"/>
          <w:color w:val="000000"/>
          <w:sz w:val="20"/>
          <w:szCs w:val="20"/>
          <w:rtl w:val="off"/>
          <w:lang w:val="en-US"/>
        </w:rPr>
        <w:t>housing.csv</w:t>
      </w:r>
      <w:r>
        <w:rPr>
          <w:rFonts w:ascii="Segoe UI"/>
          <w:color w:val="000000"/>
          <w:sz w:val="20"/>
          <w:szCs w:val="20"/>
          <w:rtl w:val="off"/>
          <w:lang w:val="en-US"/>
        </w:rPr>
        <w:t xml:space="preserve"> contains:</w:t>
      </w:r>
    </w:p>
    <w:p w14:paraId="00000189">
      <w:pPr>
        <w:framePr w:w="0" w:h="0" w:vAnchor="margin" w:hAnchor="text" w:x="0" w:y="0"/>
        <w:numPr>
          <w:ilvl w:val="0"/>
          <w:numId w:val="3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Area</w:t>
      </w:r>
      <w:r>
        <w:rPr>
          <w:rFonts w:ascii="Segoe UI"/>
          <w:color w:val="000000"/>
          <w:sz w:val="20"/>
          <w:szCs w:val="20"/>
          <w:rtl w:val="off"/>
          <w:lang w:val="en-US"/>
        </w:rPr>
        <w:t xml:space="preserve"> (in square feet, range: 500–5000)</w:t>
      </w:r>
    </w:p>
    <w:p w14:paraId="0000018A">
      <w:pPr>
        <w:framePr w:w="0" w:h="0" w:vAnchor="margin" w:hAnchor="text" w:x="0" w:y="0"/>
        <w:numPr>
          <w:ilvl w:val="0"/>
          <w:numId w:val="3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Bedrooms</w:t>
      </w:r>
      <w:r>
        <w:rPr>
          <w:rFonts w:ascii="Segoe UI"/>
          <w:color w:val="000000"/>
          <w:sz w:val="20"/>
          <w:szCs w:val="20"/>
          <w:rtl w:val="off"/>
          <w:lang w:val="en-US"/>
        </w:rPr>
        <w:t xml:space="preserve"> (1–5)</w:t>
      </w:r>
    </w:p>
    <w:p w14:paraId="0000018B">
      <w:pPr>
        <w:framePr w:w="0" w:h="0" w:vAnchor="margin" w:hAnchor="text" w:x="0" w:y="0"/>
        <w:numPr>
          <w:ilvl w:val="0"/>
          <w:numId w:val="3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Price</w:t>
      </w:r>
      <w:r>
        <w:rPr>
          <w:rFonts w:ascii="Segoe UI"/>
          <w:color w:val="000000"/>
          <w:sz w:val="20"/>
          <w:szCs w:val="20"/>
          <w:rtl w:val="off"/>
          <w:lang w:val="en-US"/>
        </w:rPr>
        <w:t xml:space="preserve"> (target variable)</w:t>
      </w:r>
    </w:p>
    <w:p w14:paraId="0000018C">
      <w:pPr>
        <w:framePr w:w="0" w:h="0" w:vAnchor="margin" w:hAnchor="text" w:x="0" w:y="0"/>
        <w:numPr>
          <w:ilvl w:val="0"/>
          <w:numId w:val="3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Distance_from_City</w:t>
      </w:r>
      <w:r>
        <w:rPr>
          <w:rFonts w:ascii="Segoe UI"/>
          <w:color w:val="000000"/>
          <w:sz w:val="20"/>
          <w:szCs w:val="20"/>
          <w:rtl w:val="off"/>
          <w:lang w:val="en-US"/>
        </w:rPr>
        <w:t xml:space="preserve"> (in km)</w:t>
      </w:r>
    </w:p>
    <w:p w14:paraId="0000018D">
      <w:pPr>
        <w:framePr w:w="0" w:h="0" w:vAnchor="margin" w:hAnchor="text" w:x="0" w:y="0"/>
        <w:numPr>
          <w:ilvl w:val="0"/>
          <w:numId w:val="3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Age_of_House</w:t>
      </w:r>
    </w:p>
    <w:p w14:paraId="0000018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b/>
          <w:color w:val="000000"/>
          <w:sz w:val="20"/>
          <w:szCs w:val="20"/>
          <w:rtl w:val="off"/>
          <w:lang w:val="en-US"/>
        </w:rPr>
        <w:t>Tasks:</w:t>
      </w:r>
    </w:p>
    <w:p w14:paraId="0000018F">
      <w:pPr>
        <w:framePr w:w="0" w:h="0" w:vAnchor="margin" w:hAnchor="text" w:x="0" w:y="0"/>
        <w:numPr>
          <w:ilvl w:val="0"/>
          <w:numId w:val="3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Identify which features need scaling</w:t>
      </w:r>
    </w:p>
    <w:p w14:paraId="00000190">
      <w:pPr>
        <w:framePr w:w="0" w:h="0" w:vAnchor="margin" w:hAnchor="text" w:x="0" w:y="0"/>
        <w:numPr>
          <w:ilvl w:val="0"/>
          <w:numId w:val="3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 xml:space="preserve">Apply </w:t>
      </w:r>
      <w:r>
        <w:rPr>
          <w:rFonts w:ascii="Segoe UI"/>
          <w:b/>
          <w:color w:val="000000"/>
          <w:sz w:val="20"/>
          <w:szCs w:val="20"/>
          <w:rtl w:val="off"/>
          <w:lang w:val="en-US"/>
        </w:rPr>
        <w:t>Normalization</w:t>
      </w:r>
      <w:r>
        <w:rPr>
          <w:rFonts w:ascii="Segoe UI"/>
          <w:color w:val="000000"/>
          <w:sz w:val="20"/>
          <w:szCs w:val="20"/>
          <w:rtl w:val="off"/>
          <w:lang w:val="en-US"/>
        </w:rPr>
        <w:t xml:space="preserve"> on </w:t>
      </w:r>
      <w:r>
        <w:rPr>
          <w:rFonts w:ascii="Segoe UI"/>
          <w:color w:val="000000"/>
          <w:sz w:val="20"/>
          <w:szCs w:val="20"/>
          <w:rtl w:val="off"/>
          <w:lang w:val="en-US"/>
        </w:rPr>
        <w:t>Area</w:t>
      </w:r>
      <w:r>
        <w:rPr>
          <w:rFonts w:ascii="Segoe UI"/>
          <w:color w:val="000000"/>
          <w:sz w:val="20"/>
          <w:szCs w:val="20"/>
          <w:rtl w:val="off"/>
          <w:lang w:val="en-US"/>
        </w:rPr>
        <w:t xml:space="preserve"> and </w:t>
      </w:r>
      <w:r>
        <w:rPr>
          <w:rFonts w:ascii="Segoe UI"/>
          <w:color w:val="000000"/>
          <w:sz w:val="20"/>
          <w:szCs w:val="20"/>
          <w:rtl w:val="off"/>
          <w:lang w:val="en-US"/>
        </w:rPr>
        <w:t>Distance_from_City</w:t>
      </w:r>
    </w:p>
    <w:p w14:paraId="00000191">
      <w:pPr>
        <w:framePr w:w="0" w:h="0" w:vAnchor="margin" w:hAnchor="text" w:x="0" w:y="0"/>
        <w:numPr>
          <w:ilvl w:val="0"/>
          <w:numId w:val="3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 xml:space="preserve">Apply </w:t>
      </w:r>
      <w:r>
        <w:rPr>
          <w:rFonts w:ascii="Segoe UI"/>
          <w:b/>
          <w:color w:val="000000"/>
          <w:sz w:val="20"/>
          <w:szCs w:val="20"/>
          <w:rtl w:val="off"/>
          <w:lang w:val="en-US"/>
        </w:rPr>
        <w:t>Standardization</w:t>
      </w:r>
      <w:r>
        <w:rPr>
          <w:rFonts w:ascii="Segoe UI"/>
          <w:color w:val="000000"/>
          <w:sz w:val="20"/>
          <w:szCs w:val="20"/>
          <w:rtl w:val="off"/>
          <w:lang w:val="en-US"/>
        </w:rPr>
        <w:t xml:space="preserve"> on </w:t>
      </w:r>
      <w:r>
        <w:rPr>
          <w:rFonts w:ascii="Segoe UI"/>
          <w:color w:val="000000"/>
          <w:sz w:val="20"/>
          <w:szCs w:val="20"/>
          <w:rtl w:val="off"/>
          <w:lang w:val="en-US"/>
        </w:rPr>
        <w:t>Age_of_House</w:t>
      </w:r>
    </w:p>
    <w:p w14:paraId="00000192">
      <w:pPr>
        <w:framePr w:w="0" w:h="0" w:vAnchor="margin" w:hAnchor="text" w:x="0" w:y="0"/>
        <w:numPr>
          <w:ilvl w:val="0"/>
          <w:numId w:val="3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Train-test split the data</w:t>
      </w:r>
    </w:p>
    <w:p w14:paraId="00000193">
      <w:pPr>
        <w:framePr w:w="0" w:h="0" w:vAnchor="margin" w:hAnchor="text" w:x="0" w:y="0"/>
        <w:numPr>
          <w:ilvl w:val="0"/>
          <w:numId w:val="3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Apply scaling correctly (fit on train, transform on test)</w:t>
      </w:r>
    </w:p>
    <w:p w14:paraId="0000019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lang w:val="en-US"/>
        </w:rPr>
        <w:br w:type="textWrapping"/>
      </w:r>
      <w:r>
        <w:rPr>
          <w:rFonts w:ascii="Segoe UI"/>
          <w:color w:val="000000"/>
          <w:sz w:val="20"/>
          <w:szCs w:val="20"/>
          <w:rtl w:val="off"/>
          <w:lang w:val="en-US"/>
        </w:rPr>
        <w:t>----------------------</w:t>
      </w:r>
      <w:r>
        <w:rPr>
          <w:rFonts w:ascii="Segoe UI"/>
          <w:color w:val="000000"/>
          <w:sz w:val="20"/>
          <w:szCs w:val="20"/>
          <w:lang w:val="en-US"/>
        </w:rPr>
        <w:br w:type="textWrapping"/>
      </w:r>
    </w:p>
    <w:p w14:paraId="0000019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b/>
          <w:color w:val="000000"/>
          <w:sz w:val="20"/>
          <w:szCs w:val="20"/>
          <w:rtl w:val="off"/>
          <w:lang w:val="en-US"/>
        </w:rPr>
        <w:t>Question 4: Food Delivery Dataset (Duplicates + Missing + Encoding)</w:t>
      </w:r>
    </w:p>
    <w:p w14:paraId="0000019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rtl w:val="off"/>
          <w:lang w:val="en-US"/>
        </w:rPr>
        <w:t xml:space="preserve">Dataset </w:t>
      </w:r>
      <w:r>
        <w:rPr>
          <w:rFonts w:ascii="Segoe UI"/>
          <w:color w:val="000000"/>
          <w:sz w:val="20"/>
          <w:szCs w:val="20"/>
          <w:rtl w:val="off"/>
          <w:lang w:val="en-US"/>
        </w:rPr>
        <w:t>orders.csv</w:t>
      </w:r>
      <w:r>
        <w:rPr>
          <w:rFonts w:ascii="Segoe UI"/>
          <w:color w:val="000000"/>
          <w:sz w:val="20"/>
          <w:szCs w:val="20"/>
          <w:rtl w:val="off"/>
          <w:lang w:val="en-US"/>
        </w:rPr>
        <w:t xml:space="preserve"> contains:</w:t>
      </w:r>
    </w:p>
    <w:p w14:paraId="00000197">
      <w:pPr>
        <w:framePr w:w="0" w:h="0" w:vAnchor="margin" w:hAnchor="text" w:x="0" w:y="0"/>
        <w:numPr>
          <w:ilvl w:val="0"/>
          <w:numId w:val="3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Order_ID</w:t>
      </w:r>
    </w:p>
    <w:p w14:paraId="00000198">
      <w:pPr>
        <w:framePr w:w="0" w:h="0" w:vAnchor="margin" w:hAnchor="text" w:x="0" w:y="0"/>
        <w:numPr>
          <w:ilvl w:val="0"/>
          <w:numId w:val="3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Restaurant_Name</w:t>
      </w:r>
    </w:p>
    <w:p w14:paraId="00000199">
      <w:pPr>
        <w:framePr w:w="0" w:h="0" w:vAnchor="margin" w:hAnchor="text" w:x="0" w:y="0"/>
        <w:numPr>
          <w:ilvl w:val="0"/>
          <w:numId w:val="3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Cuisine_Type</w:t>
      </w:r>
      <w:r>
        <w:rPr>
          <w:rFonts w:ascii="Segoe UI"/>
          <w:color w:val="000000"/>
          <w:sz w:val="20"/>
          <w:szCs w:val="20"/>
          <w:rtl w:val="off"/>
          <w:lang w:val="en-US"/>
        </w:rPr>
        <w:t xml:space="preserve"> (Italian, Chinese, Pakistani)</w:t>
      </w:r>
    </w:p>
    <w:p w14:paraId="0000019A">
      <w:pPr>
        <w:framePr w:w="0" w:h="0" w:vAnchor="margin" w:hAnchor="text" w:x="0" w:y="0"/>
        <w:numPr>
          <w:ilvl w:val="0"/>
          <w:numId w:val="3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Delivery_Time</w:t>
      </w:r>
      <w:r>
        <w:rPr>
          <w:rFonts w:ascii="Segoe UI"/>
          <w:color w:val="000000"/>
          <w:sz w:val="20"/>
          <w:szCs w:val="20"/>
          <w:rtl w:val="off"/>
          <w:lang w:val="en-US"/>
        </w:rPr>
        <w:t xml:space="preserve"> (minutes, some missing)</w:t>
      </w:r>
    </w:p>
    <w:p w14:paraId="0000019B">
      <w:pPr>
        <w:framePr w:w="0" w:h="0" w:vAnchor="margin" w:hAnchor="text" w:x="0" w:y="0"/>
        <w:numPr>
          <w:ilvl w:val="0"/>
          <w:numId w:val="3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Customer_Rating</w:t>
      </w:r>
      <w:r>
        <w:rPr>
          <w:rFonts w:ascii="Segoe UI"/>
          <w:color w:val="000000"/>
          <w:sz w:val="20"/>
          <w:szCs w:val="20"/>
          <w:rtl w:val="off"/>
          <w:lang w:val="en-US"/>
        </w:rPr>
        <w:t xml:space="preserve"> (1–5, some missing)</w:t>
      </w:r>
    </w:p>
    <w:p w14:paraId="0000019C">
      <w:pPr>
        <w:framePr w:w="0" w:h="0" w:vAnchor="margin" w:hAnchor="text" w:x="0" w:y="0"/>
        <w:numPr>
          <w:ilvl w:val="0"/>
          <w:numId w:val="3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Duplicate orders exist</w:t>
      </w:r>
    </w:p>
    <w:p w14:paraId="0000019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b/>
          <w:color w:val="000000"/>
          <w:sz w:val="20"/>
          <w:szCs w:val="20"/>
          <w:rtl w:val="off"/>
          <w:lang w:val="en-US"/>
        </w:rPr>
        <w:t>Tasks:</w:t>
      </w:r>
    </w:p>
    <w:p w14:paraId="0000019E">
      <w:pPr>
        <w:framePr w:w="0" w:h="0" w:vAnchor="margin" w:hAnchor="text" w:x="0" w:y="0"/>
        <w:numPr>
          <w:ilvl w:val="0"/>
          <w:numId w:val="4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Detect and count duplicate rows</w:t>
      </w:r>
    </w:p>
    <w:p w14:paraId="0000019F">
      <w:pPr>
        <w:framePr w:w="0" w:h="0" w:vAnchor="margin" w:hAnchor="text" w:x="0" w:y="0"/>
        <w:numPr>
          <w:ilvl w:val="0"/>
          <w:numId w:val="4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Remove duplicate records</w:t>
      </w:r>
    </w:p>
    <w:p w14:paraId="000001A0">
      <w:pPr>
        <w:framePr w:w="0" w:h="0" w:vAnchor="margin" w:hAnchor="text" w:x="0" w:y="0"/>
        <w:numPr>
          <w:ilvl w:val="0"/>
          <w:numId w:val="4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 xml:space="preserve">Fill missing </w:t>
      </w:r>
      <w:r>
        <w:rPr>
          <w:rFonts w:ascii="Segoe UI"/>
          <w:color w:val="000000"/>
          <w:sz w:val="20"/>
          <w:szCs w:val="20"/>
          <w:rtl w:val="off"/>
          <w:lang w:val="en-US"/>
        </w:rPr>
        <w:t>Delivery_Time</w:t>
      </w:r>
      <w:r>
        <w:rPr>
          <w:rFonts w:ascii="Segoe UI"/>
          <w:color w:val="000000"/>
          <w:sz w:val="20"/>
          <w:szCs w:val="20"/>
          <w:rtl w:val="off"/>
          <w:lang w:val="en-US"/>
        </w:rPr>
        <w:t xml:space="preserve"> using mean</w:t>
      </w:r>
    </w:p>
    <w:p w14:paraId="000001A1">
      <w:pPr>
        <w:framePr w:w="0" w:h="0" w:vAnchor="margin" w:hAnchor="text" w:x="0" w:y="0"/>
        <w:numPr>
          <w:ilvl w:val="0"/>
          <w:numId w:val="4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 xml:space="preserve">Fill missing </w:t>
      </w:r>
      <w:r>
        <w:rPr>
          <w:rFonts w:ascii="Segoe UI"/>
          <w:color w:val="000000"/>
          <w:sz w:val="20"/>
          <w:szCs w:val="20"/>
          <w:rtl w:val="off"/>
          <w:lang w:val="en-US"/>
        </w:rPr>
        <w:t>Customer_Rating</w:t>
      </w:r>
      <w:r>
        <w:rPr>
          <w:rFonts w:ascii="Segoe UI"/>
          <w:color w:val="000000"/>
          <w:sz w:val="20"/>
          <w:szCs w:val="20"/>
          <w:rtl w:val="off"/>
          <w:lang w:val="en-US"/>
        </w:rPr>
        <w:t xml:space="preserve"> using median</w:t>
      </w:r>
    </w:p>
    <w:p w14:paraId="000001A2">
      <w:pPr>
        <w:framePr w:w="0" w:h="0" w:vAnchor="margin" w:hAnchor="text" w:x="0" w:y="0"/>
        <w:numPr>
          <w:ilvl w:val="0"/>
          <w:numId w:val="4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 xml:space="preserve">Encode </w:t>
      </w:r>
      <w:r>
        <w:rPr>
          <w:rFonts w:ascii="Segoe UI"/>
          <w:color w:val="000000"/>
          <w:sz w:val="20"/>
          <w:szCs w:val="20"/>
          <w:rtl w:val="off"/>
          <w:lang w:val="en-US"/>
        </w:rPr>
        <w:t>Cuisine_Type</w:t>
      </w:r>
      <w:r>
        <w:rPr>
          <w:rFonts w:ascii="Segoe UI"/>
          <w:color w:val="000000"/>
          <w:sz w:val="20"/>
          <w:szCs w:val="20"/>
          <w:rtl w:val="off"/>
          <w:lang w:val="en-US"/>
        </w:rPr>
        <w:t xml:space="preserve"> using one-hot encoding</w:t>
      </w:r>
    </w:p>
    <w:p w14:paraId="000001A3">
      <w:pPr>
        <w:framePr w:w="0" w:h="0" w:vAnchor="margin" w:hAnchor="text" w:x="0" w:y="0"/>
        <w:numPr>
          <w:ilvl w:val="0"/>
          <w:numId w:val="4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Check final dataset consistency</w:t>
      </w:r>
    </w:p>
    <w:p w14:paraId="000001A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lang w:val="en-US"/>
        </w:rPr>
        <w:br w:type="textWrapping"/>
      </w:r>
      <w:r>
        <w:rPr>
          <w:rFonts w:ascii="Segoe UI"/>
          <w:color w:val="000000"/>
          <w:sz w:val="20"/>
          <w:szCs w:val="20"/>
          <w:rtl w:val="off"/>
          <w:lang w:val="en-US"/>
        </w:rPr>
        <w:t>----------------------</w:t>
      </w:r>
      <w:r>
        <w:rPr>
          <w:rFonts w:ascii="Segoe UI"/>
          <w:color w:val="000000"/>
          <w:sz w:val="20"/>
          <w:szCs w:val="20"/>
          <w:lang w:val="en-US"/>
        </w:rPr>
        <w:br w:type="textWrapping"/>
      </w:r>
    </w:p>
    <w:p w14:paraId="000001A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b/>
          <w:color w:val="000000"/>
          <w:sz w:val="20"/>
          <w:szCs w:val="20"/>
          <w:rtl w:val="off"/>
          <w:lang w:val="en-US"/>
        </w:rPr>
        <w:t>Question 5: Student Performance Dataset (Full Preprocessing Pipeline)</w:t>
      </w:r>
    </w:p>
    <w:p w14:paraId="000001A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720" w:right="8" w:firstLine="0"/>
        <w:jc w:val="left"/>
        <w:rPr>
          <w:rFonts w:ascii="Segoe UI"/>
          <w:color w:val="000000"/>
          <w:sz w:val="20"/>
          <w:szCs w:val="20"/>
          <w:lang w:val="en-US"/>
        </w:rPr>
      </w:pPr>
      <w:r>
        <w:rPr>
          <w:rFonts w:ascii="Segoe UI"/>
          <w:color w:val="000000"/>
          <w:sz w:val="20"/>
          <w:szCs w:val="20"/>
          <w:rtl w:val="off"/>
          <w:lang w:val="en-US"/>
        </w:rPr>
        <w:t xml:space="preserve">Dataset </w:t>
      </w:r>
      <w:r>
        <w:rPr>
          <w:rFonts w:ascii="Segoe UI"/>
          <w:color w:val="000000"/>
          <w:sz w:val="20"/>
          <w:szCs w:val="20"/>
          <w:rtl w:val="off"/>
          <w:lang w:val="en-US"/>
        </w:rPr>
        <w:t>students.csv</w:t>
      </w:r>
      <w:r>
        <w:rPr>
          <w:rFonts w:ascii="Segoe UI"/>
          <w:color w:val="000000"/>
          <w:sz w:val="20"/>
          <w:szCs w:val="20"/>
          <w:rtl w:val="off"/>
          <w:lang w:val="en-US"/>
        </w:rPr>
        <w:t xml:space="preserve"> contains:</w:t>
      </w:r>
    </w:p>
    <w:p w14:paraId="000001A7">
      <w:pPr>
        <w:framePr w:w="0" w:h="0" w:vAnchor="margin" w:hAnchor="text" w:x="0" w:y="0"/>
        <w:numPr>
          <w:ilvl w:val="0"/>
          <w:numId w:val="4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Name</w:t>
      </w:r>
    </w:p>
    <w:p w14:paraId="000001A8">
      <w:pPr>
        <w:framePr w:w="0" w:h="0" w:vAnchor="margin" w:hAnchor="text" w:x="0" w:y="0"/>
        <w:numPr>
          <w:ilvl w:val="0"/>
          <w:numId w:val="4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Marks</w:t>
      </w:r>
      <w:r>
        <w:rPr>
          <w:rFonts w:ascii="Segoe UI"/>
          <w:color w:val="000000"/>
          <w:sz w:val="20"/>
          <w:szCs w:val="20"/>
          <w:rtl w:val="off"/>
          <w:lang w:val="en-US"/>
        </w:rPr>
        <w:t xml:space="preserve"> (some missing, some stored as text like "85 marks")</w:t>
      </w:r>
    </w:p>
    <w:p w14:paraId="000001A9">
      <w:pPr>
        <w:framePr w:w="0" w:h="0" w:vAnchor="margin" w:hAnchor="text" w:x="0" w:y="0"/>
        <w:numPr>
          <w:ilvl w:val="0"/>
          <w:numId w:val="4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Grade</w:t>
      </w:r>
      <w:r>
        <w:rPr>
          <w:rFonts w:ascii="Segoe UI"/>
          <w:color w:val="000000"/>
          <w:sz w:val="20"/>
          <w:szCs w:val="20"/>
          <w:rtl w:val="off"/>
          <w:lang w:val="en-US"/>
        </w:rPr>
        <w:t xml:space="preserve"> (A, B, C, D)</w:t>
      </w:r>
    </w:p>
    <w:p w14:paraId="000001AA">
      <w:pPr>
        <w:framePr w:w="0" w:h="0" w:vAnchor="margin" w:hAnchor="text" w:x="0" w:y="0"/>
        <w:numPr>
          <w:ilvl w:val="0"/>
          <w:numId w:val="4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Study_Hours</w:t>
      </w:r>
    </w:p>
    <w:p w14:paraId="000001AB">
      <w:pPr>
        <w:framePr w:w="0" w:h="0" w:vAnchor="margin" w:hAnchor="text" w:x="0" w:y="0"/>
        <w:numPr>
          <w:ilvl w:val="0"/>
          <w:numId w:val="4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Passed</w:t>
      </w:r>
      <w:r>
        <w:rPr>
          <w:rFonts w:ascii="Segoe UI"/>
          <w:color w:val="000000"/>
          <w:sz w:val="20"/>
          <w:szCs w:val="20"/>
          <w:rtl w:val="off"/>
          <w:lang w:val="en-US"/>
        </w:rPr>
        <w:t xml:space="preserve"> (Yes/No)</w:t>
      </w:r>
    </w:p>
    <w:p w14:paraId="000001AC">
      <w:pPr>
        <w:framePr w:w="0" w:h="0" w:vAnchor="margin" w:hAnchor="text" w:x="0" w:y="0"/>
        <w:numPr>
          <w:ilvl w:val="0"/>
          <w:numId w:val="4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Some duplicate rows</w:t>
      </w:r>
    </w:p>
    <w:p w14:paraId="000001A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b/>
          <w:color w:val="000000"/>
          <w:sz w:val="20"/>
          <w:szCs w:val="20"/>
          <w:rtl w:val="off"/>
          <w:lang w:val="en-US"/>
        </w:rPr>
        <w:t>Tasks:</w:t>
      </w:r>
    </w:p>
    <w:p w14:paraId="000001AE">
      <w:pPr>
        <w:framePr w:w="0" w:h="0" w:vAnchor="margin" w:hAnchor="text" w:x="0" w:y="0"/>
        <w:numPr>
          <w:numId w:val="2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 xml:space="preserve">Clean </w:t>
      </w:r>
      <w:r>
        <w:rPr>
          <w:rFonts w:ascii="Segoe UI"/>
          <w:color w:val="000000"/>
          <w:sz w:val="20"/>
          <w:szCs w:val="20"/>
          <w:rtl w:val="off"/>
          <w:lang w:val="en-US"/>
        </w:rPr>
        <w:t>Marks</w:t>
      </w:r>
      <w:r>
        <w:rPr>
          <w:rFonts w:ascii="Segoe UI"/>
          <w:color w:val="000000"/>
          <w:sz w:val="20"/>
          <w:szCs w:val="20"/>
          <w:rtl w:val="off"/>
          <w:lang w:val="en-US"/>
        </w:rPr>
        <w:t xml:space="preserve"> column and convert it to numeric</w:t>
      </w:r>
    </w:p>
    <w:p w14:paraId="000001AF">
      <w:pPr>
        <w:framePr w:w="0" w:h="0" w:vAnchor="margin" w:hAnchor="text" w:x="0" w:y="0"/>
        <w:numPr>
          <w:numId w:val="2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 xml:space="preserve">Handle missing values in </w:t>
      </w:r>
      <w:r>
        <w:rPr>
          <w:rFonts w:ascii="Segoe UI"/>
          <w:color w:val="000000"/>
          <w:sz w:val="20"/>
          <w:szCs w:val="20"/>
          <w:rtl w:val="off"/>
          <w:lang w:val="en-US"/>
        </w:rPr>
        <w:t>Marks</w:t>
      </w:r>
      <w:r>
        <w:rPr>
          <w:rFonts w:ascii="Segoe UI"/>
          <w:color w:val="000000"/>
          <w:sz w:val="20"/>
          <w:szCs w:val="20"/>
          <w:rtl w:val="off"/>
          <w:lang w:val="en-US"/>
        </w:rPr>
        <w:t xml:space="preserve"> using mean</w:t>
      </w:r>
    </w:p>
    <w:p w14:paraId="000001B0">
      <w:pPr>
        <w:framePr w:w="0" w:h="0" w:vAnchor="margin" w:hAnchor="text" w:x="0" w:y="0"/>
        <w:numPr>
          <w:numId w:val="2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Remove duplicate rows</w:t>
      </w:r>
    </w:p>
    <w:p w14:paraId="000001B1">
      <w:pPr>
        <w:framePr w:w="0" w:h="0" w:vAnchor="margin" w:hAnchor="text" w:x="0" w:y="0"/>
        <w:numPr>
          <w:numId w:val="2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Encode:</w:t>
      </w:r>
    </w:p>
    <w:p w14:paraId="000001B2">
      <w:pPr>
        <w:framePr w:w="0" w:h="0" w:vAnchor="margin" w:hAnchor="text" w:x="0" w:y="0"/>
        <w:numPr>
          <w:ilvl w:val="1"/>
          <w:numId w:val="27"/>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Grade</w:t>
      </w:r>
      <w:r>
        <w:rPr>
          <w:rFonts w:ascii="Segoe UI"/>
          <w:color w:val="000000"/>
          <w:sz w:val="20"/>
          <w:szCs w:val="20"/>
          <w:rtl w:val="off"/>
          <w:lang w:val="en-US"/>
        </w:rPr>
        <w:t xml:space="preserve"> using ordinal encoding</w:t>
      </w:r>
    </w:p>
    <w:p w14:paraId="000001B3">
      <w:pPr>
        <w:framePr w:w="0" w:h="0" w:vAnchor="margin" w:hAnchor="text" w:x="0" w:y="0"/>
        <w:numPr>
          <w:ilvl w:val="1"/>
          <w:numId w:val="27"/>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Passed</w:t>
      </w:r>
      <w:r>
        <w:rPr>
          <w:rFonts w:ascii="Segoe UI"/>
          <w:color w:val="000000"/>
          <w:sz w:val="20"/>
          <w:szCs w:val="20"/>
          <w:rtl w:val="off"/>
          <w:lang w:val="en-US"/>
        </w:rPr>
        <w:t xml:space="preserve"> using label encoding</w:t>
      </w:r>
    </w:p>
    <w:p w14:paraId="000001B4">
      <w:pPr>
        <w:framePr w:w="0" w:h="0" w:vAnchor="margin" w:hAnchor="text" w:x="0" w:y="0"/>
        <w:numPr>
          <w:numId w:val="2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 xml:space="preserve">Apply standardization on </w:t>
      </w:r>
      <w:r>
        <w:rPr>
          <w:rFonts w:ascii="Segoe UI"/>
          <w:color w:val="000000"/>
          <w:sz w:val="20"/>
          <w:szCs w:val="20"/>
          <w:rtl w:val="off"/>
          <w:lang w:val="en-US"/>
        </w:rPr>
        <w:t>Study_Hours</w:t>
      </w:r>
    </w:p>
    <w:p w14:paraId="000001B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lang w:val="en-US"/>
        </w:rPr>
        <w:br w:type="textWrapping"/>
      </w:r>
      <w:r>
        <w:rPr>
          <w:rFonts w:ascii="Segoe UI"/>
          <w:color w:val="000000"/>
          <w:sz w:val="20"/>
          <w:szCs w:val="20"/>
          <w:rtl w:val="off"/>
          <w:lang w:val="en-US"/>
        </w:rPr>
        <w:t>----------------------</w:t>
      </w:r>
      <w:r>
        <w:rPr>
          <w:rFonts w:ascii="Segoe UI"/>
          <w:color w:val="000000"/>
          <w:sz w:val="20"/>
          <w:szCs w:val="20"/>
          <w:lang w:val="en-US"/>
        </w:rPr>
        <w:br w:type="textWrapping"/>
      </w:r>
    </w:p>
    <w:p w14:paraId="000001B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b/>
          <w:color w:val="000000"/>
          <w:sz w:val="20"/>
          <w:szCs w:val="20"/>
          <w:rtl w:val="off"/>
          <w:lang w:val="en-US"/>
        </w:rPr>
        <w:t xml:space="preserve"> Question 6: Online Course Platform (Mixed Data Issues)</w:t>
      </w:r>
    </w:p>
    <w:p w14:paraId="000001B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b/>
          <w:color w:val="000000"/>
          <w:sz w:val="20"/>
          <w:szCs w:val="20"/>
          <w:rtl w:val="off"/>
          <w:lang w:val="en-US"/>
        </w:rPr>
        <w:t>Dataset:</w:t>
      </w:r>
    </w:p>
    <w:p w14:paraId="000001B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urier New"/>
          <w:color w:val="000000"/>
          <w:sz w:val="20"/>
          <w:szCs w:val="20"/>
          <w:lang w:val="en-US"/>
        </w:rPr>
      </w:pPr>
    </w:p>
    <w:p w14:paraId="000001B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urier New"/>
          <w:color w:val="000000"/>
          <w:sz w:val="20"/>
          <w:szCs w:val="20"/>
          <w:lang w:val="en-US"/>
        </w:rPr>
      </w:pPr>
      <w:r>
        <w:rPr>
          <w:rFonts w:ascii="Courier New"/>
          <w:color w:val="000000"/>
          <w:sz w:val="20"/>
          <w:szCs w:val="20"/>
          <w:rtl w:val="off"/>
          <w:lang w:val="en-US"/>
        </w:rPr>
        <w:t>import</w:t>
      </w:r>
      <w:r>
        <w:rPr>
          <w:rFonts w:ascii="Courier New"/>
          <w:color w:val="000000"/>
          <w:sz w:val="20"/>
          <w:szCs w:val="20"/>
          <w:rtl w:val="off"/>
          <w:lang w:val="en-US"/>
        </w:rPr>
        <w:t>pandas</w:t>
      </w:r>
      <w:r>
        <w:rPr>
          <w:rFonts w:ascii="Courier New"/>
          <w:color w:val="000000"/>
          <w:sz w:val="20"/>
          <w:szCs w:val="20"/>
          <w:rtl w:val="off"/>
          <w:lang w:val="en-US"/>
        </w:rPr>
        <w:t>as</w:t>
      </w:r>
      <w:r>
        <w:rPr>
          <w:rFonts w:ascii="Courier New"/>
          <w:color w:val="000000"/>
          <w:sz w:val="20"/>
          <w:szCs w:val="20"/>
          <w:rtl w:val="off"/>
          <w:lang w:val="en-US"/>
        </w:rPr>
        <w:t>pd</w:t>
      </w:r>
      <w:r>
        <w:rPr>
          <w:rFonts w:ascii="Courier New"/>
          <w:color w:val="000000"/>
          <w:sz w:val="20"/>
          <w:szCs w:val="20"/>
          <w:lang w:val="en-US"/>
        </w:rPr>
        <w:br w:type="textWrapping"/>
      </w:r>
      <w:r>
        <w:rPr>
          <w:rFonts w:ascii="Courier New"/>
          <w:color w:val="000000"/>
          <w:sz w:val="20"/>
          <w:szCs w:val="20"/>
          <w:lang w:val="en-US"/>
        </w:rPr>
        <w:br w:type="textWrapping"/>
      </w:r>
      <w:r>
        <w:rPr>
          <w:rFonts w:ascii="Courier New"/>
          <w:color w:val="000000"/>
          <w:sz w:val="20"/>
          <w:szCs w:val="20"/>
          <w:rtl w:val="off"/>
          <w:lang w:val="en-US"/>
        </w:rPr>
        <w:t>data</w:t>
      </w:r>
      <w:r>
        <w:rPr>
          <w:rFonts w:ascii="Courier New"/>
          <w:color w:val="000000"/>
          <w:sz w:val="20"/>
          <w:szCs w:val="20"/>
          <w:rtl w:val="off"/>
          <w:lang w:val="en-US"/>
        </w:rPr>
        <w:t>=</w:t>
      </w:r>
      <w:r>
        <w:rPr>
          <w:rFonts w:ascii="Courier New"/>
          <w:color w:val="000000"/>
          <w:sz w:val="20"/>
          <w:szCs w:val="20"/>
          <w:rtl w:val="off"/>
          <w:lang w:val="en-US"/>
        </w:rPr>
        <w:t>{</w:t>
      </w:r>
      <w:r>
        <w:rPr>
          <w:rFonts w:ascii="Courier New"/>
          <w:color w:val="000000"/>
          <w:sz w:val="20"/>
          <w:szCs w:val="20"/>
          <w:lang w:val="en-US"/>
        </w:rPr>
        <w:br w:type="textWrapping"/>
      </w:r>
      <w:r>
        <w:rPr>
          <w:rFonts w:ascii="Courier New"/>
          <w:color w:val="000000"/>
          <w:sz w:val="20"/>
          <w:szCs w:val="20"/>
          <w:rtl w:val="off"/>
          <w:lang w:val="en-US"/>
        </w:rPr>
        <w:t>'Student_ID'</w:t>
      </w:r>
      <w:r>
        <w:rPr>
          <w:rFonts w:ascii="Courier New"/>
          <w:color w:val="000000"/>
          <w:sz w:val="20"/>
          <w:szCs w:val="20"/>
          <w:rtl w:val="off"/>
          <w:lang w:val="en-US"/>
        </w:rPr>
        <w:t>: [</w:t>
      </w:r>
      <w:r>
        <w:rPr>
          <w:rFonts w:ascii="Courier New"/>
          <w:color w:val="000000"/>
          <w:sz w:val="20"/>
          <w:szCs w:val="20"/>
          <w:rtl w:val="off"/>
          <w:lang w:val="en-US"/>
        </w:rPr>
        <w:t>1</w:t>
      </w:r>
      <w:r>
        <w:rPr>
          <w:rFonts w:ascii="Courier New"/>
          <w:color w:val="000000"/>
          <w:sz w:val="20"/>
          <w:szCs w:val="20"/>
          <w:rtl w:val="off"/>
          <w:lang w:val="en-US"/>
        </w:rPr>
        <w:t xml:space="preserve">, </w:t>
      </w:r>
      <w:r>
        <w:rPr>
          <w:rFonts w:ascii="Courier New"/>
          <w:color w:val="000000"/>
          <w:sz w:val="20"/>
          <w:szCs w:val="20"/>
          <w:rtl w:val="off"/>
          <w:lang w:val="en-US"/>
        </w:rPr>
        <w:t>2</w:t>
      </w:r>
      <w:r>
        <w:rPr>
          <w:rFonts w:ascii="Courier New"/>
          <w:color w:val="000000"/>
          <w:sz w:val="20"/>
          <w:szCs w:val="20"/>
          <w:rtl w:val="off"/>
          <w:lang w:val="en-US"/>
        </w:rPr>
        <w:t xml:space="preserve">, </w:t>
      </w:r>
      <w:r>
        <w:rPr>
          <w:rFonts w:ascii="Courier New"/>
          <w:color w:val="000000"/>
          <w:sz w:val="20"/>
          <w:szCs w:val="20"/>
          <w:rtl w:val="off"/>
          <w:lang w:val="en-US"/>
        </w:rPr>
        <w:t>3</w:t>
      </w:r>
      <w:r>
        <w:rPr>
          <w:rFonts w:ascii="Courier New"/>
          <w:color w:val="000000"/>
          <w:sz w:val="20"/>
          <w:szCs w:val="20"/>
          <w:rtl w:val="off"/>
          <w:lang w:val="en-US"/>
        </w:rPr>
        <w:t xml:space="preserve">, </w:t>
      </w:r>
      <w:r>
        <w:rPr>
          <w:rFonts w:ascii="Courier New"/>
          <w:color w:val="000000"/>
          <w:sz w:val="20"/>
          <w:szCs w:val="20"/>
          <w:rtl w:val="off"/>
          <w:lang w:val="en-US"/>
        </w:rPr>
        <w:t>4</w:t>
      </w:r>
      <w:r>
        <w:rPr>
          <w:rFonts w:ascii="Courier New"/>
          <w:color w:val="000000"/>
          <w:sz w:val="20"/>
          <w:szCs w:val="20"/>
          <w:rtl w:val="off"/>
          <w:lang w:val="en-US"/>
        </w:rPr>
        <w:t xml:space="preserve">, </w:t>
      </w:r>
      <w:r>
        <w:rPr>
          <w:rFonts w:ascii="Courier New"/>
          <w:color w:val="000000"/>
          <w:sz w:val="20"/>
          <w:szCs w:val="20"/>
          <w:rtl w:val="off"/>
          <w:lang w:val="en-US"/>
        </w:rPr>
        <w:t>2</w:t>
      </w:r>
      <w:r>
        <w:rPr>
          <w:rFonts w:ascii="Courier New"/>
          <w:color w:val="000000"/>
          <w:sz w:val="20"/>
          <w:szCs w:val="20"/>
          <w:rtl w:val="off"/>
          <w:lang w:val="en-US"/>
        </w:rPr>
        <w:t>],</w:t>
      </w:r>
      <w:r>
        <w:rPr>
          <w:rFonts w:ascii="Courier New"/>
          <w:color w:val="000000"/>
          <w:sz w:val="20"/>
          <w:szCs w:val="20"/>
          <w:lang w:val="en-US"/>
        </w:rPr>
        <w:br w:type="textWrapping"/>
      </w:r>
      <w:r>
        <w:rPr>
          <w:rFonts w:ascii="Courier New"/>
          <w:color w:val="000000"/>
          <w:sz w:val="20"/>
          <w:szCs w:val="20"/>
          <w:rtl w:val="off"/>
          <w:lang w:val="en-US"/>
        </w:rPr>
        <w:t>'Course'</w:t>
      </w:r>
      <w:r>
        <w:rPr>
          <w:rFonts w:ascii="Courier New"/>
          <w:color w:val="000000"/>
          <w:sz w:val="20"/>
          <w:szCs w:val="20"/>
          <w:rtl w:val="off"/>
          <w:lang w:val="en-US"/>
        </w:rPr>
        <w:t>: [</w:t>
      </w:r>
      <w:r>
        <w:rPr>
          <w:rFonts w:ascii="Courier New"/>
          <w:color w:val="000000"/>
          <w:sz w:val="20"/>
          <w:szCs w:val="20"/>
          <w:rtl w:val="off"/>
          <w:lang w:val="en-US"/>
        </w:rPr>
        <w:t>'AI'</w:t>
      </w:r>
      <w:r>
        <w:rPr>
          <w:rFonts w:ascii="Courier New"/>
          <w:color w:val="000000"/>
          <w:sz w:val="20"/>
          <w:szCs w:val="20"/>
          <w:rtl w:val="off"/>
          <w:lang w:val="en-US"/>
        </w:rPr>
        <w:t xml:space="preserve">, </w:t>
      </w:r>
      <w:r>
        <w:rPr>
          <w:rFonts w:ascii="Courier New"/>
          <w:color w:val="000000"/>
          <w:sz w:val="20"/>
          <w:szCs w:val="20"/>
          <w:rtl w:val="off"/>
          <w:lang w:val="en-US"/>
        </w:rPr>
        <w:t>'Web Dev'</w:t>
      </w:r>
      <w:r>
        <w:rPr>
          <w:rFonts w:ascii="Courier New"/>
          <w:color w:val="000000"/>
          <w:sz w:val="20"/>
          <w:szCs w:val="20"/>
          <w:rtl w:val="off"/>
          <w:lang w:val="en-US"/>
        </w:rPr>
        <w:t xml:space="preserve">, </w:t>
      </w:r>
      <w:r>
        <w:rPr>
          <w:rFonts w:ascii="Courier New"/>
          <w:color w:val="000000"/>
          <w:sz w:val="20"/>
          <w:szCs w:val="20"/>
          <w:rtl w:val="off"/>
          <w:lang w:val="en-US"/>
        </w:rPr>
        <w:t>'AI'</w:t>
      </w:r>
      <w:r>
        <w:rPr>
          <w:rFonts w:ascii="Courier New"/>
          <w:color w:val="000000"/>
          <w:sz w:val="20"/>
          <w:szCs w:val="20"/>
          <w:rtl w:val="off"/>
          <w:lang w:val="en-US"/>
        </w:rPr>
        <w:t xml:space="preserve">, </w:t>
      </w:r>
      <w:r>
        <w:rPr>
          <w:rFonts w:ascii="Courier New"/>
          <w:color w:val="000000"/>
          <w:sz w:val="20"/>
          <w:szCs w:val="20"/>
          <w:rtl w:val="off"/>
          <w:lang w:val="en-US"/>
        </w:rPr>
        <w:t>None</w:t>
      </w:r>
      <w:r>
        <w:rPr>
          <w:rFonts w:ascii="Courier New"/>
          <w:color w:val="000000"/>
          <w:sz w:val="20"/>
          <w:szCs w:val="20"/>
          <w:rtl w:val="off"/>
          <w:lang w:val="en-US"/>
        </w:rPr>
        <w:t xml:space="preserve">, </w:t>
      </w:r>
      <w:r>
        <w:rPr>
          <w:rFonts w:ascii="Courier New"/>
          <w:color w:val="000000"/>
          <w:sz w:val="20"/>
          <w:szCs w:val="20"/>
          <w:rtl w:val="off"/>
          <w:lang w:val="en-US"/>
        </w:rPr>
        <w:t>'Web Dev'</w:t>
      </w:r>
      <w:r>
        <w:rPr>
          <w:rFonts w:ascii="Courier New"/>
          <w:color w:val="000000"/>
          <w:sz w:val="20"/>
          <w:szCs w:val="20"/>
          <w:rtl w:val="off"/>
          <w:lang w:val="en-US"/>
        </w:rPr>
        <w:t>],</w:t>
      </w:r>
      <w:r>
        <w:rPr>
          <w:rFonts w:ascii="Courier New"/>
          <w:color w:val="000000"/>
          <w:sz w:val="20"/>
          <w:szCs w:val="20"/>
          <w:lang w:val="en-US"/>
        </w:rPr>
        <w:br w:type="textWrapping"/>
      </w:r>
      <w:r>
        <w:rPr>
          <w:rFonts w:ascii="Courier New"/>
          <w:color w:val="000000"/>
          <w:sz w:val="20"/>
          <w:szCs w:val="20"/>
          <w:rtl w:val="off"/>
          <w:lang w:val="en-US"/>
        </w:rPr>
        <w:t>'Completion_Percentage'</w:t>
      </w:r>
      <w:r>
        <w:rPr>
          <w:rFonts w:ascii="Courier New"/>
          <w:color w:val="000000"/>
          <w:sz w:val="20"/>
          <w:szCs w:val="20"/>
          <w:rtl w:val="off"/>
          <w:lang w:val="en-US"/>
        </w:rPr>
        <w:t>: [</w:t>
      </w:r>
      <w:r>
        <w:rPr>
          <w:rFonts w:ascii="Courier New"/>
          <w:color w:val="000000"/>
          <w:sz w:val="20"/>
          <w:szCs w:val="20"/>
          <w:rtl w:val="off"/>
          <w:lang w:val="en-US"/>
        </w:rPr>
        <w:t>'80'</w:t>
      </w:r>
      <w:r>
        <w:rPr>
          <w:rFonts w:ascii="Courier New"/>
          <w:color w:val="000000"/>
          <w:sz w:val="20"/>
          <w:szCs w:val="20"/>
          <w:rtl w:val="off"/>
          <w:lang w:val="en-US"/>
        </w:rPr>
        <w:t xml:space="preserve">, </w:t>
      </w:r>
      <w:r>
        <w:rPr>
          <w:rFonts w:ascii="Courier New"/>
          <w:color w:val="000000"/>
          <w:sz w:val="20"/>
          <w:szCs w:val="20"/>
          <w:rtl w:val="off"/>
          <w:lang w:val="en-US"/>
        </w:rPr>
        <w:t>'90%'</w:t>
      </w:r>
      <w:r>
        <w:rPr>
          <w:rFonts w:ascii="Courier New"/>
          <w:color w:val="000000"/>
          <w:sz w:val="20"/>
          <w:szCs w:val="20"/>
          <w:rtl w:val="off"/>
          <w:lang w:val="en-US"/>
        </w:rPr>
        <w:t xml:space="preserve">, </w:t>
      </w:r>
      <w:r>
        <w:rPr>
          <w:rFonts w:ascii="Courier New"/>
          <w:color w:val="000000"/>
          <w:sz w:val="20"/>
          <w:szCs w:val="20"/>
          <w:rtl w:val="off"/>
          <w:lang w:val="en-US"/>
        </w:rPr>
        <w:t>None</w:t>
      </w:r>
      <w:r>
        <w:rPr>
          <w:rFonts w:ascii="Courier New"/>
          <w:color w:val="000000"/>
          <w:sz w:val="20"/>
          <w:szCs w:val="20"/>
          <w:rtl w:val="off"/>
          <w:lang w:val="en-US"/>
        </w:rPr>
        <w:t xml:space="preserve">, </w:t>
      </w:r>
      <w:r>
        <w:rPr>
          <w:rFonts w:ascii="Courier New"/>
          <w:color w:val="000000"/>
          <w:sz w:val="20"/>
          <w:szCs w:val="20"/>
          <w:rtl w:val="off"/>
          <w:lang w:val="en-US"/>
        </w:rPr>
        <w:t>'70'</w:t>
      </w:r>
      <w:r>
        <w:rPr>
          <w:rFonts w:ascii="Courier New"/>
          <w:color w:val="000000"/>
          <w:sz w:val="20"/>
          <w:szCs w:val="20"/>
          <w:rtl w:val="off"/>
          <w:lang w:val="en-US"/>
        </w:rPr>
        <w:t xml:space="preserve">, </w:t>
      </w:r>
      <w:r>
        <w:rPr>
          <w:rFonts w:ascii="Courier New"/>
          <w:color w:val="000000"/>
          <w:sz w:val="20"/>
          <w:szCs w:val="20"/>
          <w:rtl w:val="off"/>
          <w:lang w:val="en-US"/>
        </w:rPr>
        <w:t>'90%'</w:t>
      </w:r>
      <w:r>
        <w:rPr>
          <w:rFonts w:ascii="Courier New"/>
          <w:color w:val="000000"/>
          <w:sz w:val="20"/>
          <w:szCs w:val="20"/>
          <w:rtl w:val="off"/>
          <w:lang w:val="en-US"/>
        </w:rPr>
        <w:t>],</w:t>
      </w:r>
      <w:r>
        <w:rPr>
          <w:rFonts w:ascii="Courier New"/>
          <w:color w:val="000000"/>
          <w:sz w:val="20"/>
          <w:szCs w:val="20"/>
          <w:lang w:val="en-US"/>
        </w:rPr>
        <w:br w:type="textWrapping"/>
      </w:r>
      <w:r>
        <w:rPr>
          <w:rFonts w:ascii="Courier New"/>
          <w:color w:val="000000"/>
          <w:sz w:val="20"/>
          <w:szCs w:val="20"/>
          <w:rtl w:val="off"/>
          <w:lang w:val="en-US"/>
        </w:rPr>
        <w:t>'Enroll_Date'</w:t>
      </w:r>
      <w:r>
        <w:rPr>
          <w:rFonts w:ascii="Courier New"/>
          <w:color w:val="000000"/>
          <w:sz w:val="20"/>
          <w:szCs w:val="20"/>
          <w:rtl w:val="off"/>
          <w:lang w:val="en-US"/>
        </w:rPr>
        <w:t>: [</w:t>
      </w:r>
      <w:r>
        <w:rPr>
          <w:rFonts w:ascii="Courier New"/>
          <w:color w:val="000000"/>
          <w:sz w:val="20"/>
          <w:szCs w:val="20"/>
          <w:rtl w:val="off"/>
          <w:lang w:val="en-US"/>
        </w:rPr>
        <w:t>'2024-01-10'</w:t>
      </w:r>
      <w:r>
        <w:rPr>
          <w:rFonts w:ascii="Courier New"/>
          <w:color w:val="000000"/>
          <w:sz w:val="20"/>
          <w:szCs w:val="20"/>
          <w:rtl w:val="off"/>
          <w:lang w:val="en-US"/>
        </w:rPr>
        <w:t xml:space="preserve">, </w:t>
      </w:r>
      <w:r>
        <w:rPr>
          <w:rFonts w:ascii="Courier New"/>
          <w:color w:val="000000"/>
          <w:sz w:val="20"/>
          <w:szCs w:val="20"/>
          <w:rtl w:val="off"/>
          <w:lang w:val="en-US"/>
        </w:rPr>
        <w:t>'10/02/2024'</w:t>
      </w:r>
      <w:r>
        <w:rPr>
          <w:rFonts w:ascii="Courier New"/>
          <w:color w:val="000000"/>
          <w:sz w:val="20"/>
          <w:szCs w:val="20"/>
          <w:rtl w:val="off"/>
          <w:lang w:val="en-US"/>
        </w:rPr>
        <w:t xml:space="preserve">, </w:t>
      </w:r>
      <w:r>
        <w:rPr>
          <w:rFonts w:ascii="Courier New"/>
          <w:color w:val="000000"/>
          <w:sz w:val="20"/>
          <w:szCs w:val="20"/>
          <w:rtl w:val="off"/>
          <w:lang w:val="en-US"/>
        </w:rPr>
        <w:t>'invalid'</w:t>
      </w:r>
      <w:r>
        <w:rPr>
          <w:rFonts w:ascii="Courier New"/>
          <w:color w:val="000000"/>
          <w:sz w:val="20"/>
          <w:szCs w:val="20"/>
          <w:rtl w:val="off"/>
          <w:lang w:val="en-US"/>
        </w:rPr>
        <w:t xml:space="preserve">, </w:t>
      </w:r>
      <w:r>
        <w:rPr>
          <w:rFonts w:ascii="Courier New"/>
          <w:color w:val="000000"/>
          <w:sz w:val="20"/>
          <w:szCs w:val="20"/>
          <w:rtl w:val="off"/>
          <w:lang w:val="en-US"/>
        </w:rPr>
        <w:t>'2024-03-01'</w:t>
      </w:r>
      <w:r>
        <w:rPr>
          <w:rFonts w:ascii="Courier New"/>
          <w:color w:val="000000"/>
          <w:sz w:val="20"/>
          <w:szCs w:val="20"/>
          <w:rtl w:val="off"/>
          <w:lang w:val="en-US"/>
        </w:rPr>
        <w:t xml:space="preserve">, </w:t>
      </w:r>
      <w:r>
        <w:rPr>
          <w:rFonts w:ascii="Courier New"/>
          <w:color w:val="000000"/>
          <w:sz w:val="20"/>
          <w:szCs w:val="20"/>
          <w:rtl w:val="off"/>
          <w:lang w:val="en-US"/>
        </w:rPr>
        <w:t>'10/02/2024'</w:t>
      </w:r>
      <w:r>
        <w:rPr>
          <w:rFonts w:ascii="Courier New"/>
          <w:color w:val="000000"/>
          <w:sz w:val="20"/>
          <w:szCs w:val="20"/>
          <w:rtl w:val="off"/>
          <w:lang w:val="en-US"/>
        </w:rPr>
        <w:t>],</w:t>
      </w:r>
      <w:r>
        <w:rPr>
          <w:rFonts w:ascii="Courier New"/>
          <w:color w:val="000000"/>
          <w:sz w:val="20"/>
          <w:szCs w:val="20"/>
          <w:lang w:val="en-US"/>
        </w:rPr>
        <w:br w:type="textWrapping"/>
      </w:r>
      <w:r>
        <w:rPr>
          <w:rFonts w:ascii="Courier New"/>
          <w:color w:val="000000"/>
          <w:sz w:val="20"/>
          <w:szCs w:val="20"/>
          <w:rtl w:val="off"/>
          <w:lang w:val="en-US"/>
        </w:rPr>
        <w:t>'Feedback'</w:t>
      </w:r>
      <w:r>
        <w:rPr>
          <w:rFonts w:ascii="Courier New"/>
          <w:color w:val="000000"/>
          <w:sz w:val="20"/>
          <w:szCs w:val="20"/>
          <w:rtl w:val="off"/>
          <w:lang w:val="en-US"/>
        </w:rPr>
        <w:t>: [</w:t>
      </w:r>
      <w:r>
        <w:rPr>
          <w:rFonts w:ascii="Courier New"/>
          <w:color w:val="000000"/>
          <w:sz w:val="20"/>
          <w:szCs w:val="20"/>
          <w:rtl w:val="off"/>
          <w:lang w:val="en-US"/>
        </w:rPr>
        <w:t>'Good'</w:t>
      </w:r>
      <w:r>
        <w:rPr>
          <w:rFonts w:ascii="Courier New"/>
          <w:color w:val="000000"/>
          <w:sz w:val="20"/>
          <w:szCs w:val="20"/>
          <w:rtl w:val="off"/>
          <w:lang w:val="en-US"/>
        </w:rPr>
        <w:t xml:space="preserve">, </w:t>
      </w:r>
      <w:r>
        <w:rPr>
          <w:rFonts w:ascii="Courier New"/>
          <w:color w:val="000000"/>
          <w:sz w:val="20"/>
          <w:szCs w:val="20"/>
          <w:rtl w:val="off"/>
          <w:lang w:val="en-US"/>
        </w:rPr>
        <w:t>'Excellent'</w:t>
      </w:r>
      <w:r>
        <w:rPr>
          <w:rFonts w:ascii="Courier New"/>
          <w:color w:val="000000"/>
          <w:sz w:val="20"/>
          <w:szCs w:val="20"/>
          <w:rtl w:val="off"/>
          <w:lang w:val="en-US"/>
        </w:rPr>
        <w:t xml:space="preserve">, </w:t>
      </w:r>
      <w:r>
        <w:rPr>
          <w:rFonts w:ascii="Courier New"/>
          <w:color w:val="000000"/>
          <w:sz w:val="20"/>
          <w:szCs w:val="20"/>
          <w:rtl w:val="off"/>
          <w:lang w:val="en-US"/>
        </w:rPr>
        <w:t>'Average'</w:t>
      </w:r>
      <w:r>
        <w:rPr>
          <w:rFonts w:ascii="Courier New"/>
          <w:color w:val="000000"/>
          <w:sz w:val="20"/>
          <w:szCs w:val="20"/>
          <w:rtl w:val="off"/>
          <w:lang w:val="en-US"/>
        </w:rPr>
        <w:t xml:space="preserve">, </w:t>
      </w:r>
      <w:r>
        <w:rPr>
          <w:rFonts w:ascii="Courier New"/>
          <w:color w:val="000000"/>
          <w:sz w:val="20"/>
          <w:szCs w:val="20"/>
          <w:rtl w:val="off"/>
          <w:lang w:val="en-US"/>
        </w:rPr>
        <w:t>'Good'</w:t>
      </w:r>
      <w:r>
        <w:rPr>
          <w:rFonts w:ascii="Courier New"/>
          <w:color w:val="000000"/>
          <w:sz w:val="20"/>
          <w:szCs w:val="20"/>
          <w:rtl w:val="off"/>
          <w:lang w:val="en-US"/>
        </w:rPr>
        <w:t xml:space="preserve">, </w:t>
      </w:r>
      <w:r>
        <w:rPr>
          <w:rFonts w:ascii="Courier New"/>
          <w:color w:val="000000"/>
          <w:sz w:val="20"/>
          <w:szCs w:val="20"/>
          <w:rtl w:val="off"/>
          <w:lang w:val="en-US"/>
        </w:rPr>
        <w:t>'Excellent'</w:t>
      </w:r>
      <w:r>
        <w:rPr>
          <w:rFonts w:ascii="Courier New"/>
          <w:color w:val="000000"/>
          <w:sz w:val="20"/>
          <w:szCs w:val="20"/>
          <w:rtl w:val="off"/>
          <w:lang w:val="en-US"/>
        </w:rPr>
        <w:t>]</w:t>
      </w:r>
      <w:r>
        <w:rPr>
          <w:rFonts w:ascii="Courier New"/>
          <w:color w:val="000000"/>
          <w:sz w:val="20"/>
          <w:szCs w:val="20"/>
          <w:lang w:val="en-US"/>
        </w:rPr>
        <w:br w:type="textWrapping"/>
      </w:r>
      <w:r>
        <w:rPr>
          <w:rFonts w:ascii="Courier New"/>
          <w:color w:val="000000"/>
          <w:sz w:val="20"/>
          <w:szCs w:val="20"/>
          <w:rtl w:val="off"/>
          <w:lang w:val="en-US"/>
        </w:rPr>
        <w:t>}</w:t>
      </w:r>
      <w:r>
        <w:rPr>
          <w:rFonts w:ascii="Courier New"/>
          <w:color w:val="000000"/>
          <w:sz w:val="20"/>
          <w:szCs w:val="20"/>
          <w:lang w:val="en-US"/>
        </w:rPr>
        <w:br w:type="textWrapping"/>
      </w:r>
      <w:r>
        <w:rPr>
          <w:rFonts w:ascii="Courier New"/>
          <w:color w:val="000000"/>
          <w:sz w:val="20"/>
          <w:szCs w:val="20"/>
          <w:lang w:val="en-US"/>
        </w:rPr>
        <w:br w:type="textWrapping"/>
      </w:r>
      <w:r>
        <w:rPr>
          <w:rFonts w:ascii="Courier New"/>
          <w:color w:val="000000"/>
          <w:sz w:val="20"/>
          <w:szCs w:val="20"/>
          <w:rtl w:val="off"/>
          <w:lang w:val="en-US"/>
        </w:rPr>
        <w:t>df</w:t>
      </w:r>
      <w:r>
        <w:rPr>
          <w:rFonts w:ascii="Courier New"/>
          <w:color w:val="000000"/>
          <w:sz w:val="20"/>
          <w:szCs w:val="20"/>
          <w:rtl w:val="off"/>
          <w:lang w:val="en-US"/>
        </w:rPr>
        <w:t>=</w:t>
      </w:r>
      <w:r>
        <w:rPr>
          <w:rFonts w:ascii="Courier New"/>
          <w:color w:val="000000"/>
          <w:sz w:val="20"/>
          <w:szCs w:val="20"/>
          <w:rtl w:val="off"/>
          <w:lang w:val="en-US"/>
        </w:rPr>
        <w:t>pd</w:t>
      </w:r>
      <w:r>
        <w:rPr>
          <w:rFonts w:ascii="Courier New"/>
          <w:color w:val="000000"/>
          <w:sz w:val="20"/>
          <w:szCs w:val="20"/>
          <w:rtl w:val="off"/>
          <w:lang w:val="en-US"/>
        </w:rPr>
        <w:t>.</w:t>
      </w:r>
      <w:r>
        <w:rPr>
          <w:rFonts w:ascii="Courier New"/>
          <w:color w:val="000000"/>
          <w:sz w:val="20"/>
          <w:szCs w:val="20"/>
          <w:rtl w:val="off"/>
          <w:lang w:val="en-US"/>
        </w:rPr>
        <w:t>DataFrame(</w:t>
      </w:r>
      <w:r>
        <w:rPr>
          <w:rFonts w:ascii="Courier New"/>
          <w:color w:val="000000"/>
          <w:sz w:val="20"/>
          <w:szCs w:val="20"/>
          <w:rtl w:val="off"/>
          <w:lang w:val="en-US"/>
        </w:rPr>
        <w:t>data</w:t>
      </w:r>
      <w:r>
        <w:rPr>
          <w:rFonts w:ascii="Courier New"/>
          <w:color w:val="000000"/>
          <w:sz w:val="20"/>
          <w:szCs w:val="20"/>
          <w:rtl w:val="off"/>
          <w:lang w:val="en-US"/>
        </w:rPr>
        <w:t>)</w:t>
      </w:r>
      <w:r>
        <w:rPr>
          <w:rFonts w:ascii="Courier New"/>
          <w:color w:val="000000"/>
          <w:sz w:val="20"/>
          <w:szCs w:val="20"/>
          <w:lang w:val="en-US"/>
        </w:rPr>
        <w:br w:type="textWrapping"/>
      </w:r>
      <w:r>
        <w:rPr>
          <w:rFonts w:ascii="Courier New"/>
          <w:color w:val="000000"/>
          <w:sz w:val="20"/>
          <w:szCs w:val="20"/>
          <w:rtl w:val="off"/>
          <w:lang w:val="en-US"/>
        </w:rPr>
        <w:t>print</w:t>
      </w:r>
      <w:r>
        <w:rPr>
          <w:rFonts w:ascii="Courier New"/>
          <w:color w:val="000000"/>
          <w:sz w:val="20"/>
          <w:szCs w:val="20"/>
          <w:rtl w:val="off"/>
          <w:lang w:val="en-US"/>
        </w:rPr>
        <w:t>(</w:t>
      </w:r>
      <w:r>
        <w:rPr>
          <w:rFonts w:ascii="Courier New"/>
          <w:color w:val="000000"/>
          <w:sz w:val="20"/>
          <w:szCs w:val="20"/>
          <w:rtl w:val="off"/>
          <w:lang w:val="en-US"/>
        </w:rPr>
        <w:t>df</w:t>
      </w:r>
      <w:r>
        <w:rPr>
          <w:rFonts w:ascii="Courier New"/>
          <w:color w:val="000000"/>
          <w:sz w:val="20"/>
          <w:szCs w:val="20"/>
          <w:rtl w:val="off"/>
          <w:lang w:val="en-US"/>
        </w:rPr>
        <w:t>)</w:t>
      </w:r>
    </w:p>
    <w:p w14:paraId="000001B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urier New"/>
          <w:color w:val="000000"/>
          <w:sz w:val="20"/>
          <w:szCs w:val="20"/>
          <w:lang w:val="en-US"/>
        </w:rPr>
      </w:pPr>
    </w:p>
    <w:p w14:paraId="000001B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lang w:val="en-US"/>
        </w:rPr>
        <w:br w:type="textWrapping"/>
      </w:r>
      <w:r>
        <w:rPr>
          <w:rFonts w:ascii="Segoe UI"/>
          <w:color w:val="000000"/>
          <w:sz w:val="20"/>
          <w:szCs w:val="20"/>
          <w:rtl w:val="off"/>
          <w:lang w:val="en-US"/>
        </w:rPr>
        <w:t>----------------------</w:t>
      </w:r>
      <w:r>
        <w:rPr>
          <w:rFonts w:ascii="Segoe UI"/>
          <w:color w:val="000000"/>
          <w:sz w:val="20"/>
          <w:szCs w:val="20"/>
          <w:lang w:val="en-US"/>
        </w:rPr>
        <w:br w:type="textWrapping"/>
      </w:r>
    </w:p>
    <w:p w14:paraId="000001B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b/>
          <w:color w:val="000000"/>
          <w:sz w:val="20"/>
          <w:szCs w:val="20"/>
          <w:rtl w:val="off"/>
          <w:lang w:val="en-US"/>
        </w:rPr>
        <w:t>Tasks:</w:t>
      </w:r>
    </w:p>
    <w:p w14:paraId="000001BD">
      <w:pPr>
        <w:framePr w:w="0" w:h="0" w:vAnchor="margin" w:hAnchor="text" w:x="0" w:y="0"/>
        <w:numPr>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Detect missing values in the dataset</w:t>
      </w:r>
    </w:p>
    <w:p w14:paraId="000001BE">
      <w:pPr>
        <w:framePr w:w="0" w:h="0" w:vAnchor="margin" w:hAnchor="text" w:x="0" w:y="0"/>
        <w:numPr>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Remove duplicate rows</w:t>
      </w:r>
    </w:p>
    <w:p w14:paraId="000001BF">
      <w:pPr>
        <w:framePr w:w="0" w:h="0" w:vAnchor="margin" w:hAnchor="text" w:x="0" w:y="0"/>
        <w:numPr>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 xml:space="preserve">Clean </w:t>
      </w:r>
      <w:r>
        <w:rPr>
          <w:rFonts w:ascii="Segoe UI"/>
          <w:color w:val="000000"/>
          <w:sz w:val="20"/>
          <w:szCs w:val="20"/>
          <w:rtl w:val="off"/>
          <w:lang w:val="en-US"/>
        </w:rPr>
        <w:t>Completion_Percentage</w:t>
      </w:r>
      <w:r>
        <w:rPr>
          <w:rFonts w:ascii="Segoe UI"/>
          <w:color w:val="000000"/>
          <w:sz w:val="20"/>
          <w:szCs w:val="20"/>
          <w:rtl w:val="off"/>
          <w:lang w:val="en-US"/>
        </w:rPr>
        <w:t xml:space="preserve"> (remove </w:t>
      </w:r>
      <w:r>
        <w:rPr>
          <w:rFonts w:ascii="Segoe UI"/>
          <w:color w:val="000000"/>
          <w:sz w:val="20"/>
          <w:szCs w:val="20"/>
          <w:rtl w:val="off"/>
          <w:lang w:val="en-US"/>
        </w:rPr>
        <w:t>%</w:t>
      </w:r>
      <w:r>
        <w:rPr>
          <w:rFonts w:ascii="Segoe UI"/>
          <w:color w:val="000000"/>
          <w:sz w:val="20"/>
          <w:szCs w:val="20"/>
          <w:rtl w:val="off"/>
          <w:lang w:val="en-US"/>
        </w:rPr>
        <w:t xml:space="preserve"> and convert to numeric)</w:t>
      </w:r>
    </w:p>
    <w:p w14:paraId="000001C0">
      <w:pPr>
        <w:framePr w:w="0" w:h="0" w:vAnchor="margin" w:hAnchor="text" w:x="0" w:y="0"/>
        <w:numPr>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 xml:space="preserve">Convert </w:t>
      </w:r>
      <w:r>
        <w:rPr>
          <w:rFonts w:ascii="Segoe UI"/>
          <w:color w:val="000000"/>
          <w:sz w:val="20"/>
          <w:szCs w:val="20"/>
          <w:rtl w:val="off"/>
          <w:lang w:val="en-US"/>
        </w:rPr>
        <w:t>Enroll_Date</w:t>
      </w:r>
      <w:r>
        <w:rPr>
          <w:rFonts w:ascii="Segoe UI"/>
          <w:color w:val="000000"/>
          <w:sz w:val="20"/>
          <w:szCs w:val="20"/>
          <w:rtl w:val="off"/>
          <w:lang w:val="en-US"/>
        </w:rPr>
        <w:t xml:space="preserve"> into datetime and handle invalid values</w:t>
      </w:r>
    </w:p>
    <w:p w14:paraId="000001C1">
      <w:pPr>
        <w:framePr w:w="0" w:h="0" w:vAnchor="margin" w:hAnchor="text" w:x="0" w:y="0"/>
        <w:numPr>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Fill missing values:</w:t>
      </w:r>
    </w:p>
    <w:p w14:paraId="000001C2">
      <w:pPr>
        <w:framePr w:w="0" w:h="0" w:vAnchor="margin" w:hAnchor="text" w:x="0" w:y="0"/>
        <w:numPr>
          <w:ilvl w:val="1"/>
          <w:numId w:val="32"/>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Completion_Percentage</w:t>
      </w:r>
      <w:r>
        <w:rPr>
          <w:rFonts w:ascii="Segoe UI"/>
          <w:color w:val="000000"/>
          <w:sz w:val="20"/>
          <w:szCs w:val="20"/>
          <w:rtl w:val="off"/>
          <w:lang w:val="en-US"/>
        </w:rPr>
        <w:t xml:space="preserve"> → mean</w:t>
      </w:r>
    </w:p>
    <w:p w14:paraId="000001C3">
      <w:pPr>
        <w:framePr w:w="0" w:h="0" w:vAnchor="margin" w:hAnchor="text" w:x="0" w:y="0"/>
        <w:numPr>
          <w:ilvl w:val="1"/>
          <w:numId w:val="32"/>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Course</w:t>
      </w:r>
      <w:r>
        <w:rPr>
          <w:rFonts w:ascii="Segoe UI"/>
          <w:color w:val="000000"/>
          <w:sz w:val="20"/>
          <w:szCs w:val="20"/>
          <w:rtl w:val="off"/>
          <w:lang w:val="en-US"/>
        </w:rPr>
        <w:t xml:space="preserve"> → mode</w:t>
      </w:r>
    </w:p>
    <w:p w14:paraId="000001C4">
      <w:pPr>
        <w:framePr w:w="0" w:h="0" w:vAnchor="margin" w:hAnchor="text" w:x="0" w:y="0"/>
        <w:numPr>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Apply:</w:t>
      </w:r>
    </w:p>
    <w:p w14:paraId="000001C5">
      <w:pPr>
        <w:framePr w:w="0" w:h="0" w:vAnchor="margin" w:hAnchor="text" w:x="0" w:y="0"/>
        <w:numPr>
          <w:ilvl w:val="1"/>
          <w:numId w:val="32"/>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b/>
          <w:color w:val="000000"/>
          <w:sz w:val="20"/>
          <w:szCs w:val="20"/>
          <w:rtl w:val="off"/>
          <w:lang w:val="en-US"/>
        </w:rPr>
        <w:t>One-Hot Encoding</w:t>
      </w:r>
      <w:r>
        <w:rPr>
          <w:rFonts w:ascii="Segoe UI"/>
          <w:color w:val="000000"/>
          <w:sz w:val="20"/>
          <w:szCs w:val="20"/>
          <w:rtl w:val="off"/>
          <w:lang w:val="en-US"/>
        </w:rPr>
        <w:t xml:space="preserve"> on </w:t>
      </w:r>
      <w:r>
        <w:rPr>
          <w:rFonts w:ascii="Segoe UI"/>
          <w:color w:val="000000"/>
          <w:sz w:val="20"/>
          <w:szCs w:val="20"/>
          <w:rtl w:val="off"/>
          <w:lang w:val="en-US"/>
        </w:rPr>
        <w:t>Course</w:t>
      </w:r>
    </w:p>
    <w:p w14:paraId="000001C6">
      <w:pPr>
        <w:framePr w:w="0" w:h="0" w:vAnchor="margin" w:hAnchor="text" w:x="0" w:y="0"/>
        <w:numPr>
          <w:ilvl w:val="1"/>
          <w:numId w:val="32"/>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b/>
          <w:color w:val="000000"/>
          <w:sz w:val="20"/>
          <w:szCs w:val="20"/>
          <w:rtl w:val="off"/>
          <w:lang w:val="en-US"/>
        </w:rPr>
        <w:t>Label Encoding</w:t>
      </w:r>
      <w:r>
        <w:rPr>
          <w:rFonts w:ascii="Segoe UI"/>
          <w:color w:val="000000"/>
          <w:sz w:val="20"/>
          <w:szCs w:val="20"/>
          <w:rtl w:val="off"/>
          <w:lang w:val="en-US"/>
        </w:rPr>
        <w:t xml:space="preserve"> on </w:t>
      </w:r>
      <w:r>
        <w:rPr>
          <w:rFonts w:ascii="Segoe UI"/>
          <w:color w:val="000000"/>
          <w:sz w:val="20"/>
          <w:szCs w:val="20"/>
          <w:rtl w:val="off"/>
          <w:lang w:val="en-US"/>
        </w:rPr>
        <w:t>Feedback</w:t>
      </w:r>
    </w:p>
    <w:p w14:paraId="000001C7">
      <w:pPr>
        <w:framePr w:w="0" w:h="0" w:vAnchor="margin" w:hAnchor="text" w:x="0" w:y="0"/>
        <w:numPr>
          <w:numId w:val="3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 xml:space="preserve">Apply </w:t>
      </w:r>
      <w:r>
        <w:rPr>
          <w:rFonts w:ascii="Segoe UI"/>
          <w:b/>
          <w:color w:val="000000"/>
          <w:sz w:val="20"/>
          <w:szCs w:val="20"/>
          <w:rtl w:val="off"/>
          <w:lang w:val="en-US"/>
        </w:rPr>
        <w:t>Normalization</w:t>
      </w:r>
      <w:r>
        <w:rPr>
          <w:rFonts w:ascii="Segoe UI"/>
          <w:color w:val="000000"/>
          <w:sz w:val="20"/>
          <w:szCs w:val="20"/>
          <w:rtl w:val="off"/>
          <w:lang w:val="en-US"/>
        </w:rPr>
        <w:t xml:space="preserve"> on </w:t>
      </w:r>
      <w:r>
        <w:rPr>
          <w:rFonts w:ascii="Segoe UI"/>
          <w:color w:val="000000"/>
          <w:sz w:val="20"/>
          <w:szCs w:val="20"/>
          <w:rtl w:val="off"/>
          <w:lang w:val="en-US"/>
        </w:rPr>
        <w:t>Completion_Percentage</w:t>
      </w:r>
    </w:p>
    <w:p w14:paraId="000001C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lang w:val="en-US"/>
        </w:rPr>
        <w:br w:type="textWrapping"/>
      </w:r>
      <w:r>
        <w:rPr>
          <w:rFonts w:ascii="Segoe UI"/>
          <w:color w:val="000000"/>
          <w:sz w:val="20"/>
          <w:szCs w:val="20"/>
          <w:rtl w:val="off"/>
          <w:lang w:val="en-US"/>
        </w:rPr>
        <w:t>----------------------</w:t>
      </w:r>
      <w:r>
        <w:rPr>
          <w:rFonts w:ascii="Segoe UI"/>
          <w:color w:val="000000"/>
          <w:sz w:val="20"/>
          <w:szCs w:val="20"/>
          <w:lang w:val="en-US"/>
        </w:rPr>
        <w:br w:type="textWrapping"/>
      </w:r>
    </w:p>
    <w:p w14:paraId="000001C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b/>
          <w:color w:val="000000"/>
          <w:sz w:val="20"/>
          <w:szCs w:val="20"/>
          <w:rtl w:val="off"/>
          <w:lang w:val="en-US"/>
        </w:rPr>
        <w:t xml:space="preserve"> Question 7: Retail Store Sales Dataset (Full ML Preprocessing)</w:t>
      </w:r>
    </w:p>
    <w:p w14:paraId="000001C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b/>
          <w:color w:val="000000"/>
          <w:sz w:val="20"/>
          <w:szCs w:val="20"/>
          <w:rtl w:val="off"/>
          <w:lang w:val="en-US"/>
        </w:rPr>
        <w:t>Dataset:</w:t>
      </w:r>
    </w:p>
    <w:p w14:paraId="000001C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urier New"/>
          <w:color w:val="000000"/>
          <w:sz w:val="20"/>
          <w:szCs w:val="20"/>
          <w:lang w:val="en-US"/>
        </w:rPr>
      </w:pPr>
    </w:p>
    <w:p w14:paraId="000001C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urier New"/>
          <w:color w:val="000000"/>
          <w:sz w:val="20"/>
          <w:szCs w:val="20"/>
          <w:lang w:val="en-US"/>
        </w:rPr>
      </w:pPr>
      <w:r>
        <w:rPr>
          <w:rFonts w:ascii="Courier New"/>
          <w:color w:val="000000"/>
          <w:sz w:val="20"/>
          <w:szCs w:val="20"/>
          <w:rtl w:val="off"/>
          <w:lang w:val="en-US"/>
        </w:rPr>
        <w:t>import</w:t>
      </w:r>
      <w:r>
        <w:rPr>
          <w:rFonts w:ascii="Courier New"/>
          <w:color w:val="000000"/>
          <w:sz w:val="20"/>
          <w:szCs w:val="20"/>
          <w:rtl w:val="off"/>
          <w:lang w:val="en-US"/>
        </w:rPr>
        <w:t>pandas</w:t>
      </w:r>
      <w:r>
        <w:rPr>
          <w:rFonts w:ascii="Courier New"/>
          <w:color w:val="000000"/>
          <w:sz w:val="20"/>
          <w:szCs w:val="20"/>
          <w:rtl w:val="off"/>
          <w:lang w:val="en-US"/>
        </w:rPr>
        <w:t>as</w:t>
      </w:r>
      <w:r>
        <w:rPr>
          <w:rFonts w:ascii="Courier New"/>
          <w:color w:val="000000"/>
          <w:sz w:val="20"/>
          <w:szCs w:val="20"/>
          <w:rtl w:val="off"/>
          <w:lang w:val="en-US"/>
        </w:rPr>
        <w:t>pd</w:t>
      </w:r>
      <w:r>
        <w:rPr>
          <w:rFonts w:ascii="Courier New"/>
          <w:color w:val="000000"/>
          <w:sz w:val="20"/>
          <w:szCs w:val="20"/>
          <w:lang w:val="en-US"/>
        </w:rPr>
        <w:br w:type="textWrapping"/>
      </w:r>
      <w:r>
        <w:rPr>
          <w:rFonts w:ascii="Courier New"/>
          <w:color w:val="000000"/>
          <w:sz w:val="20"/>
          <w:szCs w:val="20"/>
          <w:lang w:val="en-US"/>
        </w:rPr>
        <w:br w:type="textWrapping"/>
      </w:r>
      <w:r>
        <w:rPr>
          <w:rFonts w:ascii="Courier New"/>
          <w:color w:val="000000"/>
          <w:sz w:val="20"/>
          <w:szCs w:val="20"/>
          <w:rtl w:val="off"/>
          <w:lang w:val="en-US"/>
        </w:rPr>
        <w:t>data</w:t>
      </w:r>
      <w:r>
        <w:rPr>
          <w:rFonts w:ascii="Courier New"/>
          <w:color w:val="000000"/>
          <w:sz w:val="20"/>
          <w:szCs w:val="20"/>
          <w:rtl w:val="off"/>
          <w:lang w:val="en-US"/>
        </w:rPr>
        <w:t>=</w:t>
      </w:r>
      <w:r>
        <w:rPr>
          <w:rFonts w:ascii="Courier New"/>
          <w:color w:val="000000"/>
          <w:sz w:val="20"/>
          <w:szCs w:val="20"/>
          <w:rtl w:val="off"/>
          <w:lang w:val="en-US"/>
        </w:rPr>
        <w:t>{</w:t>
      </w:r>
      <w:r>
        <w:rPr>
          <w:rFonts w:ascii="Courier New"/>
          <w:color w:val="000000"/>
          <w:sz w:val="20"/>
          <w:szCs w:val="20"/>
          <w:lang w:val="en-US"/>
        </w:rPr>
        <w:br w:type="textWrapping"/>
      </w:r>
      <w:r>
        <w:rPr>
          <w:rFonts w:ascii="Courier New"/>
          <w:color w:val="000000"/>
          <w:sz w:val="20"/>
          <w:szCs w:val="20"/>
          <w:rtl w:val="off"/>
          <w:lang w:val="en-US"/>
        </w:rPr>
        <w:t>'Product_ID'</w:t>
      </w:r>
      <w:r>
        <w:rPr>
          <w:rFonts w:ascii="Courier New"/>
          <w:color w:val="000000"/>
          <w:sz w:val="20"/>
          <w:szCs w:val="20"/>
          <w:rtl w:val="off"/>
          <w:lang w:val="en-US"/>
        </w:rPr>
        <w:t>: [</w:t>
      </w:r>
      <w:r>
        <w:rPr>
          <w:rFonts w:ascii="Courier New"/>
          <w:color w:val="000000"/>
          <w:sz w:val="20"/>
          <w:szCs w:val="20"/>
          <w:rtl w:val="off"/>
          <w:lang w:val="en-US"/>
        </w:rPr>
        <w:t>101</w:t>
      </w:r>
      <w:r>
        <w:rPr>
          <w:rFonts w:ascii="Courier New"/>
          <w:color w:val="000000"/>
          <w:sz w:val="20"/>
          <w:szCs w:val="20"/>
          <w:rtl w:val="off"/>
          <w:lang w:val="en-US"/>
        </w:rPr>
        <w:t xml:space="preserve">, </w:t>
      </w:r>
      <w:r>
        <w:rPr>
          <w:rFonts w:ascii="Courier New"/>
          <w:color w:val="000000"/>
          <w:sz w:val="20"/>
          <w:szCs w:val="20"/>
          <w:rtl w:val="off"/>
          <w:lang w:val="en-US"/>
        </w:rPr>
        <w:t>102</w:t>
      </w:r>
      <w:r>
        <w:rPr>
          <w:rFonts w:ascii="Courier New"/>
          <w:color w:val="000000"/>
          <w:sz w:val="20"/>
          <w:szCs w:val="20"/>
          <w:rtl w:val="off"/>
          <w:lang w:val="en-US"/>
        </w:rPr>
        <w:t xml:space="preserve">, </w:t>
      </w:r>
      <w:r>
        <w:rPr>
          <w:rFonts w:ascii="Courier New"/>
          <w:color w:val="000000"/>
          <w:sz w:val="20"/>
          <w:szCs w:val="20"/>
          <w:rtl w:val="off"/>
          <w:lang w:val="en-US"/>
        </w:rPr>
        <w:t>103</w:t>
      </w:r>
      <w:r>
        <w:rPr>
          <w:rFonts w:ascii="Courier New"/>
          <w:color w:val="000000"/>
          <w:sz w:val="20"/>
          <w:szCs w:val="20"/>
          <w:rtl w:val="off"/>
          <w:lang w:val="en-US"/>
        </w:rPr>
        <w:t xml:space="preserve">, </w:t>
      </w:r>
      <w:r>
        <w:rPr>
          <w:rFonts w:ascii="Courier New"/>
          <w:color w:val="000000"/>
          <w:sz w:val="20"/>
          <w:szCs w:val="20"/>
          <w:rtl w:val="off"/>
          <w:lang w:val="en-US"/>
        </w:rPr>
        <w:t>104</w:t>
      </w:r>
      <w:r>
        <w:rPr>
          <w:rFonts w:ascii="Courier New"/>
          <w:color w:val="000000"/>
          <w:sz w:val="20"/>
          <w:szCs w:val="20"/>
          <w:rtl w:val="off"/>
          <w:lang w:val="en-US"/>
        </w:rPr>
        <w:t xml:space="preserve">, </w:t>
      </w:r>
      <w:r>
        <w:rPr>
          <w:rFonts w:ascii="Courier New"/>
          <w:color w:val="000000"/>
          <w:sz w:val="20"/>
          <w:szCs w:val="20"/>
          <w:rtl w:val="off"/>
          <w:lang w:val="en-US"/>
        </w:rPr>
        <w:t>101</w:t>
      </w:r>
      <w:r>
        <w:rPr>
          <w:rFonts w:ascii="Courier New"/>
          <w:color w:val="000000"/>
          <w:sz w:val="20"/>
          <w:szCs w:val="20"/>
          <w:rtl w:val="off"/>
          <w:lang w:val="en-US"/>
        </w:rPr>
        <w:t>],</w:t>
      </w:r>
      <w:r>
        <w:rPr>
          <w:rFonts w:ascii="Courier New"/>
          <w:color w:val="000000"/>
          <w:sz w:val="20"/>
          <w:szCs w:val="20"/>
          <w:lang w:val="en-US"/>
        </w:rPr>
        <w:br w:type="textWrapping"/>
      </w:r>
      <w:r>
        <w:rPr>
          <w:rFonts w:ascii="Courier New"/>
          <w:color w:val="000000"/>
          <w:sz w:val="20"/>
          <w:szCs w:val="20"/>
          <w:rtl w:val="off"/>
          <w:lang w:val="en-US"/>
        </w:rPr>
        <w:t>'Category'</w:t>
      </w:r>
      <w:r>
        <w:rPr>
          <w:rFonts w:ascii="Courier New"/>
          <w:color w:val="000000"/>
          <w:sz w:val="20"/>
          <w:szCs w:val="20"/>
          <w:rtl w:val="off"/>
          <w:lang w:val="en-US"/>
        </w:rPr>
        <w:t>: [</w:t>
      </w:r>
      <w:r>
        <w:rPr>
          <w:rFonts w:ascii="Courier New"/>
          <w:color w:val="000000"/>
          <w:sz w:val="20"/>
          <w:szCs w:val="20"/>
          <w:rtl w:val="off"/>
          <w:lang w:val="en-US"/>
        </w:rPr>
        <w:t>'Electronics'</w:t>
      </w:r>
      <w:r>
        <w:rPr>
          <w:rFonts w:ascii="Courier New"/>
          <w:color w:val="000000"/>
          <w:sz w:val="20"/>
          <w:szCs w:val="20"/>
          <w:rtl w:val="off"/>
          <w:lang w:val="en-US"/>
        </w:rPr>
        <w:t xml:space="preserve">, </w:t>
      </w:r>
      <w:r>
        <w:rPr>
          <w:rFonts w:ascii="Courier New"/>
          <w:color w:val="000000"/>
          <w:sz w:val="20"/>
          <w:szCs w:val="20"/>
          <w:rtl w:val="off"/>
          <w:lang w:val="en-US"/>
        </w:rPr>
        <w:t>'Clothing'</w:t>
      </w:r>
      <w:r>
        <w:rPr>
          <w:rFonts w:ascii="Courier New"/>
          <w:color w:val="000000"/>
          <w:sz w:val="20"/>
          <w:szCs w:val="20"/>
          <w:rtl w:val="off"/>
          <w:lang w:val="en-US"/>
        </w:rPr>
        <w:t xml:space="preserve">, </w:t>
      </w:r>
      <w:r>
        <w:rPr>
          <w:rFonts w:ascii="Courier New"/>
          <w:color w:val="000000"/>
          <w:sz w:val="20"/>
          <w:szCs w:val="20"/>
          <w:rtl w:val="off"/>
          <w:lang w:val="en-US"/>
        </w:rPr>
        <w:t>'Electronics'</w:t>
      </w:r>
      <w:r>
        <w:rPr>
          <w:rFonts w:ascii="Courier New"/>
          <w:color w:val="000000"/>
          <w:sz w:val="20"/>
          <w:szCs w:val="20"/>
          <w:rtl w:val="off"/>
          <w:lang w:val="en-US"/>
        </w:rPr>
        <w:t xml:space="preserve">, </w:t>
      </w:r>
      <w:r>
        <w:rPr>
          <w:rFonts w:ascii="Courier New"/>
          <w:color w:val="000000"/>
          <w:sz w:val="20"/>
          <w:szCs w:val="20"/>
          <w:rtl w:val="off"/>
          <w:lang w:val="en-US"/>
        </w:rPr>
        <w:t>'Grocery'</w:t>
      </w:r>
      <w:r>
        <w:rPr>
          <w:rFonts w:ascii="Courier New"/>
          <w:color w:val="000000"/>
          <w:sz w:val="20"/>
          <w:szCs w:val="20"/>
          <w:rtl w:val="off"/>
          <w:lang w:val="en-US"/>
        </w:rPr>
        <w:t xml:space="preserve">, </w:t>
      </w:r>
      <w:r>
        <w:rPr>
          <w:rFonts w:ascii="Courier New"/>
          <w:color w:val="000000"/>
          <w:sz w:val="20"/>
          <w:szCs w:val="20"/>
          <w:rtl w:val="off"/>
          <w:lang w:val="en-US"/>
        </w:rPr>
        <w:t>'Electronics'</w:t>
      </w:r>
      <w:r>
        <w:rPr>
          <w:rFonts w:ascii="Courier New"/>
          <w:color w:val="000000"/>
          <w:sz w:val="20"/>
          <w:szCs w:val="20"/>
          <w:rtl w:val="off"/>
          <w:lang w:val="en-US"/>
        </w:rPr>
        <w:t>],</w:t>
      </w:r>
      <w:r>
        <w:rPr>
          <w:rFonts w:ascii="Courier New"/>
          <w:color w:val="000000"/>
          <w:sz w:val="20"/>
          <w:szCs w:val="20"/>
          <w:lang w:val="en-US"/>
        </w:rPr>
        <w:br w:type="textWrapping"/>
      </w:r>
      <w:r>
        <w:rPr>
          <w:rFonts w:ascii="Courier New"/>
          <w:color w:val="000000"/>
          <w:sz w:val="20"/>
          <w:szCs w:val="20"/>
          <w:rtl w:val="off"/>
          <w:lang w:val="en-US"/>
        </w:rPr>
        <w:t>'Price'</w:t>
      </w:r>
      <w:r>
        <w:rPr>
          <w:rFonts w:ascii="Courier New"/>
          <w:color w:val="000000"/>
          <w:sz w:val="20"/>
          <w:szCs w:val="20"/>
          <w:rtl w:val="off"/>
          <w:lang w:val="en-US"/>
        </w:rPr>
        <w:t>: [</w:t>
      </w:r>
      <w:r>
        <w:rPr>
          <w:rFonts w:ascii="Courier New"/>
          <w:color w:val="000000"/>
          <w:sz w:val="20"/>
          <w:szCs w:val="20"/>
          <w:rtl w:val="off"/>
          <w:lang w:val="en-US"/>
        </w:rPr>
        <w:t>'1000'</w:t>
      </w:r>
      <w:r>
        <w:rPr>
          <w:rFonts w:ascii="Courier New"/>
          <w:color w:val="000000"/>
          <w:sz w:val="20"/>
          <w:szCs w:val="20"/>
          <w:rtl w:val="off"/>
          <w:lang w:val="en-US"/>
        </w:rPr>
        <w:t xml:space="preserve">, </w:t>
      </w:r>
      <w:r>
        <w:rPr>
          <w:rFonts w:ascii="Courier New"/>
          <w:color w:val="000000"/>
          <w:sz w:val="20"/>
          <w:szCs w:val="20"/>
          <w:rtl w:val="off"/>
          <w:lang w:val="en-US"/>
        </w:rPr>
        <w:t>'2000'</w:t>
      </w:r>
      <w:r>
        <w:rPr>
          <w:rFonts w:ascii="Courier New"/>
          <w:color w:val="000000"/>
          <w:sz w:val="20"/>
          <w:szCs w:val="20"/>
          <w:rtl w:val="off"/>
          <w:lang w:val="en-US"/>
        </w:rPr>
        <w:t xml:space="preserve">, </w:t>
      </w:r>
      <w:r>
        <w:rPr>
          <w:rFonts w:ascii="Courier New"/>
          <w:color w:val="000000"/>
          <w:sz w:val="20"/>
          <w:szCs w:val="20"/>
          <w:rtl w:val="off"/>
          <w:lang w:val="en-US"/>
        </w:rPr>
        <w:t>'invalid'</w:t>
      </w:r>
      <w:r>
        <w:rPr>
          <w:rFonts w:ascii="Courier New"/>
          <w:color w:val="000000"/>
          <w:sz w:val="20"/>
          <w:szCs w:val="20"/>
          <w:rtl w:val="off"/>
          <w:lang w:val="en-US"/>
        </w:rPr>
        <w:t xml:space="preserve">, </w:t>
      </w:r>
      <w:r>
        <w:rPr>
          <w:rFonts w:ascii="Courier New"/>
          <w:color w:val="000000"/>
          <w:sz w:val="20"/>
          <w:szCs w:val="20"/>
          <w:rtl w:val="off"/>
          <w:lang w:val="en-US"/>
        </w:rPr>
        <w:t>'500'</w:t>
      </w:r>
      <w:r>
        <w:rPr>
          <w:rFonts w:ascii="Courier New"/>
          <w:color w:val="000000"/>
          <w:sz w:val="20"/>
          <w:szCs w:val="20"/>
          <w:rtl w:val="off"/>
          <w:lang w:val="en-US"/>
        </w:rPr>
        <w:t xml:space="preserve">, </w:t>
      </w:r>
      <w:r>
        <w:rPr>
          <w:rFonts w:ascii="Courier New"/>
          <w:color w:val="000000"/>
          <w:sz w:val="20"/>
          <w:szCs w:val="20"/>
          <w:rtl w:val="off"/>
          <w:lang w:val="en-US"/>
        </w:rPr>
        <w:t>'1000'</w:t>
      </w:r>
      <w:r>
        <w:rPr>
          <w:rFonts w:ascii="Courier New"/>
          <w:color w:val="000000"/>
          <w:sz w:val="20"/>
          <w:szCs w:val="20"/>
          <w:rtl w:val="off"/>
          <w:lang w:val="en-US"/>
        </w:rPr>
        <w:t>],</w:t>
      </w:r>
      <w:r>
        <w:rPr>
          <w:rFonts w:ascii="Courier New"/>
          <w:color w:val="000000"/>
          <w:sz w:val="20"/>
          <w:szCs w:val="20"/>
          <w:lang w:val="en-US"/>
        </w:rPr>
        <w:br w:type="textWrapping"/>
      </w:r>
      <w:r>
        <w:rPr>
          <w:rFonts w:ascii="Courier New"/>
          <w:color w:val="000000"/>
          <w:sz w:val="20"/>
          <w:szCs w:val="20"/>
          <w:rtl w:val="off"/>
          <w:lang w:val="en-US"/>
        </w:rPr>
        <w:t>'Quantity_Sold'</w:t>
      </w:r>
      <w:r>
        <w:rPr>
          <w:rFonts w:ascii="Courier New"/>
          <w:color w:val="000000"/>
          <w:sz w:val="20"/>
          <w:szCs w:val="20"/>
          <w:rtl w:val="off"/>
          <w:lang w:val="en-US"/>
        </w:rPr>
        <w:t>: [</w:t>
      </w:r>
      <w:r>
        <w:rPr>
          <w:rFonts w:ascii="Courier New"/>
          <w:color w:val="000000"/>
          <w:sz w:val="20"/>
          <w:szCs w:val="20"/>
          <w:rtl w:val="off"/>
          <w:lang w:val="en-US"/>
        </w:rPr>
        <w:t>5</w:t>
      </w:r>
      <w:r>
        <w:rPr>
          <w:rFonts w:ascii="Courier New"/>
          <w:color w:val="000000"/>
          <w:sz w:val="20"/>
          <w:szCs w:val="20"/>
          <w:rtl w:val="off"/>
          <w:lang w:val="en-US"/>
        </w:rPr>
        <w:t xml:space="preserve">, </w:t>
      </w:r>
      <w:r>
        <w:rPr>
          <w:rFonts w:ascii="Courier New"/>
          <w:color w:val="000000"/>
          <w:sz w:val="20"/>
          <w:szCs w:val="20"/>
          <w:rtl w:val="off"/>
          <w:lang w:val="en-US"/>
        </w:rPr>
        <w:t>10</w:t>
      </w:r>
      <w:r>
        <w:rPr>
          <w:rFonts w:ascii="Courier New"/>
          <w:color w:val="000000"/>
          <w:sz w:val="20"/>
          <w:szCs w:val="20"/>
          <w:rtl w:val="off"/>
          <w:lang w:val="en-US"/>
        </w:rPr>
        <w:t xml:space="preserve">, </w:t>
      </w:r>
      <w:r>
        <w:rPr>
          <w:rFonts w:ascii="Courier New"/>
          <w:color w:val="000000"/>
          <w:sz w:val="20"/>
          <w:szCs w:val="20"/>
          <w:rtl w:val="off"/>
          <w:lang w:val="en-US"/>
        </w:rPr>
        <w:t>None</w:t>
      </w:r>
      <w:r>
        <w:rPr>
          <w:rFonts w:ascii="Courier New"/>
          <w:color w:val="000000"/>
          <w:sz w:val="20"/>
          <w:szCs w:val="20"/>
          <w:rtl w:val="off"/>
          <w:lang w:val="en-US"/>
        </w:rPr>
        <w:t xml:space="preserve">, </w:t>
      </w:r>
      <w:r>
        <w:rPr>
          <w:rFonts w:ascii="Courier New"/>
          <w:color w:val="000000"/>
          <w:sz w:val="20"/>
          <w:szCs w:val="20"/>
          <w:rtl w:val="off"/>
          <w:lang w:val="en-US"/>
        </w:rPr>
        <w:t>8</w:t>
      </w:r>
      <w:r>
        <w:rPr>
          <w:rFonts w:ascii="Courier New"/>
          <w:color w:val="000000"/>
          <w:sz w:val="20"/>
          <w:szCs w:val="20"/>
          <w:rtl w:val="off"/>
          <w:lang w:val="en-US"/>
        </w:rPr>
        <w:t xml:space="preserve">, </w:t>
      </w:r>
      <w:r>
        <w:rPr>
          <w:rFonts w:ascii="Courier New"/>
          <w:color w:val="000000"/>
          <w:sz w:val="20"/>
          <w:szCs w:val="20"/>
          <w:rtl w:val="off"/>
          <w:lang w:val="en-US"/>
        </w:rPr>
        <w:t>5</w:t>
      </w:r>
      <w:r>
        <w:rPr>
          <w:rFonts w:ascii="Courier New"/>
          <w:color w:val="000000"/>
          <w:sz w:val="20"/>
          <w:szCs w:val="20"/>
          <w:rtl w:val="off"/>
          <w:lang w:val="en-US"/>
        </w:rPr>
        <w:t>],</w:t>
      </w:r>
      <w:r>
        <w:rPr>
          <w:rFonts w:ascii="Courier New"/>
          <w:color w:val="000000"/>
          <w:sz w:val="20"/>
          <w:szCs w:val="20"/>
          <w:lang w:val="en-US"/>
        </w:rPr>
        <w:br w:type="textWrapping"/>
      </w:r>
      <w:r>
        <w:rPr>
          <w:rFonts w:ascii="Courier New"/>
          <w:color w:val="000000"/>
          <w:sz w:val="20"/>
          <w:szCs w:val="20"/>
          <w:rtl w:val="off"/>
          <w:lang w:val="en-US"/>
        </w:rPr>
        <w:t>'Discount'</w:t>
      </w:r>
      <w:r>
        <w:rPr>
          <w:rFonts w:ascii="Courier New"/>
          <w:color w:val="000000"/>
          <w:sz w:val="20"/>
          <w:szCs w:val="20"/>
          <w:rtl w:val="off"/>
          <w:lang w:val="en-US"/>
        </w:rPr>
        <w:t>: [</w:t>
      </w:r>
      <w:r>
        <w:rPr>
          <w:rFonts w:ascii="Courier New"/>
          <w:color w:val="000000"/>
          <w:sz w:val="20"/>
          <w:szCs w:val="20"/>
          <w:rtl w:val="off"/>
          <w:lang w:val="en-US"/>
        </w:rPr>
        <w:t>10</w:t>
      </w:r>
      <w:r>
        <w:rPr>
          <w:rFonts w:ascii="Courier New"/>
          <w:color w:val="000000"/>
          <w:sz w:val="20"/>
          <w:szCs w:val="20"/>
          <w:rtl w:val="off"/>
          <w:lang w:val="en-US"/>
        </w:rPr>
        <w:t xml:space="preserve">, </w:t>
      </w:r>
      <w:r>
        <w:rPr>
          <w:rFonts w:ascii="Courier New"/>
          <w:color w:val="000000"/>
          <w:sz w:val="20"/>
          <w:szCs w:val="20"/>
          <w:rtl w:val="off"/>
          <w:lang w:val="en-US"/>
        </w:rPr>
        <w:t>20</w:t>
      </w:r>
      <w:r>
        <w:rPr>
          <w:rFonts w:ascii="Courier New"/>
          <w:color w:val="000000"/>
          <w:sz w:val="20"/>
          <w:szCs w:val="20"/>
          <w:rtl w:val="off"/>
          <w:lang w:val="en-US"/>
        </w:rPr>
        <w:t xml:space="preserve">, </w:t>
      </w:r>
      <w:r>
        <w:rPr>
          <w:rFonts w:ascii="Courier New"/>
          <w:color w:val="000000"/>
          <w:sz w:val="20"/>
          <w:szCs w:val="20"/>
          <w:rtl w:val="off"/>
          <w:lang w:val="en-US"/>
        </w:rPr>
        <w:t>15</w:t>
      </w:r>
      <w:r>
        <w:rPr>
          <w:rFonts w:ascii="Courier New"/>
          <w:color w:val="000000"/>
          <w:sz w:val="20"/>
          <w:szCs w:val="20"/>
          <w:rtl w:val="off"/>
          <w:lang w:val="en-US"/>
        </w:rPr>
        <w:t xml:space="preserve">, </w:t>
      </w:r>
      <w:r>
        <w:rPr>
          <w:rFonts w:ascii="Courier New"/>
          <w:color w:val="000000"/>
          <w:sz w:val="20"/>
          <w:szCs w:val="20"/>
          <w:rtl w:val="off"/>
          <w:lang w:val="en-US"/>
        </w:rPr>
        <w:t>None</w:t>
      </w:r>
      <w:r>
        <w:rPr>
          <w:rFonts w:ascii="Courier New"/>
          <w:color w:val="000000"/>
          <w:sz w:val="20"/>
          <w:szCs w:val="20"/>
          <w:rtl w:val="off"/>
          <w:lang w:val="en-US"/>
        </w:rPr>
        <w:t xml:space="preserve">, </w:t>
      </w:r>
      <w:r>
        <w:rPr>
          <w:rFonts w:ascii="Courier New"/>
          <w:color w:val="000000"/>
          <w:sz w:val="20"/>
          <w:szCs w:val="20"/>
          <w:rtl w:val="off"/>
          <w:lang w:val="en-US"/>
        </w:rPr>
        <w:t>10</w:t>
      </w:r>
      <w:r>
        <w:rPr>
          <w:rFonts w:ascii="Courier New"/>
          <w:color w:val="000000"/>
          <w:sz w:val="20"/>
          <w:szCs w:val="20"/>
          <w:rtl w:val="off"/>
          <w:lang w:val="en-US"/>
        </w:rPr>
        <w:t>],</w:t>
      </w:r>
      <w:r>
        <w:rPr>
          <w:rFonts w:ascii="Courier New"/>
          <w:color w:val="000000"/>
          <w:sz w:val="20"/>
          <w:szCs w:val="20"/>
          <w:lang w:val="en-US"/>
        </w:rPr>
        <w:br w:type="textWrapping"/>
      </w:r>
      <w:r>
        <w:rPr>
          <w:rFonts w:ascii="Courier New"/>
          <w:color w:val="000000"/>
          <w:sz w:val="20"/>
          <w:szCs w:val="20"/>
          <w:rtl w:val="off"/>
          <w:lang w:val="en-US"/>
        </w:rPr>
        <w:t>'Purchase_Date'</w:t>
      </w:r>
      <w:r>
        <w:rPr>
          <w:rFonts w:ascii="Courier New"/>
          <w:color w:val="000000"/>
          <w:sz w:val="20"/>
          <w:szCs w:val="20"/>
          <w:rtl w:val="off"/>
          <w:lang w:val="en-US"/>
        </w:rPr>
        <w:t>: [</w:t>
      </w:r>
      <w:r>
        <w:rPr>
          <w:rFonts w:ascii="Courier New"/>
          <w:color w:val="000000"/>
          <w:sz w:val="20"/>
          <w:szCs w:val="20"/>
          <w:rtl w:val="off"/>
          <w:lang w:val="en-US"/>
        </w:rPr>
        <w:t>'2024/01/01'</w:t>
      </w:r>
      <w:r>
        <w:rPr>
          <w:rFonts w:ascii="Courier New"/>
          <w:color w:val="000000"/>
          <w:sz w:val="20"/>
          <w:szCs w:val="20"/>
          <w:rtl w:val="off"/>
          <w:lang w:val="en-US"/>
        </w:rPr>
        <w:t xml:space="preserve">, </w:t>
      </w:r>
      <w:r>
        <w:rPr>
          <w:rFonts w:ascii="Courier New"/>
          <w:color w:val="000000"/>
          <w:sz w:val="20"/>
          <w:szCs w:val="20"/>
          <w:rtl w:val="off"/>
          <w:lang w:val="en-US"/>
        </w:rPr>
        <w:t>'01-02-2024'</w:t>
      </w:r>
      <w:r>
        <w:rPr>
          <w:rFonts w:ascii="Courier New"/>
          <w:color w:val="000000"/>
          <w:sz w:val="20"/>
          <w:szCs w:val="20"/>
          <w:rtl w:val="off"/>
          <w:lang w:val="en-US"/>
        </w:rPr>
        <w:t xml:space="preserve">, </w:t>
      </w:r>
      <w:r>
        <w:rPr>
          <w:rFonts w:ascii="Courier New"/>
          <w:color w:val="000000"/>
          <w:sz w:val="20"/>
          <w:szCs w:val="20"/>
          <w:rtl w:val="off"/>
          <w:lang w:val="en-US"/>
        </w:rPr>
        <w:t>'2024-03-01'</w:t>
      </w:r>
      <w:r>
        <w:rPr>
          <w:rFonts w:ascii="Courier New"/>
          <w:color w:val="000000"/>
          <w:sz w:val="20"/>
          <w:szCs w:val="20"/>
          <w:rtl w:val="off"/>
          <w:lang w:val="en-US"/>
        </w:rPr>
        <w:t xml:space="preserve">, </w:t>
      </w:r>
      <w:r>
        <w:rPr>
          <w:rFonts w:ascii="Courier New"/>
          <w:color w:val="000000"/>
          <w:sz w:val="20"/>
          <w:szCs w:val="20"/>
          <w:rtl w:val="off"/>
          <w:lang w:val="en-US"/>
        </w:rPr>
        <w:t>'invalid'</w:t>
      </w:r>
      <w:r>
        <w:rPr>
          <w:rFonts w:ascii="Courier New"/>
          <w:color w:val="000000"/>
          <w:sz w:val="20"/>
          <w:szCs w:val="20"/>
          <w:rtl w:val="off"/>
          <w:lang w:val="en-US"/>
        </w:rPr>
        <w:t xml:space="preserve">, </w:t>
      </w:r>
      <w:r>
        <w:rPr>
          <w:rFonts w:ascii="Courier New"/>
          <w:color w:val="000000"/>
          <w:sz w:val="20"/>
          <w:szCs w:val="20"/>
          <w:rtl w:val="off"/>
          <w:lang w:val="en-US"/>
        </w:rPr>
        <w:t>'2024/01/01'</w:t>
      </w:r>
      <w:r>
        <w:rPr>
          <w:rFonts w:ascii="Courier New"/>
          <w:color w:val="000000"/>
          <w:sz w:val="20"/>
          <w:szCs w:val="20"/>
          <w:rtl w:val="off"/>
          <w:lang w:val="en-US"/>
        </w:rPr>
        <w:t>]</w:t>
      </w:r>
      <w:r>
        <w:rPr>
          <w:rFonts w:ascii="Courier New"/>
          <w:color w:val="000000"/>
          <w:sz w:val="20"/>
          <w:szCs w:val="20"/>
          <w:lang w:val="en-US"/>
        </w:rPr>
        <w:br w:type="textWrapping"/>
      </w:r>
      <w:r>
        <w:rPr>
          <w:rFonts w:ascii="Courier New"/>
          <w:color w:val="000000"/>
          <w:sz w:val="20"/>
          <w:szCs w:val="20"/>
          <w:rtl w:val="off"/>
          <w:lang w:val="en-US"/>
        </w:rPr>
        <w:t>}</w:t>
      </w:r>
      <w:r>
        <w:rPr>
          <w:rFonts w:ascii="Courier New"/>
          <w:color w:val="000000"/>
          <w:sz w:val="20"/>
          <w:szCs w:val="20"/>
          <w:lang w:val="en-US"/>
        </w:rPr>
        <w:br w:type="textWrapping"/>
      </w:r>
      <w:r>
        <w:rPr>
          <w:rFonts w:ascii="Courier New"/>
          <w:color w:val="000000"/>
          <w:sz w:val="20"/>
          <w:szCs w:val="20"/>
          <w:lang w:val="en-US"/>
        </w:rPr>
        <w:br w:type="textWrapping"/>
      </w:r>
      <w:r>
        <w:rPr>
          <w:rFonts w:ascii="Courier New"/>
          <w:color w:val="000000"/>
          <w:sz w:val="20"/>
          <w:szCs w:val="20"/>
          <w:rtl w:val="off"/>
          <w:lang w:val="en-US"/>
        </w:rPr>
        <w:t>df</w:t>
      </w:r>
      <w:r>
        <w:rPr>
          <w:rFonts w:ascii="Courier New"/>
          <w:color w:val="000000"/>
          <w:sz w:val="20"/>
          <w:szCs w:val="20"/>
          <w:rtl w:val="off"/>
          <w:lang w:val="en-US"/>
        </w:rPr>
        <w:t>=</w:t>
      </w:r>
      <w:r>
        <w:rPr>
          <w:rFonts w:ascii="Courier New"/>
          <w:color w:val="000000"/>
          <w:sz w:val="20"/>
          <w:szCs w:val="20"/>
          <w:rtl w:val="off"/>
          <w:lang w:val="en-US"/>
        </w:rPr>
        <w:t>pd</w:t>
      </w:r>
      <w:r>
        <w:rPr>
          <w:rFonts w:ascii="Courier New"/>
          <w:color w:val="000000"/>
          <w:sz w:val="20"/>
          <w:szCs w:val="20"/>
          <w:rtl w:val="off"/>
          <w:lang w:val="en-US"/>
        </w:rPr>
        <w:t>.</w:t>
      </w:r>
      <w:r>
        <w:rPr>
          <w:rFonts w:ascii="Courier New"/>
          <w:color w:val="000000"/>
          <w:sz w:val="20"/>
          <w:szCs w:val="20"/>
          <w:rtl w:val="off"/>
          <w:lang w:val="en-US"/>
        </w:rPr>
        <w:t>DataFrame(</w:t>
      </w:r>
      <w:r>
        <w:rPr>
          <w:rFonts w:ascii="Courier New"/>
          <w:color w:val="000000"/>
          <w:sz w:val="20"/>
          <w:szCs w:val="20"/>
          <w:rtl w:val="off"/>
          <w:lang w:val="en-US"/>
        </w:rPr>
        <w:t>data</w:t>
      </w:r>
      <w:r>
        <w:rPr>
          <w:rFonts w:ascii="Courier New"/>
          <w:color w:val="000000"/>
          <w:sz w:val="20"/>
          <w:szCs w:val="20"/>
          <w:rtl w:val="off"/>
          <w:lang w:val="en-US"/>
        </w:rPr>
        <w:t>)</w:t>
      </w:r>
      <w:r>
        <w:rPr>
          <w:rFonts w:ascii="Courier New"/>
          <w:color w:val="000000"/>
          <w:sz w:val="20"/>
          <w:szCs w:val="20"/>
          <w:lang w:val="en-US"/>
        </w:rPr>
        <w:br w:type="textWrapping"/>
      </w:r>
      <w:r>
        <w:rPr>
          <w:rFonts w:ascii="Courier New"/>
          <w:color w:val="000000"/>
          <w:sz w:val="20"/>
          <w:szCs w:val="20"/>
          <w:rtl w:val="off"/>
          <w:lang w:val="en-US"/>
        </w:rPr>
        <w:t>print</w:t>
      </w:r>
      <w:r>
        <w:rPr>
          <w:rFonts w:ascii="Courier New"/>
          <w:color w:val="000000"/>
          <w:sz w:val="20"/>
          <w:szCs w:val="20"/>
          <w:rtl w:val="off"/>
          <w:lang w:val="en-US"/>
        </w:rPr>
        <w:t>(</w:t>
      </w:r>
      <w:r>
        <w:rPr>
          <w:rFonts w:ascii="Courier New"/>
          <w:color w:val="000000"/>
          <w:sz w:val="20"/>
          <w:szCs w:val="20"/>
          <w:rtl w:val="off"/>
          <w:lang w:val="en-US"/>
        </w:rPr>
        <w:t>df</w:t>
      </w:r>
      <w:r>
        <w:rPr>
          <w:rFonts w:ascii="Courier New"/>
          <w:color w:val="000000"/>
          <w:sz w:val="20"/>
          <w:szCs w:val="20"/>
          <w:rtl w:val="off"/>
          <w:lang w:val="en-US"/>
        </w:rPr>
        <w:t>)</w:t>
      </w:r>
    </w:p>
    <w:p w14:paraId="000001C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Courier New"/>
          <w:color w:val="000000"/>
          <w:sz w:val="20"/>
          <w:szCs w:val="20"/>
          <w:lang w:val="en-US"/>
        </w:rPr>
      </w:pPr>
    </w:p>
    <w:p w14:paraId="000001C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lang w:val="en-US"/>
        </w:rPr>
        <w:br w:type="textWrapping"/>
      </w:r>
      <w:r>
        <w:rPr>
          <w:rFonts w:ascii="Segoe UI"/>
          <w:color w:val="000000"/>
          <w:sz w:val="20"/>
          <w:szCs w:val="20"/>
          <w:rtl w:val="off"/>
          <w:lang w:val="en-US"/>
        </w:rPr>
        <w:t>----------------------</w:t>
      </w:r>
      <w:r>
        <w:rPr>
          <w:rFonts w:ascii="Segoe UI"/>
          <w:color w:val="000000"/>
          <w:sz w:val="20"/>
          <w:szCs w:val="20"/>
          <w:lang w:val="en-US"/>
        </w:rPr>
        <w:br w:type="textWrapping"/>
      </w:r>
    </w:p>
    <w:p w14:paraId="000001C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b/>
          <w:color w:val="000000"/>
          <w:sz w:val="20"/>
          <w:szCs w:val="20"/>
          <w:rtl w:val="off"/>
          <w:lang w:val="en-US"/>
        </w:rPr>
        <w:t>Tasks:</w:t>
      </w:r>
    </w:p>
    <w:p w14:paraId="000001D0">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Identify and remove duplicate rows</w:t>
      </w:r>
    </w:p>
    <w:p w14:paraId="000001D1">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 xml:space="preserve">Convert </w:t>
      </w:r>
      <w:r>
        <w:rPr>
          <w:rFonts w:ascii="Segoe UI"/>
          <w:color w:val="000000"/>
          <w:sz w:val="20"/>
          <w:szCs w:val="20"/>
          <w:rtl w:val="off"/>
          <w:lang w:val="en-US"/>
        </w:rPr>
        <w:t>Price</w:t>
      </w:r>
      <w:r>
        <w:rPr>
          <w:rFonts w:ascii="Segoe UI"/>
          <w:color w:val="000000"/>
          <w:sz w:val="20"/>
          <w:szCs w:val="20"/>
          <w:rtl w:val="off"/>
          <w:lang w:val="en-US"/>
        </w:rPr>
        <w:t xml:space="preserve"> into numeric and handle invalid values</w:t>
      </w:r>
    </w:p>
    <w:p w14:paraId="000001D2">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 xml:space="preserve">Convert </w:t>
      </w:r>
      <w:r>
        <w:rPr>
          <w:rFonts w:ascii="Segoe UI"/>
          <w:color w:val="000000"/>
          <w:sz w:val="20"/>
          <w:szCs w:val="20"/>
          <w:rtl w:val="off"/>
          <w:lang w:val="en-US"/>
        </w:rPr>
        <w:t>Purchase_Date</w:t>
      </w:r>
      <w:r>
        <w:rPr>
          <w:rFonts w:ascii="Segoe UI"/>
          <w:color w:val="000000"/>
          <w:sz w:val="20"/>
          <w:szCs w:val="20"/>
          <w:rtl w:val="off"/>
          <w:lang w:val="en-US"/>
        </w:rPr>
        <w:t xml:space="preserve"> into datetime</w:t>
      </w:r>
    </w:p>
    <w:p w14:paraId="000001D3">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Handle missing values:</w:t>
      </w:r>
    </w:p>
    <w:p w14:paraId="000001D4">
      <w:pPr>
        <w:framePr w:w="0" w:h="0" w:vAnchor="margin" w:hAnchor="text" w:x="0" w:y="0"/>
        <w:numPr>
          <w:ilvl w:val="1"/>
          <w:numId w:val="3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Quantity_Sold</w:t>
      </w:r>
      <w:r>
        <w:rPr>
          <w:rFonts w:ascii="Segoe UI"/>
          <w:color w:val="000000"/>
          <w:sz w:val="20"/>
          <w:szCs w:val="20"/>
          <w:rtl w:val="off"/>
          <w:lang w:val="en-US"/>
        </w:rPr>
        <w:t xml:space="preserve"> → median</w:t>
      </w:r>
    </w:p>
    <w:p w14:paraId="000001D5">
      <w:pPr>
        <w:framePr w:w="0" w:h="0" w:vAnchor="margin" w:hAnchor="text" w:x="0" w:y="0"/>
        <w:numPr>
          <w:ilvl w:val="1"/>
          <w:numId w:val="3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Discount</w:t>
      </w:r>
      <w:r>
        <w:rPr>
          <w:rFonts w:ascii="Segoe UI"/>
          <w:color w:val="000000"/>
          <w:sz w:val="20"/>
          <w:szCs w:val="20"/>
          <w:rtl w:val="off"/>
          <w:lang w:val="en-US"/>
        </w:rPr>
        <w:t xml:space="preserve"> → mean</w:t>
      </w:r>
    </w:p>
    <w:p w14:paraId="000001D6">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Apply:</w:t>
      </w:r>
    </w:p>
    <w:p w14:paraId="000001D7">
      <w:pPr>
        <w:framePr w:w="0" w:h="0" w:vAnchor="margin" w:hAnchor="text" w:x="0" w:y="0"/>
        <w:numPr>
          <w:ilvl w:val="1"/>
          <w:numId w:val="3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b/>
          <w:color w:val="000000"/>
          <w:sz w:val="20"/>
          <w:szCs w:val="20"/>
          <w:rtl w:val="off"/>
          <w:lang w:val="en-US"/>
        </w:rPr>
        <w:t>One-Hot Encoding</w:t>
      </w:r>
      <w:r>
        <w:rPr>
          <w:rFonts w:ascii="Segoe UI"/>
          <w:color w:val="000000"/>
          <w:sz w:val="20"/>
          <w:szCs w:val="20"/>
          <w:rtl w:val="off"/>
          <w:lang w:val="en-US"/>
        </w:rPr>
        <w:t xml:space="preserve"> on </w:t>
      </w:r>
      <w:r>
        <w:rPr>
          <w:rFonts w:ascii="Segoe UI"/>
          <w:color w:val="000000"/>
          <w:sz w:val="20"/>
          <w:szCs w:val="20"/>
          <w:rtl w:val="off"/>
          <w:lang w:val="en-US"/>
        </w:rPr>
        <w:t>Category</w:t>
      </w:r>
    </w:p>
    <w:p w14:paraId="000001D8">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 xml:space="preserve">Apply </w:t>
      </w:r>
      <w:r>
        <w:rPr>
          <w:rFonts w:ascii="Segoe UI"/>
          <w:b/>
          <w:color w:val="000000"/>
          <w:sz w:val="20"/>
          <w:szCs w:val="20"/>
          <w:rtl w:val="off"/>
          <w:lang w:val="en-US"/>
        </w:rPr>
        <w:t>Standardization</w:t>
      </w:r>
      <w:r>
        <w:rPr>
          <w:rFonts w:ascii="Segoe UI"/>
          <w:color w:val="000000"/>
          <w:sz w:val="20"/>
          <w:szCs w:val="20"/>
          <w:rtl w:val="off"/>
          <w:lang w:val="en-US"/>
        </w:rPr>
        <w:t xml:space="preserve"> on:</w:t>
      </w:r>
    </w:p>
    <w:p w14:paraId="000001D9">
      <w:pPr>
        <w:framePr w:w="0" w:h="0" w:vAnchor="margin" w:hAnchor="text" w:x="0" w:y="0"/>
        <w:numPr>
          <w:ilvl w:val="1"/>
          <w:numId w:val="3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Price</w:t>
      </w:r>
    </w:p>
    <w:p w14:paraId="000001DA">
      <w:pPr>
        <w:framePr w:w="0" w:h="0" w:vAnchor="margin" w:hAnchor="text" w:x="0" w:y="0"/>
        <w:numPr>
          <w:ilvl w:val="1"/>
          <w:numId w:val="31"/>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Quantity_Sold</w:t>
      </w:r>
    </w:p>
    <w:p w14:paraId="000001DB">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Perform train-test split</w:t>
      </w:r>
    </w:p>
    <w:p w14:paraId="000001DC">
      <w:pPr>
        <w:framePr w:w="0" w:h="0" w:vAnchor="margin" w:hAnchor="text" w:x="0" w:y="0"/>
        <w:numPr>
          <w:numId w:val="3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Apply scaling correctly (fit on train, transform on test)</w:t>
      </w:r>
    </w:p>
    <w:p w14:paraId="000001D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sz w:val="20"/>
          <w:szCs w:val="20"/>
          <w:highlight w:val="white"/>
        </w:rPr>
        <w:br w:type="textWrapping"/>
      </w:r>
      <w:r>
        <w:rPr>
          <w:rFonts w:ascii="Segoe UI"/>
          <w:b/>
          <w:color w:val="000000"/>
          <w:sz w:val="20"/>
          <w:szCs w:val="20"/>
          <w:rtl w:val="off"/>
          <w:lang w:val="en-US"/>
        </w:rPr>
        <w:t xml:space="preserve"> Question 8: Banking Customer Risk Analysis</w:t>
      </w:r>
    </w:p>
    <w:p w14:paraId="000001D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rtl w:val="off"/>
          <w:lang w:val="en-US"/>
        </w:rPr>
        <w:t>A bank wants to analyze customer data to predict loan risk. The dataset contains the following columns:</w:t>
      </w:r>
    </w:p>
    <w:p w14:paraId="000001DF">
      <w:pPr>
        <w:framePr w:w="0" w:h="0" w:vAnchor="margin" w:hAnchor="text" w:x="0" w:y="0"/>
        <w:numPr>
          <w:ilvl w:val="0"/>
          <w:numId w:val="4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Customer_ID</w:t>
      </w:r>
    </w:p>
    <w:p w14:paraId="000001E0">
      <w:pPr>
        <w:framePr w:w="0" w:h="0" w:vAnchor="margin" w:hAnchor="text" w:x="0" w:y="0"/>
        <w:numPr>
          <w:ilvl w:val="0"/>
          <w:numId w:val="4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Age</w:t>
      </w:r>
      <w:r>
        <w:rPr>
          <w:rFonts w:ascii="Segoe UI"/>
          <w:color w:val="000000"/>
          <w:sz w:val="20"/>
          <w:szCs w:val="20"/>
          <w:rtl w:val="off"/>
          <w:lang w:val="en-US"/>
        </w:rPr>
        <w:t xml:space="preserve"> (may contain missing values and incorrect entries like "unknown")</w:t>
      </w:r>
    </w:p>
    <w:p w14:paraId="000001E1">
      <w:pPr>
        <w:framePr w:w="0" w:h="0" w:vAnchor="margin" w:hAnchor="text" w:x="0" w:y="0"/>
        <w:numPr>
          <w:ilvl w:val="0"/>
          <w:numId w:val="4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Income</w:t>
      </w:r>
      <w:r>
        <w:rPr>
          <w:rFonts w:ascii="Segoe UI"/>
          <w:color w:val="000000"/>
          <w:sz w:val="20"/>
          <w:szCs w:val="20"/>
          <w:rtl w:val="off"/>
          <w:lang w:val="en-US"/>
        </w:rPr>
        <w:t xml:space="preserve"> (stored as string with commas, e.g., "50,000")</w:t>
      </w:r>
    </w:p>
    <w:p w14:paraId="000001E2">
      <w:pPr>
        <w:framePr w:w="0" w:h="0" w:vAnchor="margin" w:hAnchor="text" w:x="0" w:y="0"/>
        <w:numPr>
          <w:ilvl w:val="0"/>
          <w:numId w:val="4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Loan_Status</w:t>
      </w:r>
      <w:r>
        <w:rPr>
          <w:rFonts w:ascii="Segoe UI"/>
          <w:color w:val="000000"/>
          <w:sz w:val="20"/>
          <w:szCs w:val="20"/>
          <w:rtl w:val="off"/>
          <w:lang w:val="en-US"/>
        </w:rPr>
        <w:t xml:space="preserve"> (Approved, Rejected)</w:t>
      </w:r>
    </w:p>
    <w:p w14:paraId="000001E3">
      <w:pPr>
        <w:framePr w:w="0" w:h="0" w:vAnchor="margin" w:hAnchor="text" w:x="0" w:y="0"/>
        <w:numPr>
          <w:ilvl w:val="0"/>
          <w:numId w:val="4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Credit_Score</w:t>
      </w:r>
      <w:r>
        <w:rPr>
          <w:rFonts w:ascii="Segoe UI"/>
          <w:color w:val="000000"/>
          <w:sz w:val="20"/>
          <w:szCs w:val="20"/>
          <w:rtl w:val="off"/>
          <w:lang w:val="en-US"/>
        </w:rPr>
        <w:t xml:space="preserve"> (some missing values)</w:t>
      </w:r>
    </w:p>
    <w:p w14:paraId="000001E4">
      <w:pPr>
        <w:framePr w:w="0" w:h="0" w:vAnchor="margin" w:hAnchor="text" w:x="0" w:y="0"/>
        <w:numPr>
          <w:ilvl w:val="0"/>
          <w:numId w:val="4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City</w:t>
      </w:r>
      <w:r>
        <w:rPr>
          <w:rFonts w:ascii="Segoe UI"/>
          <w:color w:val="000000"/>
          <w:sz w:val="20"/>
          <w:szCs w:val="20"/>
          <w:rtl w:val="off"/>
          <w:lang w:val="en-US"/>
        </w:rPr>
        <w:t xml:space="preserve"> (categorical, some null values)</w:t>
      </w:r>
    </w:p>
    <w:p w14:paraId="000001E5">
      <w:pPr>
        <w:framePr w:w="0" w:h="0" w:vAnchor="margin" w:hAnchor="text" w:x="0" w:y="0"/>
        <w:numPr>
          <w:ilvl w:val="0"/>
          <w:numId w:val="45"/>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Segoe UI"/>
          <w:color w:val="000000"/>
          <w:sz w:val="20"/>
          <w:szCs w:val="20"/>
          <w:lang w:val="en-US"/>
        </w:rPr>
      </w:pPr>
      <w:r>
        <w:rPr>
          <w:rFonts w:ascii="Segoe UI"/>
          <w:color w:val="000000"/>
          <w:sz w:val="20"/>
          <w:szCs w:val="20"/>
          <w:rtl w:val="off"/>
          <w:lang w:val="en-US"/>
        </w:rPr>
        <w:t>Duplicate records may exist</w:t>
      </w:r>
    </w:p>
    <w:p w14:paraId="000001E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color w:val="000000"/>
          <w:sz w:val="20"/>
          <w:szCs w:val="20"/>
          <w:lang w:val="en-US"/>
        </w:rPr>
        <w:br w:type="textWrapping"/>
      </w:r>
      <w:r>
        <w:rPr>
          <w:rFonts w:ascii="Segoe UI"/>
          <w:color w:val="000000"/>
          <w:sz w:val="20"/>
          <w:szCs w:val="20"/>
          <w:rtl w:val="off"/>
          <w:lang w:val="en-US"/>
        </w:rPr>
        <w:t>----------------------</w:t>
      </w:r>
      <w:r>
        <w:rPr>
          <w:rFonts w:ascii="Segoe UI"/>
          <w:color w:val="000000"/>
          <w:sz w:val="20"/>
          <w:szCs w:val="20"/>
          <w:lang w:val="en-US"/>
        </w:rPr>
        <w:br w:type="textWrapping"/>
      </w:r>
    </w:p>
    <w:p w14:paraId="000001E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Segoe UI"/>
          <w:color w:val="000000"/>
          <w:sz w:val="20"/>
          <w:szCs w:val="20"/>
          <w:lang w:val="en-US"/>
        </w:rPr>
      </w:pPr>
      <w:r>
        <w:rPr>
          <w:rFonts w:ascii="Segoe UI"/>
          <w:b/>
          <w:color w:val="000000"/>
          <w:sz w:val="20"/>
          <w:szCs w:val="20"/>
          <w:rtl w:val="off"/>
          <w:lang w:val="en-US"/>
        </w:rPr>
        <w:t>Tasks:</w:t>
      </w:r>
    </w:p>
    <w:p w14:paraId="000001E8">
      <w:pPr>
        <w:framePr w:w="0" w:h="0" w:vAnchor="margin" w:hAnchor="text" w:x="0" w:y="0"/>
        <w:numPr>
          <w:numId w:val="2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Detect missing values in all columns</w:t>
      </w:r>
    </w:p>
    <w:p w14:paraId="000001E9">
      <w:pPr>
        <w:framePr w:w="0" w:h="0" w:vAnchor="margin" w:hAnchor="text" w:x="0" w:y="0"/>
        <w:numPr>
          <w:numId w:val="2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Remove duplicate records</w:t>
      </w:r>
    </w:p>
    <w:p w14:paraId="000001EA">
      <w:pPr>
        <w:framePr w:w="0" w:h="0" w:vAnchor="margin" w:hAnchor="text" w:x="0" w:y="0"/>
        <w:numPr>
          <w:numId w:val="2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 xml:space="preserve">Convert </w:t>
      </w:r>
      <w:r>
        <w:rPr>
          <w:rFonts w:ascii="Segoe UI"/>
          <w:color w:val="000000"/>
          <w:sz w:val="20"/>
          <w:szCs w:val="20"/>
          <w:rtl w:val="off"/>
          <w:lang w:val="en-US"/>
        </w:rPr>
        <w:t>Income</w:t>
      </w:r>
      <w:r>
        <w:rPr>
          <w:rFonts w:ascii="Segoe UI"/>
          <w:color w:val="000000"/>
          <w:sz w:val="20"/>
          <w:szCs w:val="20"/>
          <w:rtl w:val="off"/>
          <w:lang w:val="en-US"/>
        </w:rPr>
        <w:t xml:space="preserve"> into numeric format</w:t>
      </w:r>
    </w:p>
    <w:p w14:paraId="000001EB">
      <w:pPr>
        <w:framePr w:w="0" w:h="0" w:vAnchor="margin" w:hAnchor="text" w:x="0" w:y="0"/>
        <w:numPr>
          <w:numId w:val="2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 xml:space="preserve">Clean and convert </w:t>
      </w:r>
      <w:r>
        <w:rPr>
          <w:rFonts w:ascii="Segoe UI"/>
          <w:color w:val="000000"/>
          <w:sz w:val="20"/>
          <w:szCs w:val="20"/>
          <w:rtl w:val="off"/>
          <w:lang w:val="en-US"/>
        </w:rPr>
        <w:t>Age</w:t>
      </w:r>
      <w:r>
        <w:rPr>
          <w:rFonts w:ascii="Segoe UI"/>
          <w:color w:val="000000"/>
          <w:sz w:val="20"/>
          <w:szCs w:val="20"/>
          <w:rtl w:val="off"/>
          <w:lang w:val="en-US"/>
        </w:rPr>
        <w:t xml:space="preserve"> into numeric (handle invalid values)</w:t>
      </w:r>
    </w:p>
    <w:p w14:paraId="000001EC">
      <w:pPr>
        <w:framePr w:w="0" w:h="0" w:vAnchor="margin" w:hAnchor="text" w:x="0" w:y="0"/>
        <w:numPr>
          <w:numId w:val="2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Handle missing values:</w:t>
      </w:r>
    </w:p>
    <w:p w14:paraId="000001ED">
      <w:pPr>
        <w:framePr w:w="0" w:h="0" w:vAnchor="margin" w:hAnchor="text" w:x="0" w:y="0"/>
        <w:numPr>
          <w:ilvl w:val="1"/>
          <w:numId w:val="30"/>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Age</w:t>
      </w:r>
      <w:r>
        <w:rPr>
          <w:rFonts w:ascii="Segoe UI"/>
          <w:color w:val="000000"/>
          <w:sz w:val="20"/>
          <w:szCs w:val="20"/>
          <w:rtl w:val="off"/>
          <w:lang w:val="en-US"/>
        </w:rPr>
        <w:t xml:space="preserve"> → median</w:t>
      </w:r>
    </w:p>
    <w:p w14:paraId="000001EE">
      <w:pPr>
        <w:framePr w:w="0" w:h="0" w:vAnchor="margin" w:hAnchor="text" w:x="0" w:y="0"/>
        <w:numPr>
          <w:ilvl w:val="1"/>
          <w:numId w:val="30"/>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Credit_Score</w:t>
      </w:r>
      <w:r>
        <w:rPr>
          <w:rFonts w:ascii="Segoe UI"/>
          <w:color w:val="000000"/>
          <w:sz w:val="20"/>
          <w:szCs w:val="20"/>
          <w:rtl w:val="off"/>
          <w:lang w:val="en-US"/>
        </w:rPr>
        <w:t xml:space="preserve"> → mean</w:t>
      </w:r>
    </w:p>
    <w:p w14:paraId="000001EF">
      <w:pPr>
        <w:framePr w:w="0" w:h="0" w:vAnchor="margin" w:hAnchor="text" w:x="0" w:y="0"/>
        <w:numPr>
          <w:ilvl w:val="1"/>
          <w:numId w:val="30"/>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color w:val="000000"/>
          <w:sz w:val="20"/>
          <w:szCs w:val="20"/>
          <w:rtl w:val="off"/>
          <w:lang w:val="en-US"/>
        </w:rPr>
        <w:t>City</w:t>
      </w:r>
      <w:r>
        <w:rPr>
          <w:rFonts w:ascii="Segoe UI"/>
          <w:color w:val="000000"/>
          <w:sz w:val="20"/>
          <w:szCs w:val="20"/>
          <w:rtl w:val="off"/>
          <w:lang w:val="en-US"/>
        </w:rPr>
        <w:t xml:space="preserve"> → mode</w:t>
      </w:r>
    </w:p>
    <w:p w14:paraId="000001F0">
      <w:pPr>
        <w:framePr w:w="0" w:h="0" w:vAnchor="margin" w:hAnchor="text" w:x="0" w:y="0"/>
        <w:numPr>
          <w:numId w:val="2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Apply:</w:t>
      </w:r>
    </w:p>
    <w:p w14:paraId="000001F1">
      <w:pPr>
        <w:framePr w:w="0" w:h="0" w:vAnchor="margin" w:hAnchor="text" w:x="0" w:y="0"/>
        <w:numPr>
          <w:ilvl w:val="1"/>
          <w:numId w:val="30"/>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b/>
          <w:color w:val="000000"/>
          <w:sz w:val="20"/>
          <w:szCs w:val="20"/>
          <w:rtl w:val="off"/>
          <w:lang w:val="en-US"/>
        </w:rPr>
        <w:t>Label Encoding</w:t>
      </w:r>
      <w:r>
        <w:rPr>
          <w:rFonts w:ascii="Segoe UI"/>
          <w:color w:val="000000"/>
          <w:sz w:val="20"/>
          <w:szCs w:val="20"/>
          <w:rtl w:val="off"/>
          <w:lang w:val="en-US"/>
        </w:rPr>
        <w:t xml:space="preserve"> on </w:t>
      </w:r>
      <w:r>
        <w:rPr>
          <w:rFonts w:ascii="Segoe UI"/>
          <w:color w:val="000000"/>
          <w:sz w:val="20"/>
          <w:szCs w:val="20"/>
          <w:rtl w:val="off"/>
          <w:lang w:val="en-US"/>
        </w:rPr>
        <w:t>Loan_Status</w:t>
      </w:r>
    </w:p>
    <w:p w14:paraId="000001F2">
      <w:pPr>
        <w:framePr w:w="0" w:h="0" w:vAnchor="margin" w:hAnchor="text" w:x="0" w:y="0"/>
        <w:numPr>
          <w:ilvl w:val="1"/>
          <w:numId w:val="30"/>
        </w:numPr>
        <w:pBdr>
          <w:top w:val="none" w:sz="4" w:space="0"/>
          <w:left w:val="none" w:sz="4" w:space="0"/>
          <w:bottom w:val="none" w:sz="4" w:space="0"/>
          <w:right w:val="none" w:sz="4" w:space="0"/>
          <w:between w:val="none" w:sz="4" w:space="0"/>
          <w:bar w:val="none" w:sz="4" w:space="0"/>
        </w:pBdr>
        <w:shd w:val="clear" w:fill="auto"/>
        <w:tabs>
          <w:tab w:val="left" w:pos="1440"/>
        </w:tabs>
        <w:bidi w:val="off"/>
        <w:spacing w:before="0" w:after="0" w:line="240" w:lineRule="auto"/>
        <w:ind w:left="1440" w:right="0" w:hanging="360"/>
        <w:jc w:val="left"/>
        <w:rPr>
          <w:rFonts w:ascii="Segoe UI"/>
          <w:color w:val="000000"/>
          <w:sz w:val="20"/>
          <w:szCs w:val="20"/>
          <w:lang w:val="en-US"/>
        </w:rPr>
      </w:pPr>
      <w:r>
        <w:rPr>
          <w:rFonts w:ascii="Segoe UI"/>
          <w:b/>
          <w:color w:val="000000"/>
          <w:sz w:val="20"/>
          <w:szCs w:val="20"/>
          <w:rtl w:val="off"/>
          <w:lang w:val="en-US"/>
        </w:rPr>
        <w:t>One-Hot Encoding</w:t>
      </w:r>
      <w:r>
        <w:rPr>
          <w:rFonts w:ascii="Segoe UI"/>
          <w:color w:val="000000"/>
          <w:sz w:val="20"/>
          <w:szCs w:val="20"/>
          <w:rtl w:val="off"/>
          <w:lang w:val="en-US"/>
        </w:rPr>
        <w:t xml:space="preserve"> on </w:t>
      </w:r>
      <w:r>
        <w:rPr>
          <w:rFonts w:ascii="Segoe UI"/>
          <w:color w:val="000000"/>
          <w:sz w:val="20"/>
          <w:szCs w:val="20"/>
          <w:rtl w:val="off"/>
          <w:lang w:val="en-US"/>
        </w:rPr>
        <w:t>City</w:t>
      </w:r>
    </w:p>
    <w:p w14:paraId="000001F3">
      <w:pPr>
        <w:framePr w:w="0" w:h="0" w:vAnchor="margin" w:hAnchor="text" w:x="0" w:y="0"/>
        <w:numPr>
          <w:numId w:val="2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ind w:left="720" w:right="0" w:hanging="360"/>
        <w:jc w:val="left"/>
        <w:rPr>
          <w:rFonts w:ascii="Segoe UI"/>
          <w:color w:val="000000"/>
          <w:sz w:val="20"/>
          <w:szCs w:val="20"/>
          <w:lang w:val="en-US"/>
        </w:rPr>
      </w:pPr>
      <w:r>
        <w:rPr>
          <w:rFonts w:ascii="Segoe UI"/>
          <w:color w:val="000000"/>
          <w:sz w:val="20"/>
          <w:szCs w:val="20"/>
          <w:rtl w:val="off"/>
          <w:lang w:val="en-US"/>
        </w:rPr>
        <w:t xml:space="preserve">Apply </w:t>
      </w:r>
      <w:r>
        <w:rPr>
          <w:rFonts w:ascii="Segoe UI"/>
          <w:b/>
          <w:color w:val="000000"/>
          <w:sz w:val="20"/>
          <w:szCs w:val="20"/>
          <w:rtl w:val="off"/>
          <w:lang w:val="en-US"/>
        </w:rPr>
        <w:t>Standardization</w:t>
      </w:r>
      <w:r>
        <w:rPr>
          <w:rFonts w:ascii="Segoe UI"/>
          <w:color w:val="000000"/>
          <w:sz w:val="20"/>
          <w:szCs w:val="20"/>
          <w:rtl w:val="off"/>
          <w:lang w:val="en-US"/>
        </w:rPr>
        <w:t xml:space="preserve"> on </w:t>
      </w:r>
      <w:r>
        <w:rPr>
          <w:rFonts w:ascii="Segoe UI"/>
          <w:color w:val="000000"/>
          <w:sz w:val="20"/>
          <w:szCs w:val="20"/>
          <w:rtl w:val="off"/>
          <w:lang w:val="en-US"/>
        </w:rPr>
        <w:t>Income</w:t>
      </w:r>
      <w:r>
        <w:rPr>
          <w:rFonts w:ascii="Segoe UI"/>
          <w:color w:val="000000"/>
          <w:sz w:val="20"/>
          <w:szCs w:val="20"/>
          <w:rtl w:val="off"/>
          <w:lang w:val="en-US"/>
        </w:rPr>
        <w:t xml:space="preserve"> and </w:t>
      </w:r>
      <w:r>
        <w:rPr>
          <w:rFonts w:ascii="Segoe UI"/>
          <w:color w:val="000000"/>
          <w:sz w:val="20"/>
          <w:szCs w:val="20"/>
          <w:rtl w:val="off"/>
          <w:lang w:val="en-US"/>
        </w:rPr>
        <w:t>Credit_Score</w:t>
      </w:r>
      <w:r>
        <w:rPr>
          <w:rFonts w:ascii="Segoe UI"/>
          <w:color w:val="000000"/>
          <w:sz w:val="20"/>
          <w:szCs w:val="20"/>
          <w:lang w:val="en-US"/>
        </w:rPr>
        <w:br w:type="textWrapping"/>
      </w:r>
      <w:r>
        <w:rPr>
          <w:rFonts w:ascii="Segoe UI"/>
          <w:color w:val="000000"/>
          <w:sz w:val="20"/>
          <w:szCs w:val="20"/>
          <w:rtl w:val="off"/>
          <w:lang w:val="en-US"/>
        </w:rPr>
        <w:t>----------------------</w:t>
      </w:r>
      <w:r>
        <w:rPr>
          <w:rFonts w:ascii="Segoe UI"/>
          <w:color w:val="000000"/>
          <w:sz w:val="20"/>
          <w:szCs w:val="20"/>
          <w:lang w:val="en-US"/>
        </w:rPr>
        <w:br w:type="textWrapping"/>
      </w:r>
    </w:p>
    <w:p w14:paraId="000001F4">
      <w:pPr>
        <w:widowControl w:val="off"/>
        <w:spacing w:after="0" w:line="240" w:lineRule="auto"/>
        <w:ind w:left="0" w:right="0" w:firstLine="0"/>
        <w:jc w:val="both"/>
        <w:rPr>
          <w:sz w:val="20"/>
          <w:szCs w:val="20"/>
          <w:highlight w:val="white"/>
        </w:rPr>
      </w:pPr>
    </w:p>
    <w:sectPr>
      <w:headerReference w:type="default" r:id="rId20"/>
      <w:headerReference w:type="first" r:id="rId21"/>
      <w:headerReference w:type="even" r:id="rId22"/>
      <w:pgSz w:w="12240" w:h="15840" w:orient="portrait"/>
      <w:pgMar w:top="1440" w:right="1440" w:bottom="1476" w:left="1440" w:header="720" w:footer="720"/>
      <w:pgNumType w:start="1"/>
      <w:titlePg/>
    </w:sectPr>
  </w:body>
</w:document>
</file>

<file path=word/fontTable.xml><?xml version="1.0" encoding="utf-8"?>
<w:fonts xmlns:r="http://schemas.openxmlformats.org/officeDocument/2006/relationships" xmlns:w="http://schemas.openxmlformats.org/wordprocessingml/2006/main">
  <w:font w:name="Times New Roman"/>
  <w:font w:name="Georgia"/>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DejaVu Sans"/>
  <w:font w:name="Mangal"/>
  <w:font w:name="Segoe UI"/>
  <w:font w:name="Liberation Sans"/>
  <w:font w:name="Noto Sans CJK SC"/>
  <w:font w:name="Lohit Devanaga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F5">
    <w:pPr>
      <w:spacing w:after="0" w:line="259" w:lineRule="auto"/>
      <w:ind w:left="0" w:right="2" w:firstLine="0"/>
      <w:jc w:val="right"/>
      <w:rPr/>
    </w:pPr>
    <w:r>
      <w:rPr>
        <w:rtl w:val="off"/>
      </w:rPr>
      <w:t xml:space="preserve">AL2002: Artificial Intelligence Lab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F6">
    <w:pPr>
      <w:spacing w:after="160" w:line="259" w:lineRule="auto"/>
      <w:ind w:left="0" w:right="0" w:firstLine="0"/>
      <w:rPr/>
    </w:pP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F7">
    <w:pPr>
      <w:spacing w:after="0" w:line="259" w:lineRule="auto"/>
      <w:ind w:left="0" w:right="2" w:firstLine="0"/>
      <w:jc w:val="right"/>
      <w:rPr/>
    </w:pPr>
    <w:r>
      <w:rPr>
        <w:rtl w:val="off"/>
      </w:rPr>
      <w:t xml:space="preserve">CL461: Artificial Intelligence Lab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lvl w:ilvl="0" w:tentative="0">
      <w:start w:val="1"/>
      <w:numFmt w:val="decimal"/>
      <w:lvlText w:val="%1"/>
      <w:lvlJc w:val="left"/>
      <w:pPr>
        <w:ind w:left="432" w:hanging="432"/>
      </w:pPr>
      <w:rPr/>
    </w:lvl>
    <w:lvl w:ilvl="1" w:tentative="0">
      <w:start w:val="1"/>
      <w:numFmt w:val="decimal"/>
      <w:lvlText w:val="%1.%2"/>
      <w:lvlJc w:val="left"/>
      <w:pPr>
        <w:ind w:left="576" w:hanging="576"/>
      </w:pPr>
      <w:rPr>
        <w:b w:val="off"/>
        <w:bCs w:val="off"/>
        <w:sz w:val="28"/>
        <w:szCs w:val="28"/>
      </w:rPr>
    </w:lvl>
    <w:lvl w:ilvl="2" w:tentative="0">
      <w:start w:val="1"/>
      <w:numFmt w:val="decimal"/>
      <w:lvlText w:val="%1.%2.%3"/>
      <w:lvlJc w:val="left"/>
      <w:pPr>
        <w:ind w:left="720" w:hanging="720"/>
      </w:pPr>
      <w:rPr>
        <w:sz w:val="24"/>
        <w:szCs w:val="24"/>
      </w:rPr>
    </w:lvl>
    <w:lvl w:ilvl="3" w:tentative="0">
      <w:start w:val="1"/>
      <w:numFmt w:val="decimal"/>
      <w:lvlText w:val="%1.%2.%3.%4"/>
      <w:lvlJc w:val="left"/>
      <w:pPr>
        <w:ind w:left="864" w:hanging="864"/>
      </w:pPr>
      <w:rPr/>
    </w:lvl>
    <w:lvl w:ilvl="4" w:tentative="0">
      <w:start w:val="1"/>
      <w:numFmt w:val="decimal"/>
      <w:lvlText w:val="%1.%2.%3.%4.%5"/>
      <w:lvlJc w:val="left"/>
      <w:pPr>
        <w:ind w:left="1008" w:hanging="1008"/>
      </w:pPr>
      <w:rPr/>
    </w:lvl>
    <w:lvl w:ilvl="5" w:tentative="0">
      <w:start w:val="1"/>
      <w:numFmt w:val="decimal"/>
      <w:lvlText w:val="%1.%2.%3.%4.%5.%6"/>
      <w:lvlJc w:val="left"/>
      <w:pPr>
        <w:ind w:left="1152" w:hanging="1152"/>
      </w:pPr>
      <w:rPr/>
    </w:lvl>
    <w:lvl w:ilvl="6" w:tentative="0">
      <w:start w:val="1"/>
      <w:numFmt w:val="decimal"/>
      <w:lvlText w:val="%1.%2.%3.%4.%5.%6.%7"/>
      <w:lvlJc w:val="left"/>
      <w:pPr>
        <w:ind w:left="1296" w:hanging="1296"/>
      </w:pPr>
      <w:rPr/>
    </w:lvl>
    <w:lvl w:ilvl="7" w:tentative="0">
      <w:start w:val="1"/>
      <w:numFmt w:val="decimal"/>
      <w:lvlText w:val="%1.%2.%3.%4.%5.%6.%7.%8"/>
      <w:lvlJc w:val="left"/>
      <w:pPr>
        <w:ind w:left="1440" w:hanging="1440"/>
      </w:pPr>
      <w:rPr/>
    </w:lvl>
    <w:lvl w:ilvl="8" w:tentative="0">
      <w:start w:val="1"/>
      <w:numFmt w:val="decimal"/>
      <w:lvlText w:val="%1.%2.%3.%4.%5.%6.%7.%8.%9"/>
      <w:lvlJc w:val="left"/>
      <w:pPr>
        <w:ind w:left="1584" w:hanging="1584"/>
      </w:pPr>
      <w:rPr/>
    </w:lvl>
  </w:abstractNum>
  <w:abstractNum w:abstractNumId="9">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1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abstractNum w:abstractNumId="16"/>
  <w:abstractNum w:abstractNumId="17"/>
  <w:abstractNum w:abstractNumId="18"/>
  <w:abstractNum w:abstractNumId="19"/>
  <w:abstractNum w:abstractNumId="20"/>
  <w:abstractNum w:abstractNumId="21"/>
  <w:abstractNum w:abstractNumId="22"/>
  <w:abstractNum w:abstractNumId="23"/>
  <w:abstractNum w:abstractNumId="24"/>
  <w:abstractNum w:abstractNumId="25">
    <w:multiLevelType w:val="hybridMultilevel"/>
    <w:lvl w:ilvl="0" w:tentative="1">
      <w:start w:val="1"/>
      <w:numFmt w:val="decimal"/>
      <w:suff w:val="tab"/>
      <w:lvlText w:val="%1."/>
      <w:lvlJc w:val="left"/>
      <w:pPr>
        <w:ind w:left="720" w:hanging="360"/>
      </w:pPr>
      <w:rPr/>
    </w:lvl>
    <w:lvl w:ilvl="1" w:tentative="1">
      <w:start w:val="1"/>
      <w:numFmt w:val="decimal"/>
      <w:suff w:val="tab"/>
      <w:lvlText w:val="%2."/>
      <w:lvlJc w:val="left"/>
      <w:pPr>
        <w:ind w:left="1440" w:hanging="360"/>
      </w:pPr>
      <w:rPr/>
    </w:lvl>
    <w:lvl w:ilvl="2" w:tentative="1">
      <w:start w:val="1"/>
      <w:numFmt w:val="decimal"/>
      <w:suff w:val="tab"/>
      <w:lvlText w:val="%3."/>
      <w:lvlJc w:val="left"/>
      <w:pPr>
        <w:ind w:left="2160" w:hanging="360"/>
      </w:pPr>
      <w:rPr/>
    </w:lvl>
    <w:lvl w:ilvl="3" w:tentative="1">
      <w:start w:val="1"/>
      <w:numFmt w:val="decimal"/>
      <w:suff w:val="tab"/>
      <w:lvlText w:val="%4."/>
      <w:lvlJc w:val="left"/>
      <w:pPr>
        <w:ind w:left="2880" w:hanging="360"/>
      </w:pPr>
      <w:rPr/>
    </w:lvl>
    <w:lvl w:ilvl="4" w:tentative="1">
      <w:start w:val="1"/>
      <w:numFmt w:val="decimal"/>
      <w:suff w:val="tab"/>
      <w:lvlText w:val="%5."/>
      <w:lvlJc w:val="left"/>
      <w:pPr>
        <w:ind w:left="3600" w:hanging="360"/>
      </w:pPr>
      <w:rPr/>
    </w:lvl>
    <w:lvl w:ilvl="5" w:tentative="1">
      <w:start w:val="1"/>
      <w:numFmt w:val="decimal"/>
      <w:suff w:val="tab"/>
      <w:lvlText w:val="%6."/>
      <w:lvlJc w:val="left"/>
      <w:pPr>
        <w:ind w:left="4320" w:hanging="360"/>
      </w:pPr>
      <w:rPr/>
    </w:lvl>
    <w:lvl w:ilvl="6" w:tentative="1">
      <w:start w:val="1"/>
      <w:numFmt w:val="decimal"/>
      <w:suff w:val="tab"/>
      <w:lvlText w:val="%7."/>
      <w:lvlJc w:val="left"/>
      <w:pPr>
        <w:ind w:left="5040" w:hanging="360"/>
      </w:pPr>
      <w:rPr/>
    </w:lvl>
    <w:lvl w:ilvl="7" w:tentative="1">
      <w:start w:val="1"/>
      <w:numFmt w:val="decimal"/>
      <w:suff w:val="tab"/>
      <w:lvlText w:val="%8."/>
      <w:lvlJc w:val="left"/>
      <w:pPr>
        <w:ind w:left="5760" w:hanging="360"/>
      </w:pPr>
      <w:rPr/>
    </w:lvl>
    <w:lvl w:ilvl="8" w:tentative="1">
      <w:start w:val="1"/>
      <w:numFmt w:val="decimal"/>
      <w:suff w:val="tab"/>
      <w:lvlText w:val="%9."/>
      <w:lvlJc w:val="left"/>
      <w:pPr>
        <w:ind w:left="6480" w:hanging="360"/>
      </w:pPr>
      <w:rPr/>
    </w:lvl>
  </w:abstractNum>
  <w:abstractNum w:abstractNumId="26">
    <w:multiLevelType w:val="hybridMultilevel"/>
    <w:lvl w:ilvl="0" w:tentative="1">
      <w:start w:val="1"/>
      <w:numFmt w:val="bullet"/>
      <w:suff w:val="tab"/>
      <w:lvlText w:val=""/>
      <w:lvlJc w:val="left"/>
      <w:pPr>
        <w:ind w:left="720" w:hanging="360"/>
      </w:pPr>
      <w:rPr/>
    </w:lvl>
    <w:lvl w:ilvl="1" w:tentative="1">
      <w:start w:val="1"/>
      <w:numFmt w:val="bullet"/>
      <w:suff w:val="tab"/>
      <w:lvlText w:val=""/>
      <w:lvlJc w:val="left"/>
      <w:pPr>
        <w:ind w:left="1440" w:hanging="360"/>
      </w:pPr>
      <w:rPr/>
    </w:lvl>
    <w:lvl w:ilvl="2" w:tentative="1">
      <w:start w:val="1"/>
      <w:numFmt w:val="decimal"/>
      <w:suff w:val="tab"/>
      <w:lvlText w:val="%3."/>
      <w:lvlJc w:val="left"/>
      <w:pPr>
        <w:ind w:left="2160" w:hanging="360"/>
      </w:pPr>
      <w:rPr/>
    </w:lvl>
    <w:lvl w:ilvl="3" w:tentative="1">
      <w:start w:val="1"/>
      <w:numFmt w:val="decimal"/>
      <w:suff w:val="tab"/>
      <w:lvlText w:val="%4."/>
      <w:lvlJc w:val="left"/>
      <w:pPr>
        <w:ind w:left="2880" w:hanging="360"/>
      </w:pPr>
      <w:rPr/>
    </w:lvl>
    <w:lvl w:ilvl="4" w:tentative="1">
      <w:start w:val="1"/>
      <w:numFmt w:val="decimal"/>
      <w:suff w:val="tab"/>
      <w:lvlText w:val="%5."/>
      <w:lvlJc w:val="left"/>
      <w:pPr>
        <w:ind w:left="3600" w:hanging="360"/>
      </w:pPr>
      <w:rPr/>
    </w:lvl>
    <w:lvl w:ilvl="5" w:tentative="1">
      <w:start w:val="1"/>
      <w:numFmt w:val="decimal"/>
      <w:suff w:val="tab"/>
      <w:lvlText w:val="%6."/>
      <w:lvlJc w:val="left"/>
      <w:pPr>
        <w:ind w:left="4320" w:hanging="360"/>
      </w:pPr>
      <w:rPr/>
    </w:lvl>
    <w:lvl w:ilvl="6" w:tentative="1">
      <w:start w:val="1"/>
      <w:numFmt w:val="decimal"/>
      <w:suff w:val="tab"/>
      <w:lvlText w:val="%7."/>
      <w:lvlJc w:val="left"/>
      <w:pPr>
        <w:ind w:left="5040" w:hanging="360"/>
      </w:pPr>
      <w:rPr/>
    </w:lvl>
    <w:lvl w:ilvl="7" w:tentative="1">
      <w:start w:val="1"/>
      <w:numFmt w:val="decimal"/>
      <w:suff w:val="tab"/>
      <w:lvlText w:val="%8."/>
      <w:lvlJc w:val="left"/>
      <w:pPr>
        <w:ind w:left="5760" w:hanging="360"/>
      </w:pPr>
      <w:rPr/>
    </w:lvl>
    <w:lvl w:ilvl="8" w:tentative="1">
      <w:start w:val="1"/>
      <w:numFmt w:val="decimal"/>
      <w:suff w:val="tab"/>
      <w:lvlText w:val="%9."/>
      <w:lvlJc w:val="left"/>
      <w:pPr>
        <w:ind w:left="6480" w:hanging="360"/>
      </w:pPr>
      <w:rPr/>
    </w:lvl>
  </w:abstractNum>
  <w:abstractNum w:abstractNumId="27"/>
  <w:abstractNum w:abstractNumId="28">
    <w:multiLevelType w:val="hybridMultilevel"/>
    <w:lvl w:ilvl="0" w:tentative="1">
      <w:start w:val="1"/>
      <w:numFmt w:val="decimal"/>
      <w:suff w:val="tab"/>
      <w:lvlText w:val="%1."/>
      <w:lvlJc w:val="left"/>
      <w:pPr>
        <w:ind w:left="720" w:hanging="360"/>
      </w:pPr>
      <w:rPr/>
    </w:lvl>
    <w:lvl w:ilvl="1" w:tentative="1">
      <w:start w:val="1"/>
      <w:numFmt w:val="decimal"/>
      <w:suff w:val="tab"/>
      <w:lvlText w:val="%2."/>
      <w:lvlJc w:val="left"/>
      <w:pPr>
        <w:ind w:left="1440" w:hanging="360"/>
      </w:pPr>
      <w:rPr/>
    </w:lvl>
    <w:lvl w:ilvl="2" w:tentative="1">
      <w:start w:val="1"/>
      <w:numFmt w:val="decimal"/>
      <w:suff w:val="tab"/>
      <w:lvlText w:val="%3."/>
      <w:lvlJc w:val="left"/>
      <w:pPr>
        <w:ind w:left="2160" w:hanging="360"/>
      </w:pPr>
      <w:rPr/>
    </w:lvl>
    <w:lvl w:ilvl="3" w:tentative="1">
      <w:start w:val="1"/>
      <w:numFmt w:val="decimal"/>
      <w:suff w:val="tab"/>
      <w:lvlText w:val="%4."/>
      <w:lvlJc w:val="left"/>
      <w:pPr>
        <w:ind w:left="2880" w:hanging="360"/>
      </w:pPr>
      <w:rPr/>
    </w:lvl>
    <w:lvl w:ilvl="4" w:tentative="1">
      <w:start w:val="1"/>
      <w:numFmt w:val="decimal"/>
      <w:suff w:val="tab"/>
      <w:lvlText w:val="%5."/>
      <w:lvlJc w:val="left"/>
      <w:pPr>
        <w:ind w:left="3600" w:hanging="360"/>
      </w:pPr>
      <w:rPr/>
    </w:lvl>
    <w:lvl w:ilvl="5" w:tentative="1">
      <w:start w:val="1"/>
      <w:numFmt w:val="decimal"/>
      <w:suff w:val="tab"/>
      <w:lvlText w:val="%6."/>
      <w:lvlJc w:val="left"/>
      <w:pPr>
        <w:ind w:left="4320" w:hanging="360"/>
      </w:pPr>
      <w:rPr/>
    </w:lvl>
    <w:lvl w:ilvl="6" w:tentative="1">
      <w:start w:val="1"/>
      <w:numFmt w:val="decimal"/>
      <w:suff w:val="tab"/>
      <w:lvlText w:val="%7."/>
      <w:lvlJc w:val="left"/>
      <w:pPr>
        <w:ind w:left="5040" w:hanging="360"/>
      </w:pPr>
      <w:rPr/>
    </w:lvl>
    <w:lvl w:ilvl="7" w:tentative="1">
      <w:start w:val="1"/>
      <w:numFmt w:val="decimal"/>
      <w:suff w:val="tab"/>
      <w:lvlText w:val="%8."/>
      <w:lvlJc w:val="left"/>
      <w:pPr>
        <w:ind w:left="5760" w:hanging="360"/>
      </w:pPr>
      <w:rPr/>
    </w:lvl>
    <w:lvl w:ilvl="8" w:tentative="1">
      <w:start w:val="1"/>
      <w:numFmt w:val="decimal"/>
      <w:suff w:val="tab"/>
      <w:lvlText w:val="%9."/>
      <w:lvlJc w:val="left"/>
      <w:pPr>
        <w:ind w:left="6480" w:hanging="360"/>
      </w:pPr>
      <w:rPr/>
    </w:lvl>
  </w:abstractNum>
  <w:abstractNum w:abstractNumId="29">
    <w:multiLevelType w:val="hybridMultilevel"/>
    <w:lvl w:ilvl="0" w:tentative="1">
      <w:start w:val="1"/>
      <w:numFmt w:val="bullet"/>
      <w:suff w:val="tab"/>
      <w:lvlText w:val=""/>
      <w:lvlJc w:val="left"/>
      <w:pPr>
        <w:ind w:left="720" w:hanging="360"/>
      </w:pPr>
      <w:rPr/>
    </w:lvl>
    <w:lvl w:ilvl="1" w:tentative="1">
      <w:start w:val="1"/>
      <w:numFmt w:val="bullet"/>
      <w:suff w:val="tab"/>
      <w:lvlText w:val=""/>
      <w:lvlJc w:val="left"/>
      <w:pPr>
        <w:ind w:left="1440" w:hanging="360"/>
      </w:pPr>
      <w:rPr/>
    </w:lvl>
    <w:lvl w:ilvl="2" w:tentative="1">
      <w:start w:val="1"/>
      <w:numFmt w:val="decimal"/>
      <w:suff w:val="tab"/>
      <w:lvlText w:val="%3."/>
      <w:lvlJc w:val="left"/>
      <w:pPr>
        <w:ind w:left="2160" w:hanging="360"/>
      </w:pPr>
      <w:rPr/>
    </w:lvl>
    <w:lvl w:ilvl="3" w:tentative="1">
      <w:start w:val="1"/>
      <w:numFmt w:val="decimal"/>
      <w:suff w:val="tab"/>
      <w:lvlText w:val="%4."/>
      <w:lvlJc w:val="left"/>
      <w:pPr>
        <w:ind w:left="2880" w:hanging="360"/>
      </w:pPr>
      <w:rPr/>
    </w:lvl>
    <w:lvl w:ilvl="4" w:tentative="1">
      <w:start w:val="1"/>
      <w:numFmt w:val="decimal"/>
      <w:suff w:val="tab"/>
      <w:lvlText w:val="%5."/>
      <w:lvlJc w:val="left"/>
      <w:pPr>
        <w:ind w:left="3600" w:hanging="360"/>
      </w:pPr>
      <w:rPr/>
    </w:lvl>
    <w:lvl w:ilvl="5" w:tentative="1">
      <w:start w:val="1"/>
      <w:numFmt w:val="decimal"/>
      <w:suff w:val="tab"/>
      <w:lvlText w:val="%6."/>
      <w:lvlJc w:val="left"/>
      <w:pPr>
        <w:ind w:left="4320" w:hanging="360"/>
      </w:pPr>
      <w:rPr/>
    </w:lvl>
    <w:lvl w:ilvl="6" w:tentative="1">
      <w:start w:val="1"/>
      <w:numFmt w:val="decimal"/>
      <w:suff w:val="tab"/>
      <w:lvlText w:val="%7."/>
      <w:lvlJc w:val="left"/>
      <w:pPr>
        <w:ind w:left="5040" w:hanging="360"/>
      </w:pPr>
      <w:rPr/>
    </w:lvl>
    <w:lvl w:ilvl="7" w:tentative="1">
      <w:start w:val="1"/>
      <w:numFmt w:val="decimal"/>
      <w:suff w:val="tab"/>
      <w:lvlText w:val="%8."/>
      <w:lvlJc w:val="left"/>
      <w:pPr>
        <w:ind w:left="5760" w:hanging="360"/>
      </w:pPr>
      <w:rPr/>
    </w:lvl>
    <w:lvl w:ilvl="8" w:tentative="1">
      <w:start w:val="1"/>
      <w:numFmt w:val="decimal"/>
      <w:suff w:val="tab"/>
      <w:lvlText w:val="%9."/>
      <w:lvlJc w:val="left"/>
      <w:pPr>
        <w:ind w:left="6480" w:hanging="360"/>
      </w:pPr>
      <w:rPr/>
    </w:lvl>
  </w:abstractNum>
  <w:abstractNum w:abstractNumId="30">
    <w:multiLevelType w:val="hybridMultilevel"/>
    <w:lvl w:ilvl="0" w:tentative="1">
      <w:start w:val="1"/>
      <w:numFmt w:val="decimal"/>
      <w:suff w:val="tab"/>
      <w:lvlText w:val="%1."/>
      <w:lvlJc w:val="left"/>
      <w:pPr>
        <w:ind w:left="720" w:hanging="360"/>
      </w:pPr>
      <w:rPr/>
    </w:lvl>
    <w:lvl w:ilvl="1" w:tentative="1">
      <w:start w:val="1"/>
      <w:numFmt w:val="bullet"/>
      <w:suff w:val="tab"/>
      <w:lvlText w:val=""/>
      <w:lvlJc w:val="left"/>
      <w:pPr>
        <w:ind w:left="1440" w:hanging="360"/>
      </w:pPr>
      <w:rPr/>
    </w:lvl>
    <w:lvl w:ilvl="2" w:tentative="1">
      <w:start w:val="1"/>
      <w:numFmt w:val="decimal"/>
      <w:suff w:val="tab"/>
      <w:lvlText w:val="%3."/>
      <w:lvlJc w:val="left"/>
      <w:pPr>
        <w:ind w:left="2160" w:hanging="360"/>
      </w:pPr>
      <w:rPr/>
    </w:lvl>
    <w:lvl w:ilvl="3" w:tentative="1">
      <w:start w:val="1"/>
      <w:numFmt w:val="decimal"/>
      <w:suff w:val="tab"/>
      <w:lvlText w:val="%4."/>
      <w:lvlJc w:val="left"/>
      <w:pPr>
        <w:ind w:left="2880" w:hanging="360"/>
      </w:pPr>
      <w:rPr/>
    </w:lvl>
    <w:lvl w:ilvl="4" w:tentative="1">
      <w:start w:val="1"/>
      <w:numFmt w:val="decimal"/>
      <w:suff w:val="tab"/>
      <w:lvlText w:val="%5."/>
      <w:lvlJc w:val="left"/>
      <w:pPr>
        <w:ind w:left="3600" w:hanging="360"/>
      </w:pPr>
      <w:rPr/>
    </w:lvl>
    <w:lvl w:ilvl="5" w:tentative="1">
      <w:start w:val="1"/>
      <w:numFmt w:val="decimal"/>
      <w:suff w:val="tab"/>
      <w:lvlText w:val="%6."/>
      <w:lvlJc w:val="left"/>
      <w:pPr>
        <w:ind w:left="4320" w:hanging="360"/>
      </w:pPr>
      <w:rPr/>
    </w:lvl>
    <w:lvl w:ilvl="6" w:tentative="1">
      <w:start w:val="1"/>
      <w:numFmt w:val="decimal"/>
      <w:suff w:val="tab"/>
      <w:lvlText w:val="%7."/>
      <w:lvlJc w:val="left"/>
      <w:pPr>
        <w:ind w:left="5040" w:hanging="360"/>
      </w:pPr>
      <w:rPr/>
    </w:lvl>
    <w:lvl w:ilvl="7" w:tentative="1">
      <w:start w:val="1"/>
      <w:numFmt w:val="decimal"/>
      <w:suff w:val="tab"/>
      <w:lvlText w:val="%8."/>
      <w:lvlJc w:val="left"/>
      <w:pPr>
        <w:ind w:left="5760" w:hanging="360"/>
      </w:pPr>
      <w:rPr/>
    </w:lvl>
    <w:lvl w:ilvl="8" w:tentative="1">
      <w:start w:val="1"/>
      <w:numFmt w:val="decimal"/>
      <w:suff w:val="tab"/>
      <w:lvlText w:val="%9."/>
      <w:lvlJc w:val="left"/>
      <w:pPr>
        <w:ind w:left="6480" w:hanging="360"/>
      </w:pPr>
      <w:rPr/>
    </w:lvl>
  </w:abstractNum>
  <w:abstractNum w:abstractNumId="31">
    <w:multiLevelType w:val="hybridMultilevel"/>
    <w:lvl w:ilvl="0" w:tentative="1">
      <w:start w:val="1"/>
      <w:numFmt w:val="decimal"/>
      <w:suff w:val="tab"/>
      <w:lvlText w:val="%1."/>
      <w:lvlJc w:val="left"/>
      <w:pPr>
        <w:ind w:left="720" w:hanging="360"/>
      </w:pPr>
      <w:rPr/>
    </w:lvl>
    <w:lvl w:ilvl="1" w:tentative="1">
      <w:start w:val="1"/>
      <w:numFmt w:val="bullet"/>
      <w:suff w:val="tab"/>
      <w:lvlText w:val=""/>
      <w:lvlJc w:val="left"/>
      <w:pPr>
        <w:ind w:left="1440" w:hanging="360"/>
      </w:pPr>
      <w:rPr/>
    </w:lvl>
    <w:lvl w:ilvl="2" w:tentative="1">
      <w:start w:val="1"/>
      <w:numFmt w:val="decimal"/>
      <w:suff w:val="tab"/>
      <w:lvlText w:val="%3."/>
      <w:lvlJc w:val="left"/>
      <w:pPr>
        <w:ind w:left="2160" w:hanging="360"/>
      </w:pPr>
      <w:rPr/>
    </w:lvl>
    <w:lvl w:ilvl="3" w:tentative="1">
      <w:start w:val="1"/>
      <w:numFmt w:val="decimal"/>
      <w:suff w:val="tab"/>
      <w:lvlText w:val="%4."/>
      <w:lvlJc w:val="left"/>
      <w:pPr>
        <w:ind w:left="2880" w:hanging="360"/>
      </w:pPr>
      <w:rPr/>
    </w:lvl>
    <w:lvl w:ilvl="4" w:tentative="1">
      <w:start w:val="1"/>
      <w:numFmt w:val="decimal"/>
      <w:suff w:val="tab"/>
      <w:lvlText w:val="%5."/>
      <w:lvlJc w:val="left"/>
      <w:pPr>
        <w:ind w:left="3600" w:hanging="360"/>
      </w:pPr>
      <w:rPr/>
    </w:lvl>
    <w:lvl w:ilvl="5" w:tentative="1">
      <w:start w:val="1"/>
      <w:numFmt w:val="decimal"/>
      <w:suff w:val="tab"/>
      <w:lvlText w:val="%6."/>
      <w:lvlJc w:val="left"/>
      <w:pPr>
        <w:ind w:left="4320" w:hanging="360"/>
      </w:pPr>
      <w:rPr/>
    </w:lvl>
    <w:lvl w:ilvl="6" w:tentative="1">
      <w:start w:val="1"/>
      <w:numFmt w:val="decimal"/>
      <w:suff w:val="tab"/>
      <w:lvlText w:val="%7."/>
      <w:lvlJc w:val="left"/>
      <w:pPr>
        <w:ind w:left="5040" w:hanging="360"/>
      </w:pPr>
      <w:rPr/>
    </w:lvl>
    <w:lvl w:ilvl="7" w:tentative="1">
      <w:start w:val="1"/>
      <w:numFmt w:val="decimal"/>
      <w:suff w:val="tab"/>
      <w:lvlText w:val="%8."/>
      <w:lvlJc w:val="left"/>
      <w:pPr>
        <w:ind w:left="5760" w:hanging="360"/>
      </w:pPr>
      <w:rPr/>
    </w:lvl>
    <w:lvl w:ilvl="8" w:tentative="1">
      <w:start w:val="1"/>
      <w:numFmt w:val="decimal"/>
      <w:suff w:val="tab"/>
      <w:lvlText w:val="%9."/>
      <w:lvlJc w:val="left"/>
      <w:pPr>
        <w:ind w:left="6480" w:hanging="360"/>
      </w:pPr>
      <w:rPr/>
    </w:lvl>
  </w:abstractNum>
  <w:abstractNum w:abstractNumId="32">
    <w:multiLevelType w:val="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3">
    <w:multiLevelType w:val="multilevel"/>
    <w:lvl w:ilvl="0" w:tentative="0">
      <w:start w:val="1"/>
      <w:numFmt w:val="decimal"/>
      <w:isLgl w:val="off"/>
      <w:suff w:val="tab"/>
      <w:lvlText w:val="%1."/>
      <w:lvlJc w:val="left"/>
      <w:pPr>
        <w:ind w:left="720" w:hanging="360"/>
      </w:pPr>
      <w:rPr/>
    </w:lvl>
    <w:lvl w:ilvl="1" w:tentative="1">
      <w:start w:val="1"/>
      <w:numFmt w:val="lowerLetter"/>
      <w:isLgl w:val="off"/>
      <w:suff w:val="tab"/>
      <w:lvlText w:val="%2."/>
      <w:lvlJc w:val="left"/>
      <w:pPr>
        <w:ind w:left="1440" w:hanging="360"/>
      </w:pPr>
      <w:rPr/>
    </w:lvl>
    <w:lvl w:ilvl="2" w:tentative="1">
      <w:start w:val="1"/>
      <w:numFmt w:val="lowerRoman"/>
      <w:isLgl w:val="off"/>
      <w:suff w:val="tab"/>
      <w:lvlText w:val="%3."/>
      <w:lvlJc w:val="right"/>
      <w:pPr>
        <w:ind w:left="2160" w:hanging="360"/>
      </w:pPr>
      <w:rPr/>
    </w:lvl>
    <w:lvl w:ilvl="3" w:tentative="1">
      <w:start w:val="1"/>
      <w:numFmt w:val="decimal"/>
      <w:isLgl w:val="off"/>
      <w:suff w:val="tab"/>
      <w:lvlText w:val="%4."/>
      <w:lvlJc w:val="left"/>
      <w:pPr>
        <w:ind w:left="2880" w:hanging="360"/>
      </w:pPr>
      <w:rPr/>
    </w:lvl>
    <w:lvl w:ilvl="4" w:tentative="1">
      <w:start w:val="1"/>
      <w:numFmt w:val="lowerLetter"/>
      <w:isLgl w:val="off"/>
      <w:suff w:val="tab"/>
      <w:lvlText w:val="%5."/>
      <w:lvlJc w:val="left"/>
      <w:pPr>
        <w:ind w:left="3600" w:hanging="360"/>
      </w:pPr>
      <w:rPr/>
    </w:lvl>
    <w:lvl w:ilvl="5" w:tentative="1">
      <w:start w:val="1"/>
      <w:numFmt w:val="lowerRoman"/>
      <w:isLgl w:val="off"/>
      <w:suff w:val="tab"/>
      <w:lvlText w:val="%6."/>
      <w:lvlJc w:val="right"/>
      <w:pPr>
        <w:ind w:left="4320" w:hanging="360"/>
      </w:pPr>
      <w:rPr/>
    </w:lvl>
    <w:lvl w:ilvl="6" w:tentative="1">
      <w:start w:val="1"/>
      <w:numFmt w:val="decimal"/>
      <w:isLgl w:val="off"/>
      <w:suff w:val="tab"/>
      <w:lvlText w:val="%7."/>
      <w:lvlJc w:val="left"/>
      <w:pPr>
        <w:ind w:left="5040" w:hanging="360"/>
      </w:pPr>
      <w:rPr/>
    </w:lvl>
    <w:lvl w:ilvl="7" w:tentative="1">
      <w:start w:val="1"/>
      <w:numFmt w:val="lowerLetter"/>
      <w:isLgl w:val="off"/>
      <w:suff w:val="tab"/>
      <w:lvlText w:val="%8."/>
      <w:lvlJc w:val="left"/>
      <w:pPr>
        <w:ind w:left="5760" w:hanging="360"/>
      </w:pPr>
      <w:rPr/>
    </w:lvl>
    <w:lvl w:ilvl="8" w:tentative="1">
      <w:start w:val="1"/>
      <w:numFmt w:val="lowerRoman"/>
      <w:isLgl w:val="off"/>
      <w:suff w:val="tab"/>
      <w:lvlText w:val="%9."/>
      <w:lvlJc w:val="right"/>
      <w:pPr>
        <w:ind w:left="6480" w:hanging="360"/>
      </w:pPr>
      <w:rPr/>
    </w:lvl>
  </w:abstractNum>
  <w:abstractNum w:abstractNumId="3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5">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6">
    <w:multiLevelType w:val="multilevel"/>
    <w:lvl w:ilvl="0" w:tentative="0">
      <w:start w:val="1"/>
      <w:numFmt w:val="decimal"/>
      <w:isLgl w:val="off"/>
      <w:suff w:val="tab"/>
      <w:lvlText w:val="%1."/>
      <w:lvlJc w:val="left"/>
      <w:pPr>
        <w:ind w:left="720" w:hanging="360"/>
      </w:pPr>
      <w:rPr/>
    </w:lvl>
    <w:lvl w:ilvl="1" w:tentative="1">
      <w:start w:val="1"/>
      <w:numFmt w:val="lowerLetter"/>
      <w:isLgl w:val="off"/>
      <w:suff w:val="tab"/>
      <w:lvlText w:val="%2."/>
      <w:lvlJc w:val="left"/>
      <w:pPr>
        <w:ind w:left="1440" w:hanging="360"/>
      </w:pPr>
      <w:rPr/>
    </w:lvl>
    <w:lvl w:ilvl="2" w:tentative="1">
      <w:start w:val="1"/>
      <w:numFmt w:val="lowerRoman"/>
      <w:isLgl w:val="off"/>
      <w:suff w:val="tab"/>
      <w:lvlText w:val="%3."/>
      <w:lvlJc w:val="right"/>
      <w:pPr>
        <w:ind w:left="2160" w:hanging="360"/>
      </w:pPr>
      <w:rPr/>
    </w:lvl>
    <w:lvl w:ilvl="3" w:tentative="1">
      <w:start w:val="1"/>
      <w:numFmt w:val="decimal"/>
      <w:isLgl w:val="off"/>
      <w:suff w:val="tab"/>
      <w:lvlText w:val="%4."/>
      <w:lvlJc w:val="left"/>
      <w:pPr>
        <w:ind w:left="2880" w:hanging="360"/>
      </w:pPr>
      <w:rPr/>
    </w:lvl>
    <w:lvl w:ilvl="4" w:tentative="1">
      <w:start w:val="1"/>
      <w:numFmt w:val="lowerLetter"/>
      <w:isLgl w:val="off"/>
      <w:suff w:val="tab"/>
      <w:lvlText w:val="%5."/>
      <w:lvlJc w:val="left"/>
      <w:pPr>
        <w:ind w:left="3600" w:hanging="360"/>
      </w:pPr>
      <w:rPr/>
    </w:lvl>
    <w:lvl w:ilvl="5" w:tentative="1">
      <w:start w:val="1"/>
      <w:numFmt w:val="lowerRoman"/>
      <w:isLgl w:val="off"/>
      <w:suff w:val="tab"/>
      <w:lvlText w:val="%6."/>
      <w:lvlJc w:val="right"/>
      <w:pPr>
        <w:ind w:left="4320" w:hanging="360"/>
      </w:pPr>
      <w:rPr/>
    </w:lvl>
    <w:lvl w:ilvl="6" w:tentative="1">
      <w:start w:val="1"/>
      <w:numFmt w:val="decimal"/>
      <w:isLgl w:val="off"/>
      <w:suff w:val="tab"/>
      <w:lvlText w:val="%7."/>
      <w:lvlJc w:val="left"/>
      <w:pPr>
        <w:ind w:left="5040" w:hanging="360"/>
      </w:pPr>
      <w:rPr/>
    </w:lvl>
    <w:lvl w:ilvl="7" w:tentative="1">
      <w:start w:val="1"/>
      <w:numFmt w:val="lowerLetter"/>
      <w:isLgl w:val="off"/>
      <w:suff w:val="tab"/>
      <w:lvlText w:val="%8."/>
      <w:lvlJc w:val="left"/>
      <w:pPr>
        <w:ind w:left="5760" w:hanging="360"/>
      </w:pPr>
      <w:rPr/>
    </w:lvl>
    <w:lvl w:ilvl="8" w:tentative="1">
      <w:start w:val="1"/>
      <w:numFmt w:val="lowerRoman"/>
      <w:isLgl w:val="off"/>
      <w:suff w:val="tab"/>
      <w:lvlText w:val="%9."/>
      <w:lvlJc w:val="right"/>
      <w:pPr>
        <w:ind w:left="6480" w:hanging="360"/>
      </w:pPr>
      <w:rPr/>
    </w:lvl>
  </w:abstractNum>
  <w:abstractNum w:abstractNumId="37">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39">
    <w:multiLevelType w:val="multilevel"/>
    <w:lvl w:ilvl="0" w:tentative="0">
      <w:start w:val="1"/>
      <w:numFmt w:val="decimal"/>
      <w:isLgl w:val="off"/>
      <w:suff w:val="tab"/>
      <w:lvlText w:val="%1."/>
      <w:lvlJc w:val="left"/>
      <w:pPr>
        <w:ind w:left="720" w:hanging="360"/>
      </w:pPr>
      <w:rPr/>
    </w:lvl>
    <w:lvl w:ilvl="1" w:tentative="1">
      <w:start w:val="1"/>
      <w:numFmt w:val="lowerLetter"/>
      <w:isLgl w:val="off"/>
      <w:suff w:val="tab"/>
      <w:lvlText w:val="%2."/>
      <w:lvlJc w:val="left"/>
      <w:pPr>
        <w:ind w:left="1440" w:hanging="360"/>
      </w:pPr>
      <w:rPr/>
    </w:lvl>
    <w:lvl w:ilvl="2" w:tentative="1">
      <w:start w:val="1"/>
      <w:numFmt w:val="lowerRoman"/>
      <w:isLgl w:val="off"/>
      <w:suff w:val="tab"/>
      <w:lvlText w:val="%3."/>
      <w:lvlJc w:val="right"/>
      <w:pPr>
        <w:ind w:left="2160" w:hanging="360"/>
      </w:pPr>
      <w:rPr/>
    </w:lvl>
    <w:lvl w:ilvl="3" w:tentative="1">
      <w:start w:val="1"/>
      <w:numFmt w:val="decimal"/>
      <w:isLgl w:val="off"/>
      <w:suff w:val="tab"/>
      <w:lvlText w:val="%4."/>
      <w:lvlJc w:val="left"/>
      <w:pPr>
        <w:ind w:left="2880" w:hanging="360"/>
      </w:pPr>
      <w:rPr/>
    </w:lvl>
    <w:lvl w:ilvl="4" w:tentative="1">
      <w:start w:val="1"/>
      <w:numFmt w:val="lowerLetter"/>
      <w:isLgl w:val="off"/>
      <w:suff w:val="tab"/>
      <w:lvlText w:val="%5."/>
      <w:lvlJc w:val="left"/>
      <w:pPr>
        <w:ind w:left="3600" w:hanging="360"/>
      </w:pPr>
      <w:rPr/>
    </w:lvl>
    <w:lvl w:ilvl="5" w:tentative="1">
      <w:start w:val="1"/>
      <w:numFmt w:val="lowerRoman"/>
      <w:isLgl w:val="off"/>
      <w:suff w:val="tab"/>
      <w:lvlText w:val="%6."/>
      <w:lvlJc w:val="right"/>
      <w:pPr>
        <w:ind w:left="4320" w:hanging="360"/>
      </w:pPr>
      <w:rPr/>
    </w:lvl>
    <w:lvl w:ilvl="6" w:tentative="1">
      <w:start w:val="1"/>
      <w:numFmt w:val="decimal"/>
      <w:isLgl w:val="off"/>
      <w:suff w:val="tab"/>
      <w:lvlText w:val="%7."/>
      <w:lvlJc w:val="left"/>
      <w:pPr>
        <w:ind w:left="5040" w:hanging="360"/>
      </w:pPr>
      <w:rPr/>
    </w:lvl>
    <w:lvl w:ilvl="7" w:tentative="1">
      <w:start w:val="1"/>
      <w:numFmt w:val="lowerLetter"/>
      <w:isLgl w:val="off"/>
      <w:suff w:val="tab"/>
      <w:lvlText w:val="%8."/>
      <w:lvlJc w:val="left"/>
      <w:pPr>
        <w:ind w:left="5760" w:hanging="360"/>
      </w:pPr>
      <w:rPr/>
    </w:lvl>
    <w:lvl w:ilvl="8" w:tentative="1">
      <w:start w:val="1"/>
      <w:numFmt w:val="lowerRoman"/>
      <w:isLgl w:val="off"/>
      <w:suff w:val="tab"/>
      <w:lvlText w:val="%9."/>
      <w:lvlJc w:val="right"/>
      <w:pPr>
        <w:ind w:left="6480" w:hanging="360"/>
      </w:pPr>
      <w:rPr/>
    </w:lvl>
  </w:abstractNum>
  <w:abstractNum w:abstractNumId="40">
    <w:multiLevelType w:val="hybridMultilevel"/>
    <w:lvl w:ilvl="0" w:tentative="0">
      <w:start w:val="1"/>
      <w:numFmt w:val="decimal"/>
      <w:isLgl w:val="off"/>
      <w:suff w:val="tab"/>
      <w:lvlText w:val="%1."/>
      <w:lvlJc w:val="left"/>
      <w:pPr>
        <w:ind w:left="720" w:hanging="360"/>
      </w:pPr>
      <w:rPr/>
    </w:lvl>
    <w:lvl w:ilvl="1" w:tentative="1">
      <w:start w:val="1"/>
      <w:numFmt w:val="lowerLetter"/>
      <w:isLgl w:val="off"/>
      <w:suff w:val="tab"/>
      <w:lvlText w:val="%2."/>
      <w:lvlJc w:val="left"/>
      <w:pPr>
        <w:ind w:left="1440" w:hanging="360"/>
      </w:pPr>
      <w:rPr/>
    </w:lvl>
    <w:lvl w:ilvl="2" w:tentative="1">
      <w:start w:val="1"/>
      <w:numFmt w:val="lowerRoman"/>
      <w:isLgl w:val="off"/>
      <w:suff w:val="tab"/>
      <w:lvlText w:val="%3."/>
      <w:lvlJc w:val="right"/>
      <w:pPr>
        <w:ind w:left="2160" w:hanging="360"/>
      </w:pPr>
      <w:rPr/>
    </w:lvl>
    <w:lvl w:ilvl="3" w:tentative="1">
      <w:start w:val="1"/>
      <w:numFmt w:val="decimal"/>
      <w:isLgl w:val="off"/>
      <w:suff w:val="tab"/>
      <w:lvlText w:val="%4."/>
      <w:lvlJc w:val="left"/>
      <w:pPr>
        <w:ind w:left="2880" w:hanging="360"/>
      </w:pPr>
      <w:rPr/>
    </w:lvl>
    <w:lvl w:ilvl="4" w:tentative="1">
      <w:start w:val="1"/>
      <w:numFmt w:val="lowerLetter"/>
      <w:isLgl w:val="off"/>
      <w:suff w:val="tab"/>
      <w:lvlText w:val="%5."/>
      <w:lvlJc w:val="left"/>
      <w:pPr>
        <w:ind w:left="3600" w:hanging="360"/>
      </w:pPr>
      <w:rPr/>
    </w:lvl>
    <w:lvl w:ilvl="5" w:tentative="1">
      <w:start w:val="1"/>
      <w:numFmt w:val="lowerRoman"/>
      <w:isLgl w:val="off"/>
      <w:suff w:val="tab"/>
      <w:lvlText w:val="%6."/>
      <w:lvlJc w:val="right"/>
      <w:pPr>
        <w:ind w:left="4320" w:hanging="360"/>
      </w:pPr>
      <w:rPr/>
    </w:lvl>
    <w:lvl w:ilvl="6" w:tentative="1">
      <w:start w:val="1"/>
      <w:numFmt w:val="decimal"/>
      <w:isLgl w:val="off"/>
      <w:suff w:val="tab"/>
      <w:lvlText w:val="%7."/>
      <w:lvlJc w:val="left"/>
      <w:pPr>
        <w:ind w:left="5040" w:hanging="360"/>
      </w:pPr>
      <w:rPr/>
    </w:lvl>
    <w:lvl w:ilvl="7" w:tentative="1">
      <w:start w:val="1"/>
      <w:numFmt w:val="lowerLetter"/>
      <w:isLgl w:val="off"/>
      <w:suff w:val="tab"/>
      <w:lvlText w:val="%8."/>
      <w:lvlJc w:val="left"/>
      <w:pPr>
        <w:ind w:left="5760" w:hanging="360"/>
      </w:pPr>
      <w:rPr/>
    </w:lvl>
    <w:lvl w:ilvl="8" w:tentative="1">
      <w:start w:val="1"/>
      <w:numFmt w:val="lowerRoman"/>
      <w:isLgl w:val="off"/>
      <w:suff w:val="tab"/>
      <w:lvlText w:val="%9."/>
      <w:lvlJc w:val="right"/>
      <w:pPr>
        <w:ind w:left="6480" w:hanging="360"/>
      </w:pPr>
      <w:rPr/>
    </w:lvl>
  </w:abstractNum>
  <w:abstractNum w:abstractNumId="41">
    <w:multiLevelType w:val="hybridMultilevel"/>
    <w:lvl w:ilvl="0" w:tentative="0">
      <w:start w:val="1"/>
      <w:numFmt w:val="decimal"/>
      <w:isLgl w:val="off"/>
      <w:suff w:val="tab"/>
      <w:lvlText w:val="%1."/>
      <w:lvlJc w:val="left"/>
      <w:pPr>
        <w:ind w:left="720" w:hanging="360"/>
      </w:pPr>
      <w:rPr/>
    </w:lvl>
    <w:lvl w:ilvl="1" w:tentative="1">
      <w:start w:val="1"/>
      <w:numFmt w:val="lowerLetter"/>
      <w:isLgl w:val="off"/>
      <w:suff w:val="tab"/>
      <w:lvlText w:val="%2."/>
      <w:lvlJc w:val="left"/>
      <w:pPr>
        <w:ind w:left="1440" w:hanging="360"/>
      </w:pPr>
      <w:rPr/>
    </w:lvl>
    <w:lvl w:ilvl="2" w:tentative="1">
      <w:start w:val="1"/>
      <w:numFmt w:val="lowerRoman"/>
      <w:isLgl w:val="off"/>
      <w:suff w:val="tab"/>
      <w:lvlText w:val="%3."/>
      <w:lvlJc w:val="right"/>
      <w:pPr>
        <w:ind w:left="2160" w:hanging="360"/>
      </w:pPr>
      <w:rPr/>
    </w:lvl>
    <w:lvl w:ilvl="3" w:tentative="1">
      <w:start w:val="1"/>
      <w:numFmt w:val="decimal"/>
      <w:isLgl w:val="off"/>
      <w:suff w:val="tab"/>
      <w:lvlText w:val="%4."/>
      <w:lvlJc w:val="left"/>
      <w:pPr>
        <w:ind w:left="2880" w:hanging="360"/>
      </w:pPr>
      <w:rPr/>
    </w:lvl>
    <w:lvl w:ilvl="4" w:tentative="1">
      <w:start w:val="1"/>
      <w:numFmt w:val="lowerLetter"/>
      <w:isLgl w:val="off"/>
      <w:suff w:val="tab"/>
      <w:lvlText w:val="%5."/>
      <w:lvlJc w:val="left"/>
      <w:pPr>
        <w:ind w:left="3600" w:hanging="360"/>
      </w:pPr>
      <w:rPr/>
    </w:lvl>
    <w:lvl w:ilvl="5" w:tentative="1">
      <w:start w:val="1"/>
      <w:numFmt w:val="lowerRoman"/>
      <w:isLgl w:val="off"/>
      <w:suff w:val="tab"/>
      <w:lvlText w:val="%6."/>
      <w:lvlJc w:val="right"/>
      <w:pPr>
        <w:ind w:left="4320" w:hanging="360"/>
      </w:pPr>
      <w:rPr/>
    </w:lvl>
    <w:lvl w:ilvl="6" w:tentative="1">
      <w:start w:val="1"/>
      <w:numFmt w:val="decimal"/>
      <w:isLgl w:val="off"/>
      <w:suff w:val="tab"/>
      <w:lvlText w:val="%7."/>
      <w:lvlJc w:val="left"/>
      <w:pPr>
        <w:ind w:left="5040" w:hanging="360"/>
      </w:pPr>
      <w:rPr/>
    </w:lvl>
    <w:lvl w:ilvl="7" w:tentative="1">
      <w:start w:val="1"/>
      <w:numFmt w:val="lowerLetter"/>
      <w:isLgl w:val="off"/>
      <w:suff w:val="tab"/>
      <w:lvlText w:val="%8."/>
      <w:lvlJc w:val="left"/>
      <w:pPr>
        <w:ind w:left="5760" w:hanging="360"/>
      </w:pPr>
      <w:rPr/>
    </w:lvl>
    <w:lvl w:ilvl="8" w:tentative="1">
      <w:start w:val="1"/>
      <w:numFmt w:val="lowerRoman"/>
      <w:isLgl w:val="off"/>
      <w:suff w:val="tab"/>
      <w:lvlText w:val="%9."/>
      <w:lvlJc w:val="right"/>
      <w:pPr>
        <w:ind w:left="6480" w:hanging="360"/>
      </w:pPr>
      <w:rPr/>
    </w:lvl>
  </w:abstractNum>
  <w:abstractNum w:abstractNumId="42">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3">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lvlOverride w:ilvl="0">
      <w:lvl w:ilvl="0" w:tentative="1">
        <w:numFmt w:val="bullet"/>
        <w:suff w:val="tab"/>
        <w:lvlText w:val="·"/>
        <w:rPr/>
      </w:lvl>
    </w:lvlOverride>
  </w:num>
  <w:num w:numId="17">
    <w:abstractNumId w:val="16"/>
    <w:lvlOverride w:ilvl="0">
      <w:lvl w:ilvl="0" w:tentative="1">
        <w:numFmt w:val="bullet"/>
        <w:suff w:val="tab"/>
        <w:lvlText w:val="1."/>
        <w:rPr/>
      </w:lvl>
    </w:lvlOverride>
  </w:num>
  <w:num w:numId="18">
    <w:abstractNumId w:val="17"/>
    <w:lvlOverride w:ilvl="0">
      <w:lvl w:ilvl="0" w:tentative="1">
        <w:numFmt w:val="bullet"/>
        <w:suff w:val="tab"/>
        <w:lvlText w:val="2."/>
        <w:rPr/>
      </w:lvl>
    </w:lvlOverride>
  </w:num>
  <w:num w:numId="19">
    <w:abstractNumId w:val="18"/>
    <w:lvlOverride w:ilvl="0">
      <w:lvl w:ilvl="0" w:tentative="1">
        <w:numFmt w:val="bullet"/>
        <w:suff w:val="tab"/>
        <w:lvlText w:val="3."/>
        <w:rPr/>
      </w:lvl>
    </w:lvlOverride>
  </w:num>
  <w:num w:numId="20">
    <w:abstractNumId w:val="19"/>
    <w:lvlOverride w:ilvl="0">
      <w:lvl w:ilvl="0" w:tentative="1">
        <w:numFmt w:val="bullet"/>
        <w:suff w:val="tab"/>
        <w:lvlText w:val="4."/>
        <w:rPr/>
      </w:lvl>
    </w:lvlOverride>
  </w:num>
  <w:num w:numId="21">
    <w:abstractNumId w:val="20"/>
    <w:lvlOverride w:ilvl="0">
      <w:lvl w:ilvl="0" w:tentative="1">
        <w:numFmt w:val="bullet"/>
        <w:suff w:val="tab"/>
        <w:lvlText w:val="5."/>
        <w:rPr/>
      </w:lvl>
    </w:lvlOverride>
  </w:num>
  <w:num w:numId="22">
    <w:abstractNumId w:val="21"/>
    <w:lvlOverride w:ilvl="0">
      <w:lvl w:ilvl="0" w:tentative="1">
        <w:numFmt w:val="bullet"/>
        <w:suff w:val="tab"/>
        <w:lvlText w:val="6."/>
        <w:rPr/>
      </w:lvl>
    </w:lvlOverride>
  </w:num>
  <w:num w:numId="23">
    <w:abstractNumId w:val="22"/>
    <w:lvlOverride w:ilvl="0">
      <w:lvl w:ilvl="0" w:tentative="1">
        <w:numFmt w:val="bullet"/>
        <w:suff w:val="tab"/>
        <w:lvlText w:val="7."/>
        <w:rPr/>
      </w:lvl>
    </w:lvlOverride>
  </w:num>
  <w:num w:numId="24">
    <w:abstractNumId w:val="23"/>
    <w:lvlOverride w:ilvl="0">
      <w:lvl w:ilvl="0" w:tentative="1">
        <w:numFmt w:val="bullet"/>
        <w:suff w:val="tab"/>
        <w:lvlText w:val="8."/>
        <w:rPr/>
      </w:lvl>
    </w:lvlOverride>
  </w:num>
  <w:num w:numId="25">
    <w:abstractNumId w:val="24"/>
    <w:lvlOverride w:ilvl="0">
      <w:lvl w:ilvl="0" w:tentative="1">
        <w:numFmt w:val="bullet"/>
        <w:suff w:val="tab"/>
        <w:lvlText w:val="9."/>
        <w:rPr/>
      </w:lvl>
    </w:lvlOverride>
  </w:num>
  <w:num w:numId="26">
    <w:abstractNumId w:val="25"/>
  </w:num>
  <w:num w:numId="27">
    <w:abstractNumId w:val="26"/>
  </w:num>
  <w:num w:numId="28">
    <w:abstractNumId w:val="27"/>
    <w:lvlOverride w:ilvl="0">
      <w:lvl w:ilvl="0" w:tentative="1">
        <w:numFmt w:val="bullet"/>
        <w:suff w:val="tab"/>
        <w:lvlText w:val="·"/>
        <w:rPr/>
      </w:lvl>
    </w:lvlOverride>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sz w:val="24"/>
        <w:szCs w:val="24"/>
        <w:lang w:val="en-AU"/>
      </w:rPr>
    </w:rPrDefault>
    <w:pPrDefault>
      <w:pPr>
        <w:spacing w:after="4" w:line="270" w:lineRule="auto"/>
        <w:ind w:left="10" w:right="8" w:hanging="20"/>
      </w:pPr>
    </w:pPrDefault>
  </w:docDefaults>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ing1">
    <w:name w:val="Heading 1"/>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3" w:line="270" w:lineRule="auto"/>
      <w:ind w:left="10" w:right="8" w:hanging="10"/>
      <w:jc w:val="left"/>
    </w:pPr>
    <w:rPr>
      <w:rFonts w:ascii="Times New Roman" w:cs="Times New Roman" w:eastAsia="Times New Roman" w:hAnsi="Times New Roman"/>
      <w:b/>
      <w:bCs/>
      <w:i w:val="off"/>
      <w:iCs w:val="off"/>
      <w:smallCaps w:val="off"/>
      <w:color w:val="2e74b5"/>
      <w:sz w:val="28"/>
      <w:szCs w:val="28"/>
      <w:u w:val="none"/>
      <w:shd w:val="clear" w:fill="auto"/>
      <w:vertAlign w:val="baseline"/>
    </w:rPr>
  </w:style>
  <w:style w:type="paragraph" w:styleId="Heading2">
    <w:name w:val="Heading 2"/>
    <w:basedOn w:val="Normal"/>
    <w:next w:val="Normal"/>
    <w:uiPriority w:val="99"/>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0" w:after="25" w:line="270" w:lineRule="auto"/>
      <w:ind w:left="10" w:right="1303" w:hanging="10"/>
      <w:jc w:val="left"/>
    </w:pPr>
    <w:rPr>
      <w:rFonts w:ascii="Times New Roman" w:cs="Times New Roman" w:eastAsia="Times New Roman" w:hAnsi="Times New Roman"/>
      <w:b/>
      <w:bCs/>
      <w:i w:val="off"/>
      <w:iCs w:val="off"/>
      <w:smallCaps w:val="off"/>
      <w:color w:val="5b9bd5"/>
      <w:sz w:val="26"/>
      <w:szCs w:val="26"/>
      <w:u w:val="none"/>
      <w:shd w:val="clear" w:fill="auto"/>
      <w:vertAlign w:val="baseline"/>
    </w:rPr>
  </w:style>
  <w:style w:type="paragraph" w:styleId="Heading3">
    <w:name w:val="Heading 3"/>
    <w:basedOn w:val="Normal"/>
    <w:next w:val="Normal"/>
    <w:uiPriority w:val="99"/>
    <w:pPr>
      <w:keepNext w:val="on"/>
      <w:keepLines w:val="on"/>
      <w:spacing w:before="280" w:after="80"/>
    </w:pPr>
    <w:rPr>
      <w:b/>
      <w:bCs/>
      <w:sz w:val="28"/>
      <w:szCs w:val="28"/>
    </w:rPr>
  </w:style>
  <w:style w:type="paragraph" w:styleId="Heading4">
    <w:name w:val="Heading 4"/>
    <w:basedOn w:val="Normal"/>
    <w:next w:val="Normal"/>
    <w:uiPriority w:val="99"/>
    <w:pPr>
      <w:keepNext w:val="on"/>
      <w:keepLines w:val="on"/>
      <w:spacing w:before="240" w:after="40"/>
    </w:pPr>
    <w:rPr>
      <w:b/>
      <w:bCs/>
    </w:rPr>
  </w:style>
  <w:style w:type="paragraph" w:styleId="Heading5">
    <w:name w:val="Heading 5"/>
    <w:basedOn w:val="Normal"/>
    <w:next w:val="Normal"/>
    <w:uiPriority w:val="99"/>
    <w:pPr>
      <w:keepNext w:val="on"/>
      <w:keepLines w:val="on"/>
      <w:spacing w:before="220" w:after="40"/>
    </w:pPr>
    <w:rPr>
      <w:b/>
      <w:bCs/>
      <w:sz w:val="22"/>
      <w:szCs w:val="22"/>
    </w:rPr>
  </w:style>
  <w:style w:type="paragraph" w:styleId="Heading6">
    <w:name w:val="Heading 6"/>
    <w:basedOn w:val="Normal"/>
    <w:next w:val="Normal"/>
    <w:uiPriority w:val="99"/>
    <w:pPr>
      <w:keepNext w:val="on"/>
      <w:keepLines w:val="on"/>
      <w:spacing w:before="200" w:after="40"/>
    </w:pPr>
    <w:rPr>
      <w:b/>
      <w:bCs/>
      <w:sz w:val="20"/>
      <w:szCs w:val="20"/>
    </w:rPr>
  </w:style>
  <w:style w:type="paragraph" w:styleId="Title">
    <w:name w:val="Title"/>
    <w:basedOn w:val="Normal"/>
    <w:next w:val="Normal"/>
    <w:uiPriority w:val="99"/>
    <w:pPr>
      <w:keepNext w:val="on"/>
      <w:keepLines w:val="on"/>
      <w:spacing w:before="480" w:after="120"/>
    </w:pPr>
    <w:rPr>
      <w:b/>
      <w:bCs/>
      <w:sz w:val="72"/>
      <w:szCs w:val="72"/>
    </w:rPr>
  </w:style>
  <w:style w:type="table" w:default="1" w:styleId="TableNormal">
    <w:name w:val="TableNormal"/>
    <w:uiPriority w:val="99"/>
    <w:tblPr>
      <w:tblCellMar>
        <w:top w:w="100" w:type="dxa"/>
        <w:left w:w="100" w:type="dxa"/>
        <w:bottom w:w="100" w:type="dxa"/>
        <w:right w:w="100" w:type="dxa"/>
      </w:tblCellMar>
    </w:tblPr>
  </w:style>
  <w:style w:type="paragraph" w:default="1" w:styleId="Normal">
    <w:name w:val="Normal"/>
    <w:uiPriority w:val="99"/>
  </w:style>
  <w:style w:type="paragraph" w:styleId="Heading7">
    <w:name w:val="Heading 7"/>
    <w:basedOn w:val="Normal"/>
    <w:next w:val="Normal"/>
    <w:link w:val="Heading7Char"/>
    <w:uiPriority w:val="9"/>
    <w:semiHidden w:val="on"/>
    <w:unhideWhenUsed w:val="on"/>
    <w:qFormat w:val="on"/>
    <w:pPr>
      <w:keepNext w:val="on"/>
      <w:keepLines w:val="on"/>
      <w:tabs>
        <w:tab w:val="num" w:pos="0"/>
      </w:tabs>
      <w:spacing w:before="200" w:after="0" w:line="276" w:lineRule="auto"/>
      <w:ind w:left="1296" w:right="0" w:hanging="1296"/>
    </w:pPr>
    <w:rPr>
      <w:rFonts w:asciiTheme="majorHAnsi" w:cstheme="majorBidi" w:eastAsiaTheme="majorEastAsia" w:hAnsiTheme="majorHAnsi"/>
      <w:i/>
      <w:iCs/>
      <w:color w:val="ffffff" w:themeColor="text1" w:themeTint="00"/>
      <w:sz w:val="22"/>
      <w:szCs w:val="22"/>
    </w:rPr>
  </w:style>
  <w:style w:type="paragraph" w:styleId="Heading8">
    <w:name w:val="Heading 8"/>
    <w:basedOn w:val="Normal"/>
    <w:next w:val="Normal"/>
    <w:link w:val="Heading8Char"/>
    <w:uiPriority w:val="9"/>
    <w:semiHidden w:val="on"/>
    <w:unhideWhenUsed w:val="on"/>
    <w:qFormat w:val="on"/>
    <w:pPr>
      <w:keepNext w:val="on"/>
      <w:keepLines w:val="on"/>
      <w:tabs>
        <w:tab w:val="num" w:pos="0"/>
      </w:tabs>
      <w:spacing w:before="200" w:after="0" w:line="276" w:lineRule="auto"/>
      <w:ind w:left="1440" w:right="0" w:hanging="1440"/>
    </w:pPr>
    <w:rPr>
      <w:rFonts w:asciiTheme="majorHAnsi" w:cstheme="majorBidi" w:eastAsiaTheme="majorEastAsia" w:hAnsiTheme="majorHAnsi"/>
      <w:color w:val="ffffff" w:themeColor="text1" w:themeTint="00"/>
      <w:sz w:val="20"/>
      <w:szCs w:val="20"/>
    </w:rPr>
  </w:style>
  <w:style w:type="paragraph" w:styleId="Heading9">
    <w:name w:val="Heading 9"/>
    <w:basedOn w:val="Normal"/>
    <w:next w:val="Normal"/>
    <w:link w:val="Heading9Char"/>
    <w:uiPriority w:val="9"/>
    <w:semiHidden w:val="on"/>
    <w:unhideWhenUsed w:val="on"/>
    <w:qFormat w:val="on"/>
    <w:pPr>
      <w:keepNext w:val="on"/>
      <w:keepLines w:val="on"/>
      <w:tabs>
        <w:tab w:val="num" w:pos="0"/>
      </w:tabs>
      <w:spacing w:before="200" w:after="0" w:line="276" w:lineRule="auto"/>
      <w:ind w:left="1584" w:right="0" w:hanging="1584"/>
    </w:pPr>
    <w:rPr>
      <w:rFonts w:asciiTheme="majorHAnsi" w:cstheme="majorBidi" w:eastAsiaTheme="majorEastAsia" w:hAnsiTheme="majorHAnsi"/>
      <w:i/>
      <w:iCs/>
      <w:color w:val="ffffff" w:themeColor="text1" w:themeTint="00"/>
      <w:sz w:val="20"/>
      <w:szCs w:val="20"/>
    </w:rPr>
  </w:style>
  <w:style w:type="character" w:default="1" w:styleId="DefaultParagraphFont">
    <w:name w:val="Default Paragraph Font"/>
    <w:uiPriority w:val="1"/>
    <w:semiHidden w:val="on"/>
    <w:unhideWhenUsed w:val="on"/>
  </w:style>
  <w:style w:type="numbering" w:default="1" w:styleId="NoList">
    <w:name w:val="No List"/>
    <w:uiPriority w:val="99"/>
    <w:semiHidden w:val="on"/>
    <w:unhideWhenUsed w:val="on"/>
  </w:style>
  <w:style w:type="character" w:customStyle="1" w:styleId="Heading2Char">
    <w:name w:val="Heading 2 Char"/>
    <w:link w:val="Heading2"/>
    <w:uiPriority w:val="9"/>
    <w:qFormat w:val="on"/>
    <w:rPr>
      <w:rFonts w:ascii="Times New Roman" w:cs="Times New Roman" w:eastAsia="Times New Roman" w:hAnsi="Times New Roman"/>
      <w:b/>
      <w:color w:val="5b9bd5"/>
      <w:sz w:val="26"/>
    </w:rPr>
  </w:style>
  <w:style w:type="character" w:customStyle="1" w:styleId="Heading1Char">
    <w:name w:val="Heading 1 Char"/>
    <w:link w:val="Heading1"/>
    <w:uiPriority w:val="9"/>
    <w:qFormat w:val="on"/>
    <w:rPr>
      <w:rFonts w:ascii="Times New Roman" w:cs="Times New Roman" w:eastAsia="Times New Roman" w:hAnsi="Times New Roman"/>
      <w:b/>
      <w:color w:val="2e74b5"/>
      <w:sz w:val="28"/>
    </w:rPr>
  </w:style>
  <w:style w:type="paragraph" w:styleId="Toc1">
    <w:name w:val="Toc 1"/>
    <w:hidden w:val="on"/>
    <w:uiPriority w:val="39"/>
    <w:pPr>
      <w:spacing w:after="6" w:line="340" w:lineRule="auto"/>
      <w:ind w:left="15" w:right="23"/>
      <w:jc w:val="both"/>
    </w:pPr>
    <w:rPr>
      <w:color w:val="000000"/>
    </w:rPr>
  </w:style>
  <w:style w:type="paragraph" w:styleId="Toc2">
    <w:name w:val="Toc 2"/>
    <w:hidden w:val="on"/>
    <w:uiPriority w:val="39"/>
    <w:pPr>
      <w:spacing w:after="83"/>
      <w:ind w:left="265" w:right="23" w:hanging="10"/>
    </w:pPr>
    <w:rPr>
      <w:color w:val="000000"/>
    </w:rPr>
  </w:style>
  <w:style w:type="table" w:customStyle="1" w:styleId="TableGrid">
    <w:name w:val="TableGrid"/>
    <w:uiPriority w:val="99"/>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val="on"/>
    <w:pPr>
      <w:tabs>
        <w:tab w:val="center" w:pos="4680"/>
        <w:tab w:val="right" w:pos="9360"/>
      </w:tabs>
      <w:spacing w:after="0" w:line="240" w:lineRule="auto"/>
    </w:pPr>
  </w:style>
  <w:style w:type="character" w:customStyle="1" w:styleId="FooterChar">
    <w:name w:val="Footer Char"/>
    <w:basedOn w:val="DefaultParagraphFont"/>
    <w:link w:val="Footer"/>
    <w:uiPriority w:val="99"/>
    <w:qFormat w:val="on"/>
    <w:rPr>
      <w:rFonts w:ascii="Times New Roman" w:cs="Times New Roman" w:eastAsia="Times New Roman" w:hAnsi="Times New Roman"/>
      <w:color w:val="000000"/>
      <w:sz w:val="24"/>
    </w:rPr>
  </w:style>
  <w:style w:type="table" w:customStyle="1" w:styleId="A">
    <w:name w:val="A"/>
    <w:basedOn w:val="NormalTable"/>
    <w:uiPriority w:val="99"/>
    <w:pPr>
      <w:spacing w:after="0" w:line="240" w:lineRule="auto"/>
    </w:pPr>
    <w:tblPr>
      <w:tblStyleRowBandSize w:val="1"/>
      <w:tblStyleColBandSize w:val="1"/>
      <w:tblCellMar>
        <w:top w:w="89" w:type="dxa"/>
        <w:left w:w="180" w:type="dxa"/>
        <w:right w:w="115" w:type="dxa"/>
      </w:tblCellMar>
    </w:tblPr>
  </w:style>
  <w:style w:type="table" w:customStyle="1" w:styleId="A0">
    <w:name w:val="A0"/>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1">
    <w:name w:val="A1"/>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2">
    <w:name w:val="A2"/>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3">
    <w:name w:val="A3"/>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4">
    <w:name w:val="A4"/>
    <w:basedOn w:val="NormalTable"/>
    <w:uiPriority w:val="99"/>
    <w:pPr>
      <w:spacing w:after="0" w:line="240" w:lineRule="auto"/>
    </w:pPr>
    <w:tblPr>
      <w:tblStyleRowBandSize w:val="1"/>
      <w:tblStyleColBandSize w:val="1"/>
      <w:tblCellMar>
        <w:top w:w="43" w:type="dxa"/>
        <w:left w:w="0" w:type="dxa"/>
        <w:right w:w="65" w:type="dxa"/>
      </w:tblCellMar>
    </w:tblPr>
  </w:style>
  <w:style w:type="table" w:customStyle="1" w:styleId="A5">
    <w:name w:val="A5"/>
    <w:basedOn w:val="NormalTable"/>
    <w:uiPriority w:val="99"/>
    <w:pPr>
      <w:spacing w:after="0" w:line="240" w:lineRule="auto"/>
    </w:pPr>
    <w:tblPr>
      <w:tblStyleRowBandSize w:val="1"/>
      <w:tblStyleColBandSize w:val="1"/>
      <w:tblCellMar>
        <w:top w:w="43" w:type="dxa"/>
        <w:left w:w="29" w:type="dxa"/>
        <w:right w:w="35" w:type="dxa"/>
      </w:tblCellMar>
    </w:tblPr>
  </w:style>
  <w:style w:type="table" w:customStyle="1" w:styleId="A6">
    <w:name w:val="A6"/>
    <w:basedOn w:val="NormalTable"/>
    <w:uiPriority w:val="99"/>
    <w:pPr>
      <w:spacing w:after="0" w:line="240" w:lineRule="auto"/>
    </w:pPr>
    <w:tblPr>
      <w:tblStyleRowBandSize w:val="1"/>
      <w:tblStyleColBandSize w:val="1"/>
      <w:tblCellMar>
        <w:top w:w="43" w:type="dxa"/>
        <w:left w:w="29" w:type="dxa"/>
        <w:right w:w="115" w:type="dxa"/>
      </w:tblCellMar>
    </w:tblPr>
  </w:style>
  <w:style w:type="table" w:customStyle="1" w:styleId="A7">
    <w:name w:val="A7"/>
    <w:basedOn w:val="NormalTable"/>
    <w:uiPriority w:val="99"/>
    <w:pPr>
      <w:spacing w:after="0" w:line="240" w:lineRule="auto"/>
    </w:pPr>
    <w:tblPr>
      <w:tblStyleRowBandSize w:val="1"/>
      <w:tblStyleColBandSize w:val="1"/>
      <w:tblCellMar>
        <w:top w:w="43" w:type="dxa"/>
        <w:left w:w="29" w:type="dxa"/>
        <w:right w:w="18" w:type="dxa"/>
      </w:tblCellMar>
    </w:tblPr>
  </w:style>
  <w:style w:type="table" w:customStyle="1" w:styleId="A8">
    <w:name w:val="A8"/>
    <w:basedOn w:val="NormalTable"/>
    <w:uiPriority w:val="99"/>
    <w:pPr>
      <w:spacing w:after="0" w:line="240" w:lineRule="auto"/>
    </w:pPr>
    <w:tblPr>
      <w:tblStyleRowBandSize w:val="1"/>
      <w:tblStyleColBandSize w:val="1"/>
      <w:tblCellMar>
        <w:top w:w="43" w:type="dxa"/>
        <w:left w:w="29" w:type="dxa"/>
        <w:right w:w="115" w:type="dxa"/>
      </w:tblCellMar>
    </w:tblPr>
  </w:style>
  <w:style w:type="character" w:styleId="Hyperlink">
    <w:name w:val="Hyperlink"/>
    <w:basedOn w:val="DefaultParagraphFont"/>
    <w:uiPriority w:val="99"/>
    <w:unhideWhenUsed w:val="on"/>
    <w:rPr>
      <w:color w:val="0563c1" w:themeColor="hyperlink"/>
      <w:u w:val="single"/>
    </w:rPr>
  </w:style>
  <w:style w:type="paragraph" w:styleId="TOCHeading">
    <w:name w:val="TOC Heading"/>
    <w:basedOn w:val="Heading1"/>
    <w:next w:val="Normal"/>
    <w:uiPriority w:val="39"/>
    <w:unhideWhenUsed w:val="on"/>
    <w:qFormat w:val="on"/>
    <w:pPr>
      <w:numPr>
        <w:ilvl w:val="0"/>
        <w:numId w:val="0"/>
      </w:numPr>
      <w:spacing w:before="240" w:after="0"/>
      <w:ind w:left="10" w:hanging="10"/>
    </w:pPr>
    <w:rPr>
      <w:rFonts w:asciiTheme="majorHAnsi" w:cstheme="majorBidi" w:eastAsiaTheme="majorEastAsia" w:hAnsiTheme="majorHAnsi"/>
      <w:b w:val="off"/>
      <w:color w:val="000000" w:themeColor="accent1" w:themeShade="00"/>
      <w:sz w:val="32"/>
      <w:szCs w:val="32"/>
    </w:rPr>
  </w:style>
  <w:style w:type="character" w:customStyle="1" w:styleId="Heading7Char">
    <w:name w:val="Heading 7 Char"/>
    <w:basedOn w:val="DefaultParagraphFont"/>
    <w:link w:val="Heading7"/>
    <w:uiPriority w:val="9"/>
    <w:semiHidden w:val="on"/>
    <w:qFormat w:val="on"/>
    <w:rPr>
      <w:rFonts w:asciiTheme="majorHAnsi" w:cstheme="majorBidi" w:eastAsiaTheme="majorEastAsia" w:hAnsiTheme="majorHAnsi"/>
      <w:i/>
      <w:iCs/>
      <w:color w:val="ffffff" w:themeColor="text1" w:themeTint="00"/>
      <w:sz w:val="22"/>
      <w:szCs w:val="22"/>
    </w:rPr>
  </w:style>
  <w:style w:type="character" w:customStyle="1" w:styleId="Heading8Char">
    <w:name w:val="Heading 8 Char"/>
    <w:basedOn w:val="DefaultParagraphFont"/>
    <w:link w:val="Heading8"/>
    <w:uiPriority w:val="9"/>
    <w:semiHidden w:val="on"/>
    <w:qFormat w:val="on"/>
    <w:rPr>
      <w:rFonts w:asciiTheme="majorHAnsi" w:cstheme="majorBidi" w:eastAsiaTheme="majorEastAsia" w:hAnsiTheme="majorHAnsi"/>
      <w:color w:val="ffffff" w:themeColor="text1" w:themeTint="00"/>
      <w:sz w:val="20"/>
      <w:szCs w:val="20"/>
    </w:rPr>
  </w:style>
  <w:style w:type="character" w:customStyle="1" w:styleId="Heading9Char">
    <w:name w:val="Heading 9 Char"/>
    <w:basedOn w:val="DefaultParagraphFont"/>
    <w:link w:val="Heading9"/>
    <w:uiPriority w:val="9"/>
    <w:semiHidden w:val="on"/>
    <w:qFormat w:val="on"/>
    <w:rPr>
      <w:rFonts w:asciiTheme="majorHAnsi" w:cstheme="majorBidi" w:eastAsiaTheme="majorEastAsia" w:hAnsiTheme="majorHAnsi"/>
      <w:i/>
      <w:iCs/>
      <w:color w:val="ffffff" w:themeColor="text1" w:themeTint="00"/>
      <w:sz w:val="20"/>
      <w:szCs w:val="20"/>
    </w:rPr>
  </w:style>
  <w:style w:type="character" w:customStyle="1" w:styleId="TitleChar">
    <w:name w:val="Title Char"/>
    <w:basedOn w:val="DefaultParagraphFont"/>
    <w:link w:val="Title"/>
    <w:uiPriority w:val="99"/>
    <w:qFormat w:val="on"/>
    <w:rPr>
      <w:b/>
      <w:color w:val="000000"/>
      <w:sz w:val="72"/>
      <w:szCs w:val="72"/>
    </w:rPr>
  </w:style>
  <w:style w:type="character" w:customStyle="1" w:styleId="SubtitleChar">
    <w:name w:val="Subtitle Char"/>
    <w:basedOn w:val="DefaultParagraphFont"/>
    <w:link w:val="Subtitle"/>
    <w:uiPriority w:val="99"/>
    <w:qFormat w:val="on"/>
    <w:rPr>
      <w:rFonts w:ascii="Georgia" w:cs="Georgia" w:eastAsia="Georgia" w:hAnsi="Georgia"/>
      <w:i/>
      <w:color w:val="666666"/>
      <w:sz w:val="48"/>
      <w:szCs w:val="48"/>
    </w:rPr>
  </w:style>
  <w:style w:type="character" w:customStyle="1" w:styleId="BodyTextChar">
    <w:name w:val="Body Text Char"/>
    <w:basedOn w:val="DefaultParagraphFont"/>
    <w:link w:val="BodyText"/>
    <w:uiPriority w:val="99"/>
    <w:semiHidden w:val="on"/>
    <w:qFormat w:val="on"/>
    <w:rPr>
      <w:rFonts w:cs="Mangal" w:eastAsia="DejaVu Sans"/>
      <w:szCs w:val="21"/>
      <w:lang w:bidi="hi-IN" w:eastAsia="hi-IN"/>
    </w:rPr>
  </w:style>
  <w:style w:type="character" w:styleId="Annotationreference">
    <w:name w:val="Annotation reference"/>
    <w:basedOn w:val="DefaultParagraphFont"/>
    <w:uiPriority w:val="99"/>
    <w:semiHidden w:val="on"/>
    <w:unhideWhenUsed w:val="on"/>
    <w:qFormat w:val="on"/>
    <w:rPr>
      <w:sz w:val="16"/>
      <w:szCs w:val="16"/>
    </w:rPr>
  </w:style>
  <w:style w:type="character" w:customStyle="1" w:styleId="CommentTextChar">
    <w:name w:val="Comment Text Char"/>
    <w:basedOn w:val="DefaultParagraphFont"/>
    <w:link w:val="Annotationtext"/>
    <w:uiPriority w:val="99"/>
    <w:semiHidden w:val="on"/>
    <w:qFormat w:val="on"/>
    <w:rPr>
      <w:rFonts w:cs="Mangal" w:eastAsia="DejaVu Sans"/>
      <w:sz w:val="20"/>
      <w:szCs w:val="18"/>
      <w:lang w:bidi="hi-IN" w:eastAsia="hi-IN"/>
    </w:rPr>
  </w:style>
  <w:style w:type="character" w:customStyle="1" w:styleId="CommentSubjectChar">
    <w:name w:val="Comment Subject Char"/>
    <w:basedOn w:val="CommentTextChar"/>
    <w:link w:val="Annotationsubject"/>
    <w:uiPriority w:val="99"/>
    <w:semiHidden w:val="on"/>
    <w:qFormat w:val="on"/>
    <w:rPr>
      <w:rFonts w:cs="Mangal" w:eastAsia="DejaVu Sans"/>
      <w:b/>
      <w:bCs/>
      <w:sz w:val="20"/>
      <w:szCs w:val="18"/>
      <w:lang w:bidi="hi-IN" w:eastAsia="hi-IN"/>
    </w:rPr>
  </w:style>
  <w:style w:type="character" w:customStyle="1" w:styleId="BalloonTextChar">
    <w:name w:val="Balloon Text Char"/>
    <w:basedOn w:val="DefaultParagraphFont"/>
    <w:link w:val="BalloonText"/>
    <w:uiPriority w:val="99"/>
    <w:semiHidden w:val="on"/>
    <w:qFormat w:val="on"/>
    <w:rPr>
      <w:rFonts w:ascii="Segoe UI" w:cs="Mangal" w:eastAsia="DejaVu Sans" w:hAnsi="Segoe UI"/>
      <w:sz w:val="18"/>
      <w:szCs w:val="16"/>
      <w:lang w:bidi="hi-IN" w:eastAsia="hi-IN"/>
    </w:rPr>
  </w:style>
  <w:style w:type="character" w:customStyle="1" w:styleId="Heading3Char">
    <w:name w:val="Heading 3 Char"/>
    <w:basedOn w:val="DefaultParagraphFont"/>
    <w:link w:val="Heading3"/>
    <w:uiPriority w:val="9"/>
    <w:qFormat w:val="on"/>
    <w:rPr>
      <w:b/>
      <w:color w:val="000000"/>
      <w:sz w:val="28"/>
      <w:szCs w:val="28"/>
    </w:rPr>
  </w:style>
  <w:style w:type="character" w:customStyle="1" w:styleId="Heading4Char">
    <w:name w:val="Heading 4 Char"/>
    <w:basedOn w:val="DefaultParagraphFont"/>
    <w:link w:val="Heading4"/>
    <w:uiPriority w:val="9"/>
    <w:qFormat w:val="on"/>
    <w:rPr>
      <w:b/>
      <w:color w:val="000000"/>
    </w:rPr>
  </w:style>
  <w:style w:type="character" w:customStyle="1" w:styleId="Heading5Char">
    <w:name w:val="Heading 5 Char"/>
    <w:basedOn w:val="DefaultParagraphFont"/>
    <w:link w:val="Heading5"/>
    <w:uiPriority w:val="9"/>
    <w:semiHidden w:val="on"/>
    <w:qFormat w:val="on"/>
    <w:rPr>
      <w:b/>
      <w:color w:val="000000"/>
      <w:sz w:val="22"/>
      <w:szCs w:val="22"/>
    </w:rPr>
  </w:style>
  <w:style w:type="character" w:customStyle="1" w:styleId="Heading6Char">
    <w:name w:val="Heading 6 Char"/>
    <w:basedOn w:val="DefaultParagraphFont"/>
    <w:link w:val="Heading6"/>
    <w:uiPriority w:val="9"/>
    <w:semiHidden w:val="on"/>
    <w:qFormat w:val="on"/>
    <w:rPr>
      <w:b/>
      <w:color w:val="000000"/>
      <w:sz w:val="20"/>
      <w:szCs w:val="20"/>
    </w:rPr>
  </w:style>
  <w:style w:type="character" w:customStyle="1" w:styleId="HTMLPreformattedChar">
    <w:name w:val="HTML Preformatted Char"/>
    <w:basedOn w:val="DefaultParagraphFont"/>
    <w:link w:val="HTMLPreformatted"/>
    <w:uiPriority w:val="99"/>
    <w:qFormat w:val="on"/>
    <w:rPr>
      <w:rFonts w:ascii="Courier New" w:cs="Courier New" w:hAnsi="Courier New"/>
      <w:sz w:val="20"/>
      <w:szCs w:val="20"/>
    </w:rPr>
  </w:style>
  <w:style w:type="character" w:styleId="HTMLCode">
    <w:name w:val="HTML Code"/>
    <w:basedOn w:val="DefaultParagraphFont"/>
    <w:uiPriority w:val="99"/>
    <w:semiHidden w:val="on"/>
    <w:unhideWhenUsed w:val="on"/>
    <w:qFormat w:val="on"/>
    <w:rPr>
      <w:rFonts w:ascii="Courier New" w:cs="Courier New" w:eastAsia="Times New Roman" w:hAnsi="Courier New"/>
      <w:sz w:val="20"/>
      <w:szCs w:val="20"/>
    </w:rPr>
  </w:style>
  <w:style w:type="character" w:styleId="Strong">
    <w:name w:val="Strong"/>
    <w:basedOn w:val="DefaultParagraphFont"/>
    <w:uiPriority w:val="22"/>
    <w:qFormat w:val="on"/>
    <w:rPr>
      <w:b/>
      <w:bCs/>
    </w:rPr>
  </w:style>
  <w:style w:type="character" w:styleId="Emphasis">
    <w:name w:val="Emphasis"/>
    <w:basedOn w:val="DefaultParagraphFont"/>
    <w:uiPriority w:val="20"/>
    <w:qFormat w:val="on"/>
    <w:rPr>
      <w:i/>
      <w:iCs/>
    </w:rPr>
  </w:style>
  <w:style w:type="character" w:styleId="FollowedHyperlink">
    <w:name w:val="FollowedHyperlink"/>
    <w:basedOn w:val="DefaultParagraphFont"/>
    <w:uiPriority w:val="99"/>
    <w:semiHidden w:val="on"/>
    <w:unhideWhenUsed w:val="on"/>
    <w:rPr>
      <w:color w:val="954f72" w:themeColor="followedHyperlink"/>
      <w:u w:val="single"/>
    </w:rPr>
  </w:style>
  <w:style w:type="character" w:customStyle="1" w:styleId="Com">
    <w:name w:val="Com"/>
    <w:basedOn w:val="DefaultParagraphFont"/>
    <w:uiPriority w:val="99"/>
    <w:qFormat w:val="on"/>
  </w:style>
  <w:style w:type="character" w:customStyle="1" w:styleId="Pln">
    <w:name w:val="Pln"/>
    <w:basedOn w:val="DefaultParagraphFont"/>
    <w:uiPriority w:val="99"/>
    <w:qFormat w:val="on"/>
  </w:style>
  <w:style w:type="character" w:customStyle="1" w:styleId="Pun">
    <w:name w:val="Pun"/>
    <w:basedOn w:val="DefaultParagraphFont"/>
    <w:uiPriority w:val="99"/>
    <w:qFormat w:val="on"/>
  </w:style>
  <w:style w:type="character" w:customStyle="1" w:styleId="Lit">
    <w:name w:val="Lit"/>
    <w:basedOn w:val="DefaultParagraphFont"/>
    <w:uiPriority w:val="99"/>
    <w:qFormat w:val="on"/>
  </w:style>
  <w:style w:type="character" w:customStyle="1" w:styleId="Kwd">
    <w:name w:val="Kwd"/>
    <w:basedOn w:val="DefaultParagraphFont"/>
    <w:uiPriority w:val="99"/>
    <w:qFormat w:val="on"/>
  </w:style>
  <w:style w:type="character" w:customStyle="1" w:styleId="Str">
    <w:name w:val="Str"/>
    <w:basedOn w:val="DefaultParagraphFont"/>
    <w:uiPriority w:val="99"/>
    <w:qFormat w:val="on"/>
  </w:style>
  <w:style w:type="character" w:customStyle="1" w:styleId="Pythonkeywordcolor">
    <w:name w:val="Pythonkeywordcolor"/>
    <w:basedOn w:val="DefaultParagraphFont"/>
    <w:uiPriority w:val="99"/>
    <w:qFormat w:val="on"/>
  </w:style>
  <w:style w:type="character" w:customStyle="1" w:styleId="Pythonstringcolor">
    <w:name w:val="Pythonstringcolor"/>
    <w:basedOn w:val="DefaultParagraphFont"/>
    <w:uiPriority w:val="99"/>
    <w:qFormat w:val="on"/>
  </w:style>
  <w:style w:type="character" w:customStyle="1" w:styleId="Hljs-keyword">
    <w:name w:val="Hljs-keyword"/>
    <w:basedOn w:val="DefaultParagraphFont"/>
    <w:uiPriority w:val="99"/>
    <w:qFormat w:val="on"/>
  </w:style>
  <w:style w:type="character" w:customStyle="1" w:styleId="Hljs-literal">
    <w:name w:val="Hljs-literal"/>
    <w:basedOn w:val="DefaultParagraphFont"/>
    <w:uiPriority w:val="99"/>
    <w:qFormat w:val="on"/>
  </w:style>
  <w:style w:type="character" w:customStyle="1" w:styleId="Hljs-string">
    <w:name w:val="Hljs-string"/>
    <w:basedOn w:val="DefaultParagraphFont"/>
    <w:uiPriority w:val="99"/>
    <w:qFormat w:val="on"/>
  </w:style>
  <w:style w:type="character" w:customStyle="1" w:styleId="HeaderChar">
    <w:name w:val="Header Char"/>
    <w:basedOn w:val="DefaultParagraphFont"/>
    <w:link w:val="Header"/>
    <w:uiPriority w:val="99"/>
    <w:qFormat w:val="on"/>
    <w:rPr>
      <w:rFonts w:cs="Mangal" w:eastAsia="DejaVu Sans"/>
      <w:szCs w:val="21"/>
      <w:lang w:bidi="hi-IN" w:eastAsia="hi-IN"/>
    </w:rPr>
  </w:style>
  <w:style w:type="character" w:customStyle="1" w:styleId="N">
    <w:name w:val="N"/>
    <w:basedOn w:val="DefaultParagraphFont"/>
    <w:uiPriority w:val="99"/>
    <w:qFormat w:val="on"/>
  </w:style>
  <w:style w:type="character" w:customStyle="1" w:styleId="O">
    <w:name w:val="O"/>
    <w:basedOn w:val="DefaultParagraphFont"/>
    <w:uiPriority w:val="99"/>
    <w:qFormat w:val="on"/>
  </w:style>
  <w:style w:type="character" w:customStyle="1" w:styleId="P">
    <w:name w:val="P"/>
    <w:basedOn w:val="DefaultParagraphFont"/>
    <w:uiPriority w:val="99"/>
    <w:qFormat w:val="on"/>
  </w:style>
  <w:style w:type="character" w:customStyle="1" w:styleId="Mi">
    <w:name w:val="Mi"/>
    <w:basedOn w:val="DefaultParagraphFont"/>
    <w:uiPriority w:val="99"/>
    <w:qFormat w:val="on"/>
  </w:style>
  <w:style w:type="character" w:customStyle="1" w:styleId="S1">
    <w:name w:val="S1"/>
    <w:basedOn w:val="DefaultParagraphFont"/>
    <w:uiPriority w:val="99"/>
    <w:qFormat w:val="on"/>
  </w:style>
  <w:style w:type="character" w:customStyle="1" w:styleId="C1">
    <w:name w:val="C1"/>
    <w:basedOn w:val="DefaultParagraphFont"/>
    <w:uiPriority w:val="99"/>
    <w:qFormat w:val="on"/>
  </w:style>
  <w:style w:type="character" w:customStyle="1" w:styleId="Nb">
    <w:name w:val="Nb"/>
    <w:basedOn w:val="DefaultParagraphFont"/>
    <w:uiPriority w:val="99"/>
    <w:qFormat w:val="on"/>
  </w:style>
  <w:style w:type="character" w:customStyle="1" w:styleId="S2">
    <w:name w:val="S2"/>
    <w:basedOn w:val="DefaultParagraphFont"/>
    <w:uiPriority w:val="99"/>
    <w:qFormat w:val="on"/>
  </w:style>
  <w:style w:type="character" w:customStyle="1" w:styleId="Ow">
    <w:name w:val="Ow"/>
    <w:basedOn w:val="DefaultParagraphFont"/>
    <w:uiPriority w:val="99"/>
    <w:qFormat w:val="on"/>
  </w:style>
  <w:style w:type="character" w:customStyle="1" w:styleId="K">
    <w:name w:val="K"/>
    <w:basedOn w:val="DefaultParagraphFont"/>
    <w:uiPriority w:val="99"/>
    <w:qFormat w:val="on"/>
  </w:style>
  <w:style w:type="character" w:customStyle="1" w:styleId="Nf">
    <w:name w:val="Nf"/>
    <w:basedOn w:val="DefaultParagraphFont"/>
    <w:uiPriority w:val="99"/>
    <w:qFormat w:val="on"/>
  </w:style>
  <w:style w:type="character" w:customStyle="1" w:styleId="Pythonnumbercolor">
    <w:name w:val="Pythonnumbercolor"/>
    <w:basedOn w:val="DefaultParagraphFont"/>
    <w:uiPriority w:val="99"/>
    <w:qFormat w:val="on"/>
  </w:style>
  <w:style w:type="character" w:customStyle="1" w:styleId="Go">
    <w:name w:val="Go"/>
    <w:basedOn w:val="DefaultParagraphFont"/>
    <w:uiPriority w:val="99"/>
    <w:qFormat w:val="on"/>
  </w:style>
  <w:style w:type="character" w:customStyle="1" w:styleId="Gp">
    <w:name w:val="Gp"/>
    <w:basedOn w:val="DefaultParagraphFont"/>
    <w:uiPriority w:val="99"/>
    <w:qFormat w:val="on"/>
  </w:style>
  <w:style w:type="character" w:customStyle="1" w:styleId="Hljs-comment">
    <w:name w:val="Hljs-comment"/>
    <w:basedOn w:val="DefaultParagraphFont"/>
    <w:uiPriority w:val="99"/>
    <w:qFormat w:val="on"/>
  </w:style>
  <w:style w:type="character" w:customStyle="1" w:styleId="Hljs-number">
    <w:name w:val="Hljs-number"/>
    <w:basedOn w:val="DefaultParagraphFont"/>
    <w:uiPriority w:val="99"/>
    <w:qFormat w:val="on"/>
  </w:style>
  <w:style w:type="character" w:customStyle="1" w:styleId="Mw-headline">
    <w:name w:val="Mw-headline"/>
    <w:basedOn w:val="DefaultParagraphFont"/>
    <w:uiPriority w:val="99"/>
    <w:qFormat w:val="on"/>
  </w:style>
  <w:style w:type="character" w:customStyle="1" w:styleId="Mw-editsection">
    <w:name w:val="Mw-editsection"/>
    <w:basedOn w:val="DefaultParagraphFont"/>
    <w:uiPriority w:val="99"/>
    <w:qFormat w:val="on"/>
  </w:style>
  <w:style w:type="character" w:customStyle="1" w:styleId="Mw-editsection-bracket">
    <w:name w:val="Mw-editsection-bracket"/>
    <w:basedOn w:val="DefaultParagraphFont"/>
    <w:uiPriority w:val="99"/>
    <w:qFormat w:val="on"/>
  </w:style>
  <w:style w:type="character" w:customStyle="1" w:styleId="Copybutton">
    <w:name w:val="Copybutton"/>
    <w:basedOn w:val="DefaultParagraphFont"/>
    <w:uiPriority w:val="99"/>
    <w:qFormat w:val="on"/>
  </w:style>
  <w:style w:type="character" w:customStyle="1" w:styleId="Kn">
    <w:name w:val="Kn"/>
    <w:basedOn w:val="DefaultParagraphFont"/>
    <w:uiPriority w:val="99"/>
    <w:qFormat w:val="on"/>
  </w:style>
  <w:style w:type="character" w:customStyle="1" w:styleId="Nn">
    <w:name w:val="Nn"/>
    <w:basedOn w:val="DefaultParagraphFont"/>
    <w:uiPriority w:val="99"/>
    <w:qFormat w:val="on"/>
  </w:style>
  <w:style w:type="character" w:customStyle="1" w:styleId="Mf">
    <w:name w:val="Mf"/>
    <w:basedOn w:val="DefaultParagraphFont"/>
    <w:uiPriority w:val="99"/>
    <w:qFormat w:val="on"/>
  </w:style>
  <w:style w:type="character" w:customStyle="1" w:styleId="Hj">
    <w:name w:val="Hj"/>
    <w:basedOn w:val="DefaultParagraphFont"/>
    <w:uiPriority w:val="99"/>
    <w:qFormat w:val="on"/>
  </w:style>
  <w:style w:type="character" w:customStyle="1" w:styleId="IndexLink">
    <w:name w:val="Index Link"/>
    <w:uiPriority w:val="99"/>
    <w:qFormat w:val="on"/>
  </w:style>
  <w:style w:type="paragraph" w:customStyle="1" w:styleId="Heading">
    <w:name w:val="Heading"/>
    <w:basedOn w:val="Normal"/>
    <w:next w:val="BodyText"/>
    <w:uiPriority w:val="99"/>
    <w:qFormat w:val="on"/>
    <w:pPr>
      <w:keepNext w:val="on"/>
      <w:widowControl w:val="off"/>
      <w:spacing w:before="240" w:after="120" w:line="240" w:lineRule="auto"/>
      <w:ind w:left="0" w:right="0" w:firstLine="0"/>
    </w:pPr>
    <w:rPr>
      <w:rFonts w:ascii="Liberation Sans" w:cs="Lohit Devanagari" w:eastAsia="Noto Sans CJK SC" w:hAnsi="Liberation Sans"/>
      <w:color w:val="auto"/>
      <w:sz w:val="28"/>
      <w:szCs w:val="28"/>
      <w:lang w:bidi="hi-IN" w:eastAsia="hi-IN"/>
    </w:rPr>
  </w:style>
  <w:style w:type="paragraph" w:styleId="BodyText">
    <w:name w:val="Body Text"/>
    <w:basedOn w:val="Normal"/>
    <w:link w:val="BodyTextChar"/>
    <w:uiPriority w:val="99"/>
    <w:semiHidden w:val="on"/>
    <w:unhideWhenUsed w:val="on"/>
    <w:pPr>
      <w:widowControl w:val="off"/>
      <w:spacing w:after="120" w:line="240" w:lineRule="auto"/>
      <w:ind w:left="0" w:right="0" w:firstLine="0"/>
    </w:pPr>
    <w:rPr>
      <w:rFonts w:cs="Mangal" w:eastAsia="DejaVu Sans"/>
      <w:color w:val="auto"/>
      <w:szCs w:val="21"/>
      <w:lang w:bidi="hi-IN" w:eastAsia="hi-IN"/>
    </w:rPr>
  </w:style>
  <w:style w:type="character" w:customStyle="1" w:styleId="BodyTextChar1">
    <w:name w:val="Body Text Char1"/>
    <w:basedOn w:val="DefaultParagraphFont"/>
    <w:uiPriority w:val="99"/>
    <w:semiHidden w:val="on"/>
    <w:rPr>
      <w:color w:val="000000"/>
    </w:rPr>
  </w:style>
  <w:style w:type="paragraph" w:styleId="List">
    <w:name w:val="List"/>
    <w:basedOn w:val="BodyText"/>
    <w:uiPriority w:val="99"/>
    <w:rPr>
      <w:rFonts w:cs="Lohit Devanagari"/>
    </w:rPr>
  </w:style>
  <w:style w:type="paragraph" w:styleId="Caption">
    <w:name w:val="Caption"/>
    <w:basedOn w:val="Normal"/>
    <w:next w:val="Normal"/>
    <w:uiPriority w:val="35"/>
    <w:unhideWhenUsed w:val="on"/>
    <w:qFormat w:val="on"/>
    <w:pPr>
      <w:widowControl w:val="off"/>
      <w:spacing w:after="200" w:line="240" w:lineRule="auto"/>
      <w:ind w:left="0" w:right="0" w:firstLine="0"/>
    </w:pPr>
    <w:rPr>
      <w:rFonts w:cs="Mangal" w:eastAsia="DejaVu Sans"/>
      <w:i/>
      <w:iCs/>
      <w:color w:val="44546a" w:themeColor="text2"/>
      <w:sz w:val="18"/>
      <w:szCs w:val="16"/>
      <w:lang w:bidi="hi-IN" w:eastAsia="hi-IN"/>
    </w:rPr>
  </w:style>
  <w:style w:type="paragraph" w:customStyle="1" w:styleId="Index">
    <w:name w:val="Index"/>
    <w:basedOn w:val="Normal"/>
    <w:uiPriority w:val="99"/>
    <w:qFormat w:val="on"/>
    <w:pPr>
      <w:widowControl w:val="off"/>
      <w:spacing w:after="0" w:line="240" w:lineRule="auto"/>
      <w:ind w:left="0" w:right="0" w:firstLine="0"/>
    </w:pPr>
    <w:rPr>
      <w:rFonts w:cs="Lohit Devanagari" w:eastAsia="DejaVu Sans"/>
      <w:color w:val="auto"/>
      <w:lang w:bidi="hi-IN" w:eastAsia="hi-IN"/>
    </w:rPr>
  </w:style>
  <w:style w:type="paragraph" w:customStyle="1" w:styleId="TableContents">
    <w:name w:val="Tabl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ListParagraph">
    <w:name w:val="List Paragraph"/>
    <w:basedOn w:val="Normal"/>
    <w:uiPriority w:val="34"/>
    <w:qFormat w:val="on"/>
    <w:pPr>
      <w:widowControl w:val="off"/>
      <w:spacing w:after="0" w:line="240" w:lineRule="auto"/>
      <w:ind w:left="720" w:right="0" w:firstLine="0"/>
      <w:contextualSpacing w:val="on"/>
    </w:pPr>
    <w:rPr>
      <w:rFonts w:cs="Mangal" w:eastAsia="DejaVu Sans"/>
      <w:color w:val="auto"/>
      <w:szCs w:val="21"/>
      <w:lang w:bidi="hi-IN" w:eastAsia="hi-IN"/>
    </w:rPr>
  </w:style>
  <w:style w:type="paragraph" w:customStyle="1" w:styleId="Normal1">
    <w:name w:val="Normal1"/>
    <w:uiPriority w:val="99"/>
    <w:qFormat w:val="on"/>
    <w:pPr>
      <w:spacing w:after="0" w:line="240" w:lineRule="auto"/>
      <w:ind w:left="0" w:right="0"/>
    </w:pPr>
    <w:rPr>
      <w:rFonts w:ascii="Cambria" w:cs="Cambria" w:eastAsia="Cambria" w:hAnsi="Cambria"/>
      <w:color w:val="000000"/>
    </w:rPr>
  </w:style>
  <w:style w:type="paragraph" w:styleId="Annotationtext">
    <w:name w:val="Annotation text"/>
    <w:basedOn w:val="Normal"/>
    <w:link w:val="CommentTextChar"/>
    <w:uiPriority w:val="99"/>
    <w:semiHidden w:val="on"/>
    <w:unhideWhenUsed w:val="on"/>
    <w:qFormat w:val="on"/>
    <w:pPr>
      <w:widowControl w:val="off"/>
      <w:spacing w:after="0" w:line="240" w:lineRule="auto"/>
      <w:ind w:left="0" w:right="0" w:firstLine="0"/>
    </w:pPr>
    <w:rPr>
      <w:rFonts w:cs="Mangal" w:eastAsia="DejaVu Sans"/>
      <w:color w:val="auto"/>
      <w:sz w:val="20"/>
      <w:szCs w:val="18"/>
      <w:lang w:bidi="hi-IN" w:eastAsia="hi-IN"/>
    </w:rPr>
  </w:style>
  <w:style w:type="character" w:customStyle="1" w:styleId="CommentTextChar1">
    <w:name w:val="Comment Text Char1"/>
    <w:basedOn w:val="DefaultParagraphFont"/>
    <w:uiPriority w:val="99"/>
    <w:semiHidden w:val="on"/>
    <w:rPr>
      <w:color w:val="000000"/>
      <w:sz w:val="20"/>
      <w:szCs w:val="20"/>
    </w:rPr>
  </w:style>
  <w:style w:type="paragraph" w:styleId="Annotationsubject">
    <w:name w:val="Annotation subject"/>
    <w:basedOn w:val="Annotationtext"/>
    <w:next w:val="Annotationtext"/>
    <w:link w:val="CommentSubjectChar"/>
    <w:uiPriority w:val="99"/>
    <w:semiHidden w:val="on"/>
    <w:unhideWhenUsed w:val="on"/>
    <w:qFormat w:val="on"/>
    <w:rPr>
      <w:b/>
      <w:bCs/>
    </w:rPr>
  </w:style>
  <w:style w:type="character" w:customStyle="1" w:styleId="CommentSubjectChar1">
    <w:name w:val="Comment Subject Char1"/>
    <w:basedOn w:val="CommentTextChar1"/>
    <w:uiPriority w:val="99"/>
    <w:semiHidden w:val="on"/>
    <w:rPr>
      <w:b/>
      <w:bCs/>
      <w:color w:val="000000"/>
      <w:sz w:val="20"/>
      <w:szCs w:val="20"/>
    </w:rPr>
  </w:style>
  <w:style w:type="paragraph" w:styleId="BalloonText">
    <w:name w:val="Balloon Text"/>
    <w:basedOn w:val="Normal"/>
    <w:link w:val="BalloonTextChar"/>
    <w:uiPriority w:val="99"/>
    <w:semiHidden w:val="on"/>
    <w:unhideWhenUsed w:val="on"/>
    <w:qFormat w:val="on"/>
    <w:pPr>
      <w:widowControl w:val="off"/>
      <w:spacing w:after="0" w:line="240" w:lineRule="auto"/>
      <w:ind w:left="0" w:right="0" w:firstLine="0"/>
    </w:pPr>
    <w:rPr>
      <w:rFonts w:ascii="Segoe UI" w:cs="Mangal" w:eastAsia="DejaVu Sans" w:hAnsi="Segoe UI"/>
      <w:color w:val="auto"/>
      <w:sz w:val="18"/>
      <w:szCs w:val="16"/>
      <w:lang w:bidi="hi-IN" w:eastAsia="hi-IN"/>
    </w:rPr>
  </w:style>
  <w:style w:type="character" w:customStyle="1" w:styleId="BalloonTextChar1">
    <w:name w:val="Balloon Text Char1"/>
    <w:basedOn w:val="DefaultParagraphFont"/>
    <w:uiPriority w:val="99"/>
    <w:semiHidden w:val="on"/>
    <w:rPr>
      <w:rFonts w:ascii="Segoe UI" w:cs="Segoe UI" w:hAnsi="Segoe UI"/>
      <w:color w:val="000000"/>
      <w:sz w:val="18"/>
      <w:szCs w:val="18"/>
    </w:rPr>
  </w:style>
  <w:style w:type="paragraph" w:styleId="NoSpacing">
    <w:name w:val="No Spacing"/>
    <w:uiPriority w:val="1"/>
    <w:qFormat w:val="on"/>
    <w:pPr>
      <w:spacing w:after="0" w:line="240" w:lineRule="auto"/>
      <w:ind w:left="0" w:right="0"/>
    </w:pPr>
    <w:rPr>
      <w:rFonts w:asciiTheme="minorHAnsi" w:cstheme="minorBidi" w:eastAsiaTheme="minorHAnsi" w:hAnsiTheme="minorHAnsi"/>
      <w:szCs w:val="22"/>
    </w:rPr>
  </w:style>
  <w:style w:type="paragraph" w:styleId="HTMLPreformatted">
    <w:name w:val="HTML Preformatted"/>
    <w:basedOn w:val="Normal"/>
    <w:link w:val="HTMLPreformattedChar"/>
    <w:uiPriority w:val="99"/>
    <w:unhideWhenUsed w:val="on"/>
    <w:qFormat w:val="o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cs="Courier New" w:hAnsi="Courier New"/>
      <w:color w:val="auto"/>
      <w:sz w:val="20"/>
      <w:szCs w:val="20"/>
    </w:rPr>
  </w:style>
  <w:style w:type="character" w:customStyle="1" w:styleId="HTMLPreformattedChar1">
    <w:name w:val="HTML Preformatted Char1"/>
    <w:basedOn w:val="DefaultParagraphFont"/>
    <w:uiPriority w:val="99"/>
    <w:semiHidden w:val="on"/>
    <w:rPr>
      <w:rFonts w:ascii="Consolas" w:hAnsi="Consolas"/>
      <w:color w:val="000000"/>
      <w:sz w:val="20"/>
      <w:szCs w:val="20"/>
    </w:rPr>
  </w:style>
  <w:style w:type="paragraph" w:styleId="Normal(Web)">
    <w:name w:val="Normal (Web)"/>
    <w:basedOn w:val="Normal"/>
    <w:uiPriority w:val="99"/>
    <w:unhideWhenUsed w:val="on"/>
    <w:qFormat w:val="on"/>
    <w:pPr>
      <w:spacing w:after="0" w:line="240" w:lineRule="auto"/>
      <w:ind w:left="0" w:right="0" w:firstLine="0"/>
    </w:pPr>
    <w:rPr>
      <w:color w:val="auto"/>
    </w:rPr>
  </w:style>
  <w:style w:type="paragraph" w:styleId="Toc3">
    <w:name w:val="Toc 3"/>
    <w:basedOn w:val="Normal"/>
    <w:next w:val="Normal"/>
    <w:uiPriority w:val="39"/>
    <w:unhideWhenUsed w:val="on"/>
    <w:pPr>
      <w:widowControl w:val="off"/>
      <w:spacing w:after="100" w:line="240" w:lineRule="auto"/>
      <w:ind w:left="480" w:right="0" w:firstLine="0"/>
    </w:pPr>
    <w:rPr>
      <w:rFonts w:cs="Mangal" w:eastAsia="DejaVu Sans"/>
      <w:color w:val="auto"/>
      <w:szCs w:val="21"/>
      <w:lang w:bidi="hi-IN" w:eastAsia="hi-IN"/>
    </w:rPr>
  </w:style>
  <w:style w:type="paragraph" w:customStyle="1" w:styleId="HeaderandFooter">
    <w:name w:val="Header and Footer"/>
    <w:basedOn w:val="Normal"/>
    <w:uiPriority w:val="99"/>
    <w:qFormat w:val="on"/>
    <w:pPr>
      <w:widowControl w:val="off"/>
      <w:spacing w:after="0" w:line="240" w:lineRule="auto"/>
      <w:ind w:left="0" w:right="0" w:firstLine="0"/>
    </w:pPr>
    <w:rPr>
      <w:rFonts w:cs="DejaVu Sans" w:eastAsia="DejaVu Sans"/>
      <w:color w:val="auto"/>
      <w:lang w:bidi="hi-IN" w:eastAsia="hi-IN"/>
    </w:rPr>
  </w:style>
  <w:style w:type="paragraph" w:styleId="Header">
    <w:name w:val="Header"/>
    <w:basedOn w:val="Normal"/>
    <w:link w:val="HeaderChar"/>
    <w:uiPriority w:val="99"/>
    <w:unhideWhenUsed w:val="on"/>
    <w:pPr>
      <w:widowControl w:val="off"/>
      <w:tabs>
        <w:tab w:val="center" w:pos="4680"/>
        <w:tab w:val="right" w:pos="9360"/>
      </w:tabs>
      <w:spacing w:after="0" w:line="240" w:lineRule="auto"/>
      <w:ind w:left="0" w:right="0" w:firstLine="0"/>
    </w:pPr>
    <w:rPr>
      <w:rFonts w:cs="Mangal" w:eastAsia="DejaVu Sans"/>
      <w:color w:val="auto"/>
      <w:szCs w:val="21"/>
      <w:lang w:bidi="hi-IN" w:eastAsia="hi-IN"/>
    </w:rPr>
  </w:style>
  <w:style w:type="character" w:customStyle="1" w:styleId="HeaderChar1">
    <w:name w:val="Header Char1"/>
    <w:basedOn w:val="DefaultParagraphFont"/>
    <w:uiPriority w:val="99"/>
    <w:semiHidden w:val="on"/>
    <w:rPr>
      <w:color w:val="000000"/>
    </w:rPr>
  </w:style>
  <w:style w:type="paragraph" w:customStyle="1" w:styleId="Trt0xe">
    <w:name w:val="Trt0xe"/>
    <w:basedOn w:val="Normal"/>
    <w:uiPriority w:val="99"/>
    <w:qFormat w:val="on"/>
    <w:pPr>
      <w:spacing w:after="0" w:line="240" w:lineRule="auto"/>
      <w:ind w:left="0" w:right="0" w:firstLine="0"/>
    </w:pPr>
    <w:rPr>
      <w:color w:val="auto"/>
    </w:rPr>
  </w:style>
  <w:style w:type="paragraph" w:customStyle="1" w:styleId="Jj">
    <w:name w:val="Jj"/>
    <w:basedOn w:val="Normal"/>
    <w:uiPriority w:val="99"/>
    <w:qFormat w:val="on"/>
    <w:pPr>
      <w:spacing w:after="0" w:line="240" w:lineRule="auto"/>
      <w:ind w:left="0" w:right="0" w:firstLine="0"/>
    </w:pPr>
    <w:rPr>
      <w:color w:val="auto"/>
    </w:rPr>
  </w:style>
  <w:style w:type="paragraph" w:customStyle="1" w:styleId="Ih">
    <w:name w:val="Ih"/>
    <w:basedOn w:val="Normal"/>
    <w:uiPriority w:val="99"/>
    <w:qFormat w:val="on"/>
    <w:pPr>
      <w:spacing w:after="0" w:line="240" w:lineRule="auto"/>
      <w:ind w:left="0" w:right="0" w:firstLine="0"/>
    </w:pPr>
    <w:rPr>
      <w:color w:val="auto"/>
    </w:rPr>
  </w:style>
  <w:style w:type="paragraph" w:customStyle="1" w:styleId="Ja">
    <w:name w:val="Ja"/>
    <w:basedOn w:val="Normal"/>
    <w:uiPriority w:val="99"/>
    <w:qFormat w:val="on"/>
    <w:pPr>
      <w:spacing w:after="0" w:line="240" w:lineRule="auto"/>
      <w:ind w:left="0" w:right="0" w:firstLine="0"/>
    </w:pPr>
    <w:rPr>
      <w:color w:val="auto"/>
    </w:rPr>
  </w:style>
  <w:style w:type="paragraph" w:customStyle="1" w:styleId="FrameContents">
    <w:name w:val="Frame Contents"/>
    <w:basedOn w:val="Normal"/>
    <w:uiPriority w:val="99"/>
    <w:qFormat w:val="on"/>
    <w:pPr>
      <w:widowControl w:val="off"/>
      <w:spacing w:after="0" w:line="240" w:lineRule="auto"/>
      <w:ind w:left="0" w:right="0" w:firstLine="0"/>
    </w:pPr>
    <w:rPr>
      <w:rFonts w:cs="DejaVu Sans" w:eastAsia="DejaVu Sans"/>
      <w:color w:val="auto"/>
      <w:lang w:bidi="hi-IN" w:eastAsia="hi-IN"/>
    </w:rPr>
  </w:style>
  <w:style w:type="table" w:styleId="TableGrid1">
    <w:name w:val="Table Grid"/>
    <w:basedOn w:val="NormalTable"/>
    <w:uiPriority w:val="39"/>
    <w:pPr>
      <w:spacing w:after="0" w:line="240" w:lineRule="auto"/>
      <w:ind w:left="0" w:right="0"/>
    </w:pPr>
    <w:rPr>
      <w:rFonts w:asciiTheme="minorHAnsi" w:cstheme="minorBidi" w:eastAsiaTheme="minorHAnsi" w:hAnsiTheme="minorHAnsi"/>
      <w:sz w:val="20"/>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19">
    <w:name w:val="Table19"/>
    <w:basedOn w:val="NormalTable"/>
    <w:uiPriority w:val="99"/>
    <w:tblPr>
      <w:tblStyleRowBandSize w:val="1"/>
      <w:tblStyleColBandSize w:val="1"/>
    </w:tblPr>
  </w:style>
  <w:style w:type="table" w:styleId="Table20">
    <w:name w:val="Table20"/>
    <w:basedOn w:val="NormalTable"/>
    <w:uiPriority w:val="99"/>
    <w:tblPr>
      <w:tblStyleRowBandSize w:val="1"/>
      <w:tblStyleColBandSize w:val="1"/>
    </w:tblPr>
  </w:style>
  <w:style w:type="table" w:styleId="Table21">
    <w:name w:val="Table21"/>
    <w:basedOn w:val="NormalTable"/>
    <w:uiPriority w:val="99"/>
    <w:tblPr>
      <w:tblStyleRowBandSize w:val="1"/>
      <w:tblStyleColBandSize w:val="1"/>
    </w:tblPr>
  </w:style>
  <w:style w:type="table" w:styleId="Table22">
    <w:name w:val="Table22"/>
    <w:basedOn w:val="NormalTable"/>
    <w:uiPriority w:val="99"/>
    <w:tblPr>
      <w:tblStyleRowBandSize w:val="1"/>
      <w:tblStyleColBandSize w:val="1"/>
    </w:tblPr>
  </w:style>
  <w:style w:type="table" w:styleId="Table23">
    <w:name w:val="Table23"/>
    <w:basedOn w:val="NormalTable"/>
    <w:uiPriority w:val="99"/>
    <w:tblPr>
      <w:tblStyleRowBandSize w:val="1"/>
      <w:tblStyleColBandSize w:val="1"/>
    </w:tblPr>
  </w:style>
  <w:style w:type="table" w:styleId="Table24">
    <w:name w:val="Table24"/>
    <w:basedOn w:val="NormalTable"/>
    <w:uiPriority w:val="99"/>
    <w:tblPr>
      <w:tblStyleRowBandSize w:val="1"/>
      <w:tblStyleColBandSize w:val="1"/>
    </w:tblPr>
  </w:style>
  <w:style w:type="paragraph" w:styleId="Subtitle">
    <w:name w:val="Subtitle"/>
    <w:basedOn w:val="Normal"/>
    <w:next w:val="Normal"/>
    <w:uiPriority w:val="99"/>
    <w:pPr>
      <w:keepNext w:val="on"/>
      <w:keepLines w:val="on"/>
      <w:spacing w:before="360" w:after="80"/>
    </w:pPr>
    <w:rPr>
      <w:rFonts w:ascii="Georgia" w:cs="Georgia" w:eastAsia="Georgia" w:hAnsi="Georgia"/>
      <w:i/>
      <w:iCs/>
      <w:color w:val="666666"/>
      <w:sz w:val="48"/>
      <w:szCs w:val="48"/>
    </w:rPr>
  </w:style>
  <w:style w:type="table" w:styleId="Table1">
    <w:name w:val="Table1"/>
    <w:basedOn w:val="NormalTable"/>
    <w:uiPriority w:val="99"/>
    <w:tblPr>
      <w:tblStyleRowBandSize w:val="1"/>
      <w:tblStyleColBandSize w:val="1"/>
      <w:tblCellMar>
        <w:top w:w="0" w:type="dxa"/>
        <w:left w:w="108" w:type="dxa"/>
        <w:bottom w:w="0" w:type="dxa"/>
        <w:right w:w="108" w:type="dxa"/>
      </w:tblCellMar>
    </w:tblPr>
  </w:style>
  <w:style w:type="table" w:styleId="Table2">
    <w:name w:val="Table2"/>
    <w:basedOn w:val="NormalTable"/>
    <w:uiPriority w:val="99"/>
    <w:tblPr>
      <w:tblStyleRowBandSize w:val="1"/>
      <w:tblStyleColBandSize w:val="1"/>
      <w:tblCellMar>
        <w:top w:w="0" w:type="dxa"/>
        <w:left w:w="108" w:type="dxa"/>
        <w:bottom w:w="0" w:type="dxa"/>
        <w:right w:w="108" w:type="dxa"/>
      </w:tblCellMar>
    </w:tblPr>
  </w:style>
  <w:style w:type="table" w:styleId="Table3">
    <w:name w:val="Table3"/>
    <w:basedOn w:val="NormalTable"/>
    <w:uiPriority w:val="99"/>
    <w:tblPr>
      <w:tblStyleRowBandSize w:val="1"/>
      <w:tblStyleColBandSize w:val="1"/>
      <w:tblCellMar>
        <w:top w:w="0" w:type="dxa"/>
        <w:left w:w="108" w:type="dxa"/>
        <w:bottom w:w="0" w:type="dxa"/>
        <w:right w:w="108" w:type="dxa"/>
      </w:tblCellMar>
    </w:tblPr>
  </w:style>
  <w:style w:type="table" w:styleId="Table4">
    <w:name w:val="Table4"/>
    <w:basedOn w:val="NormalTable"/>
    <w:uiPriority w:val="99"/>
    <w:tblPr>
      <w:tblStyleRowBandSize w:val="1"/>
      <w:tblStyleColBandSize w:val="1"/>
      <w:tblCellMar>
        <w:top w:w="0" w:type="dxa"/>
        <w:left w:w="108" w:type="dxa"/>
        <w:bottom w:w="0" w:type="dxa"/>
        <w:right w:w="108" w:type="dxa"/>
      </w:tblCellMar>
    </w:tblPr>
  </w:style>
  <w:style w:type="table" w:styleId="Table5">
    <w:name w:val="Table5"/>
    <w:basedOn w:val="NormalTable"/>
    <w:uiPriority w:val="99"/>
    <w:tblPr>
      <w:tblStyleRowBandSize w:val="1"/>
      <w:tblStyleColBandSize w:val="1"/>
      <w:tblCellMar>
        <w:top w:w="0" w:type="dxa"/>
        <w:left w:w="108" w:type="dxa"/>
        <w:bottom w:w="0" w:type="dxa"/>
        <w:right w:w="108" w:type="dxa"/>
      </w:tblCellMar>
    </w:tblPr>
  </w:style>
  <w:style w:type="table" w:styleId="Table6">
    <w:name w:val="Table6"/>
    <w:basedOn w:val="NormalTable"/>
    <w:uiPriority w:val="99"/>
    <w:tblPr>
      <w:tblStyleRowBandSize w:val="1"/>
      <w:tblStyleColBandSize w:val="1"/>
      <w:tblCellMar>
        <w:top w:w="0" w:type="dxa"/>
        <w:left w:w="108" w:type="dxa"/>
        <w:bottom w:w="0" w:type="dxa"/>
        <w:right w:w="108" w:type="dxa"/>
      </w:tblCellMar>
    </w:tblPr>
  </w:style>
  <w:style w:type="table" w:styleId="Table7">
    <w:name w:val="Table7"/>
    <w:basedOn w:val="NormalTable"/>
    <w:uiPriority w:val="99"/>
    <w:tblPr>
      <w:tblStyleRowBandSize w:val="1"/>
      <w:tblStyleColBandSize w:val="1"/>
      <w:tblCellMar>
        <w:top w:w="0" w:type="dxa"/>
        <w:left w:w="108" w:type="dxa"/>
        <w:bottom w:w="0" w:type="dxa"/>
        <w:right w:w="108" w:type="dxa"/>
      </w:tblCellMar>
    </w:tblPr>
  </w:style>
  <w:style w:type="table" w:styleId="Table8">
    <w:name w:val="Table8"/>
    <w:basedOn w:val="NormalTable"/>
    <w:uiPriority w:val="99"/>
    <w:tblPr>
      <w:tblStyleRowBandSize w:val="1"/>
      <w:tblStyleColBandSize w:val="1"/>
      <w:tblCellMar>
        <w:top w:w="0" w:type="dxa"/>
        <w:left w:w="108" w:type="dxa"/>
        <w:bottom w:w="0" w:type="dxa"/>
        <w:right w:w="108" w:type="dxa"/>
      </w:tblCellMar>
    </w:tblPr>
  </w:style>
  <w:style w:type="table" w:styleId="Table9">
    <w:name w:val="Table9"/>
    <w:basedOn w:val="NormalTable"/>
    <w:uiPriority w:val="99"/>
    <w:tblPr>
      <w:tblStyleRowBandSize w:val="1"/>
      <w:tblStyleColBandSize w:val="1"/>
      <w:tblCellMar>
        <w:top w:w="0" w:type="dxa"/>
        <w:left w:w="108" w:type="dxa"/>
        <w:bottom w:w="0" w:type="dxa"/>
        <w:right w:w="108" w:type="dxa"/>
      </w:tblCellMar>
    </w:tblPr>
  </w:style>
  <w:style w:type="table" w:styleId="Table10">
    <w:name w:val="Table10"/>
    <w:basedOn w:val="NormalTable"/>
    <w:uiPriority w:val="99"/>
    <w:tblPr>
      <w:tblStyleRowBandSize w:val="1"/>
      <w:tblStyleColBandSize w:val="1"/>
      <w:tblCellMar>
        <w:top w:w="0" w:type="dxa"/>
        <w:left w:w="108" w:type="dxa"/>
        <w:bottom w:w="0" w:type="dxa"/>
        <w:right w:w="108" w:type="dxa"/>
      </w:tblCellMar>
    </w:tblPr>
  </w:style>
  <w:style w:type="table" w:styleId="Table11">
    <w:name w:val="Table11"/>
    <w:basedOn w:val="NormalTable"/>
    <w:uiPriority w:val="99"/>
    <w:tblPr>
      <w:tblStyleRowBandSize w:val="1"/>
      <w:tblStyleColBandSize w:val="1"/>
      <w:tblCellMar>
        <w:top w:w="0" w:type="dxa"/>
        <w:left w:w="108" w:type="dxa"/>
        <w:bottom w:w="0" w:type="dxa"/>
        <w:right w:w="108" w:type="dxa"/>
      </w:tblCellMar>
    </w:tblPr>
  </w:style>
  <w:style w:type="table" w:styleId="Table12">
    <w:name w:val="Table12"/>
    <w:basedOn w:val="NormalTable"/>
    <w:uiPriority w:val="99"/>
    <w:tblPr>
      <w:tblStyleRowBandSize w:val="1"/>
      <w:tblStyleColBandSize w:val="1"/>
      <w:tblCellMar>
        <w:top w:w="0" w:type="dxa"/>
        <w:left w:w="108" w:type="dxa"/>
        <w:bottom w:w="0" w:type="dxa"/>
        <w:right w:w="108" w:type="dxa"/>
      </w:tblCellMar>
    </w:tblPr>
  </w:style>
  <w:style w:type="table" w:styleId="Table13">
    <w:name w:val="Table13"/>
    <w:basedOn w:val="NormalTable"/>
    <w:uiPriority w:val="99"/>
    <w:tblPr>
      <w:tblStyleRowBandSize w:val="1"/>
      <w:tblStyleColBandSize w:val="1"/>
      <w:tblCellMar>
        <w:top w:w="0" w:type="dxa"/>
        <w:left w:w="108" w:type="dxa"/>
        <w:bottom w:w="0" w:type="dxa"/>
        <w:right w:w="108" w:type="dxa"/>
      </w:tblCellMar>
    </w:tblPr>
  </w:style>
  <w:style w:type="table" w:styleId="Table14">
    <w:name w:val="Table14"/>
    <w:basedOn w:val="NormalTable"/>
    <w:uiPriority w:val="99"/>
    <w:tblPr>
      <w:tblStyleRowBandSize w:val="1"/>
      <w:tblStyleColBandSize w:val="1"/>
      <w:tblCellMar>
        <w:top w:w="0" w:type="dxa"/>
        <w:left w:w="108" w:type="dxa"/>
        <w:bottom w:w="0" w:type="dxa"/>
        <w:right w:w="108" w:type="dxa"/>
      </w:tblCellMar>
    </w:tblPr>
  </w:style>
  <w:style w:type="table" w:styleId="Table15">
    <w:name w:val="Table15"/>
    <w:basedOn w:val="NormalTable"/>
    <w:uiPriority w:val="99"/>
    <w:tblPr>
      <w:tblStyleRowBandSize w:val="1"/>
      <w:tblStyleColBandSize w:val="1"/>
      <w:tblCellMar>
        <w:top w:w="0" w:type="dxa"/>
        <w:left w:w="108" w:type="dxa"/>
        <w:bottom w:w="0" w:type="dxa"/>
        <w:right w:w="108" w:type="dxa"/>
      </w:tblCellMar>
    </w:tblPr>
  </w:style>
  <w:style w:type="table" w:styleId="Table16">
    <w:name w:val="Table16"/>
    <w:basedOn w:val="NormalTable"/>
    <w:uiPriority w:val="99"/>
    <w:tblPr>
      <w:tblStyleRowBandSize w:val="1"/>
      <w:tblStyleColBandSize w:val="1"/>
      <w:tblCellMar>
        <w:top w:w="0" w:type="dxa"/>
        <w:left w:w="108" w:type="dxa"/>
        <w:bottom w:w="0" w:type="dxa"/>
        <w:right w:w="108" w:type="dxa"/>
      </w:tblCellMar>
    </w:tblPr>
  </w:style>
  <w:style w:type="table" w:styleId="Table17">
    <w:name w:val="Table17"/>
    <w:basedOn w:val="NormalTable"/>
    <w:uiPriority w:val="99"/>
    <w:tblPr>
      <w:tblStyleRowBandSize w:val="1"/>
      <w:tblStyleColBandSize w:val="1"/>
      <w:tblCellMar>
        <w:top w:w="0" w:type="dxa"/>
        <w:left w:w="108" w:type="dxa"/>
        <w:bottom w:w="0" w:type="dxa"/>
        <w:right w:w="108" w:type="dxa"/>
      </w:tblCellMar>
    </w:tblPr>
  </w:style>
  <w:style w:type="table" w:styleId="Table18">
    <w:name w:val="Table18"/>
    <w:basedOn w:val="NormalTable"/>
    <w:uiPriority w:val="99"/>
    <w:tblPr>
      <w:tblStyleRowBandSize w:val="1"/>
      <w:tblStyleColBandSize w:val="1"/>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5" Type="http://schemas.openxmlformats.org/officeDocument/2006/relationships/image" Target="media/image1.jpeg"/><Relationship Id="rId16" Type="http://schemas.openxmlformats.org/officeDocument/2006/relationships/image" Target="media/image4.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 Type="http://schemas.openxmlformats.org/officeDocument/2006/relationships/settings" Target="settings.xml"/><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header1.xml.rels><?xml version="1.0" encoding="UTF-8" standalone="yes"?>
<Relationships xmlns="http://schemas.openxmlformats.org/package/2006/relationships"></Relationships>
</file>

<file path=word/_rels/header2.xml.rels><?xml version="1.0" encoding="UTF-8" standalone="yes"?>
<Relationships xmlns="http://schemas.openxmlformats.org/package/2006/relationships"></Relationships>
</file>

<file path=word/_rels/header3.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IdcnraUtusXx4HSEjE9ocmLxBg==">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Hamna Waseem</dc:creator>
  <cp:lastModifiedBy>Shanzay Ali</cp:lastModifiedBy>
</cp:coreProperties>
</file>