
<file path=[Content_Types].xml><?xml version="1.0" encoding="utf-8"?>
<Types xmlns="http://schemas.openxmlformats.org/package/2006/content-types">
  <Default Extension="xml" ContentType="application/xml"/>
  <Default Extension="odttf" ContentType="application/vnd.openxmlformats-officedocument.obfuscatedFont"/>
  <Default Extension="jpg" ContentType="image/jpeg"/>
  <Default Extension="ttf" ContentType="application/x-font-ttf"/>
  <Default Extension="rels" ContentType="application/vnd.openxmlformats-package.relationships+xml"/>
  <Default Extension="jpeg" ContentType="image/jpeg"/>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210" w:line="259" w:lineRule="auto"/>
        <w:ind w:left="0" w:right="1294" w:firstLine="0"/>
        <w:jc w:val="right"/>
        <w:rPr/>
      </w:pPr>
      <w:r>
        <w:rPr>
          <w:b/>
          <w:bCs/>
          <w:sz w:val="28"/>
          <w:szCs w:val="28"/>
          <w:rtl w:val="off"/>
        </w:rPr>
        <w:t xml:space="preserve">National University of Computer and Emerging Sciences </w:t>
      </w:r>
    </w:p>
    <w:p w14:paraId="00000002">
      <w:pPr>
        <w:spacing w:after="52" w:line="259" w:lineRule="auto"/>
        <w:ind w:left="72" w:right="0" w:firstLine="0"/>
        <w:jc w:val="center"/>
        <w:rPr/>
      </w:pPr>
      <w:r>
        <w:rPr>
          <w:sz w:val="28"/>
          <w:szCs w:val="28"/>
          <w:rtl w:val="off"/>
        </w:rPr>
        <w:t xml:space="preserve"> </w:t>
      </w:r>
    </w:p>
    <w:p w14:paraId="00000003">
      <w:pPr>
        <w:spacing w:after="134" w:line="259" w:lineRule="auto"/>
        <w:ind w:left="0" w:right="0" w:firstLine="0"/>
        <w:rPr/>
      </w:pPr>
      <w:r>
        <w:rPr>
          <w:rtl w:val="off"/>
        </w:rPr>
        <w:t xml:space="preserve"> </w:t>
      </w:r>
    </w:p>
    <w:p w14:paraId="00000004">
      <w:pPr>
        <w:spacing w:after="0" w:line="259" w:lineRule="auto"/>
        <w:ind w:left="72" w:right="0" w:firstLine="0"/>
        <w:jc w:val="center"/>
        <w:rPr/>
      </w:pPr>
      <w:r>
        <w:rPr>
          <w:sz w:val="28"/>
          <w:szCs w:val="28"/>
          <w:rtl w:val="off"/>
        </w:rPr>
        <w:t xml:space="preserve"> </w:t>
      </w:r>
    </w:p>
    <w:p w14:paraId="00000005">
      <w:pPr>
        <w:spacing w:after="0" w:line="259" w:lineRule="auto"/>
        <w:ind w:left="70" w:right="0" w:firstLine="0"/>
        <w:jc w:val="center"/>
        <w:rPr/>
      </w:pPr>
      <w:r>
        <w:rPr/>
        <w:drawing xmlns:mc="http://schemas.openxmlformats.org/markup-compatibility/2006">
          <wp:inline distT="0" distB="0" distL="0" distR="0">
            <wp:extent cx="1790700" cy="1552575"/>
            <wp:effectExtent l="0" t="0" r="0" b="0"/>
            <wp:docPr id="88" name="ima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1.jpg"/>
                    <pic:cNvPicPr preferRelativeResize="0"/>
                  </pic:nvPicPr>
                  <pic:blipFill>
                    <a:blip r:embed="rId11"/>
                    <a:srcRect/>
                    <a:stretch>
                      <a:fillRect/>
                    </a:stretch>
                  </pic:blipFill>
                  <pic:spPr>
                    <a:xfrm>
                      <a:off x="0" y="0"/>
                      <a:ext cx="1790700" cy="1552575"/>
                    </a:xfrm>
                    <a:prstGeom prst="rect">
                      <a:avLst/>
                    </a:prstGeom>
                  </pic:spPr>
                </pic:pic>
              </a:graphicData>
            </a:graphic>
          </wp:inline>
        </w:drawing>
      </w:r>
      <w:r>
        <w:rPr>
          <w:sz w:val="28"/>
          <w:szCs w:val="28"/>
          <w:rtl w:val="off"/>
        </w:rPr>
        <w:t xml:space="preserve"> </w:t>
      </w:r>
    </w:p>
    <w:p w14:paraId="00000006">
      <w:pPr>
        <w:spacing w:after="0" w:line="259" w:lineRule="auto"/>
        <w:ind w:left="72" w:right="0" w:firstLine="0"/>
        <w:jc w:val="center"/>
        <w:rPr/>
      </w:pPr>
      <w:r>
        <w:rPr>
          <w:sz w:val="28"/>
          <w:szCs w:val="28"/>
          <w:rtl w:val="off"/>
        </w:rPr>
        <w:t xml:space="preserve"> </w:t>
      </w:r>
    </w:p>
    <w:p w14:paraId="00000007">
      <w:pPr>
        <w:spacing w:after="0" w:line="259" w:lineRule="auto"/>
        <w:ind w:left="72" w:right="0" w:firstLine="0"/>
        <w:jc w:val="center"/>
        <w:rPr/>
      </w:pPr>
      <w:r>
        <w:rPr>
          <w:sz w:val="28"/>
          <w:szCs w:val="28"/>
          <w:rtl w:val="off"/>
        </w:rPr>
        <w:t xml:space="preserve"> </w:t>
      </w:r>
    </w:p>
    <w:p w14:paraId="00000008">
      <w:pPr>
        <w:spacing w:after="0" w:line="259" w:lineRule="auto"/>
        <w:ind w:left="72" w:right="0" w:firstLine="0"/>
        <w:jc w:val="center"/>
        <w:rPr/>
      </w:pPr>
      <w:r>
        <w:rPr>
          <w:sz w:val="28"/>
          <w:szCs w:val="28"/>
          <w:rtl w:val="off"/>
        </w:rPr>
        <w:t xml:space="preserve"> </w:t>
      </w:r>
    </w:p>
    <w:p w14:paraId="00000009">
      <w:pPr>
        <w:spacing w:after="0" w:line="259" w:lineRule="auto"/>
        <w:ind w:left="72" w:right="0" w:firstLine="0"/>
        <w:jc w:val="center"/>
        <w:rPr/>
      </w:pPr>
      <w:r>
        <w:rPr>
          <w:sz w:val="28"/>
          <w:szCs w:val="28"/>
          <w:rtl w:val="off"/>
        </w:rPr>
        <w:t xml:space="preserve"> </w:t>
      </w:r>
    </w:p>
    <w:p w14:paraId="0000000A">
      <w:pPr>
        <w:spacing w:after="28" w:line="259" w:lineRule="auto"/>
        <w:ind w:left="72" w:right="0" w:firstLine="0"/>
        <w:jc w:val="center"/>
        <w:rPr/>
      </w:pPr>
      <w:r>
        <w:rPr>
          <w:sz w:val="28"/>
          <w:szCs w:val="28"/>
          <w:rtl w:val="off"/>
        </w:rPr>
        <w:t xml:space="preserve"> </w:t>
      </w:r>
    </w:p>
    <w:p w14:paraId="0000000B">
      <w:pPr>
        <w:spacing w:after="28" w:line="259" w:lineRule="auto"/>
        <w:ind w:left="1" w:right="0" w:firstLine="0"/>
        <w:jc w:val="center"/>
        <w:rPr>
          <w:b/>
          <w:bCs/>
          <w:sz w:val="28"/>
          <w:szCs w:val="28"/>
        </w:rPr>
      </w:pPr>
      <w:r>
        <w:rPr>
          <w:b/>
          <w:bCs/>
          <w:sz w:val="28"/>
          <w:szCs w:val="28"/>
          <w:rtl w:val="off"/>
        </w:rPr>
        <w:t>AL-2002: Artificial Intelligence</w:t>
      </w:r>
    </w:p>
    <w:p w14:paraId="0000000C">
      <w:pPr>
        <w:spacing w:after="28" w:line="259" w:lineRule="auto"/>
        <w:ind w:left="1" w:right="0" w:firstLine="0"/>
        <w:jc w:val="center"/>
        <w:rPr/>
      </w:pPr>
      <w:r>
        <w:rPr>
          <w:b/>
          <w:bCs/>
          <w:sz w:val="28"/>
          <w:szCs w:val="28"/>
          <w:rtl w:val="off"/>
        </w:rPr>
        <w:t xml:space="preserve">Lab Manual 04 </w:t>
      </w:r>
      <w:r>
        <w:rPr>
          <w:sz w:val="28"/>
          <w:szCs w:val="28"/>
          <w:rtl w:val="off"/>
        </w:rPr>
        <w:t xml:space="preserve"> </w:t>
      </w:r>
    </w:p>
    <w:p w14:paraId="0000000D">
      <w:pPr>
        <w:spacing w:after="134" w:line="259" w:lineRule="auto"/>
        <w:ind w:left="0" w:right="0" w:firstLine="0"/>
        <w:rPr/>
      </w:pPr>
      <w:r>
        <w:rPr>
          <w:rtl w:val="off"/>
        </w:rPr>
        <w:t xml:space="preserve"> </w:t>
      </w:r>
    </w:p>
    <w:p w14:paraId="0000000E">
      <w:pPr>
        <w:spacing w:after="134" w:line="259" w:lineRule="auto"/>
        <w:ind w:left="0" w:right="0" w:firstLine="0"/>
        <w:rPr/>
      </w:pPr>
    </w:p>
    <w:p w14:paraId="0000000F">
      <w:pPr>
        <w:spacing w:after="134" w:line="259" w:lineRule="auto"/>
        <w:ind w:left="0" w:right="0" w:firstLine="0"/>
        <w:rPr/>
      </w:pPr>
    </w:p>
    <w:p w14:paraId="00000010">
      <w:pPr>
        <w:spacing w:after="134" w:line="259" w:lineRule="auto"/>
        <w:ind w:left="0" w:right="0" w:firstLine="0"/>
        <w:rPr/>
      </w:pPr>
    </w:p>
    <w:p w14:paraId="00000011">
      <w:pPr>
        <w:spacing w:after="134" w:line="259" w:lineRule="auto"/>
        <w:ind w:left="0" w:right="0" w:firstLine="0"/>
        <w:rPr/>
      </w:pPr>
    </w:p>
    <w:p w14:paraId="00000012">
      <w:pPr>
        <w:spacing w:after="134" w:line="259" w:lineRule="auto"/>
        <w:ind w:left="0" w:right="0" w:firstLine="0"/>
        <w:rPr/>
      </w:pPr>
      <w:bookmarkStart w:id="0" w:name="_heading=h.gjdgxs"/>
      <w:bookmarkEnd w:id="0"/>
    </w:p>
    <w:p w14:paraId="00000013">
      <w:pPr>
        <w:spacing w:after="0" w:line="259" w:lineRule="auto"/>
        <w:ind w:left="494" w:right="1168" w:firstLine="0"/>
        <w:rPr/>
      </w:pPr>
      <w:r>
        <w:rPr>
          <w:sz w:val="28"/>
          <w:szCs w:val="28"/>
          <w:rtl w:val="off"/>
        </w:rPr>
        <w:t xml:space="preserve"> </w:t>
      </w:r>
    </w:p>
    <w:p w14:paraId="00000014">
      <w:pPr>
        <w:spacing w:after="0" w:line="259" w:lineRule="auto"/>
        <w:ind w:left="72" w:right="0" w:firstLine="0"/>
        <w:jc w:val="center"/>
        <w:rPr/>
      </w:pPr>
      <w:r>
        <w:rPr>
          <w:sz w:val="28"/>
          <w:szCs w:val="28"/>
          <w:rtl w:val="off"/>
        </w:rPr>
        <w:t xml:space="preserve"> </w:t>
      </w:r>
    </w:p>
    <w:p w14:paraId="00000015">
      <w:pPr>
        <w:spacing w:after="0" w:line="259" w:lineRule="auto"/>
        <w:ind w:left="72" w:right="0" w:firstLine="0"/>
        <w:jc w:val="center"/>
        <w:rPr/>
      </w:pPr>
      <w:r>
        <w:rPr>
          <w:sz w:val="28"/>
          <w:szCs w:val="28"/>
          <w:rtl w:val="off"/>
        </w:rPr>
        <w:t xml:space="preserve"> </w:t>
      </w:r>
    </w:p>
    <w:p w14:paraId="00000016">
      <w:pPr>
        <w:spacing w:after="0" w:line="259" w:lineRule="auto"/>
        <w:ind w:left="72" w:right="0" w:firstLine="0"/>
        <w:jc w:val="center"/>
        <w:rPr/>
      </w:pPr>
      <w:r>
        <w:rPr>
          <w:sz w:val="28"/>
          <w:szCs w:val="28"/>
          <w:rtl w:val="off"/>
        </w:rPr>
        <w:t xml:space="preserve"> </w:t>
      </w:r>
    </w:p>
    <w:p w14:paraId="00000017">
      <w:pPr>
        <w:spacing w:after="0" w:line="259" w:lineRule="auto"/>
        <w:ind w:left="72" w:right="0" w:firstLine="0"/>
        <w:jc w:val="center"/>
        <w:rPr/>
      </w:pPr>
      <w:r>
        <w:rPr>
          <w:sz w:val="28"/>
          <w:szCs w:val="28"/>
          <w:rtl w:val="off"/>
        </w:rPr>
        <w:t xml:space="preserve"> </w:t>
      </w:r>
    </w:p>
    <w:p w14:paraId="00000018">
      <w:pPr>
        <w:spacing w:after="0" w:line="259" w:lineRule="auto"/>
        <w:ind w:left="72" w:right="0" w:firstLine="0"/>
        <w:jc w:val="center"/>
        <w:rPr/>
      </w:pPr>
      <w:r>
        <w:rPr>
          <w:sz w:val="28"/>
          <w:szCs w:val="28"/>
          <w:rtl w:val="off"/>
        </w:rPr>
        <w:t xml:space="preserve"> </w:t>
      </w:r>
    </w:p>
    <w:p w14:paraId="00000019">
      <w:pPr>
        <w:spacing w:after="25" w:line="259" w:lineRule="auto"/>
        <w:ind w:left="0" w:right="0" w:firstLine="0"/>
        <w:rPr/>
      </w:pPr>
      <w:r>
        <w:rPr>
          <w:sz w:val="28"/>
          <w:szCs w:val="28"/>
          <w:rtl w:val="off"/>
        </w:rPr>
        <w:t xml:space="preserve"> </w:t>
      </w:r>
    </w:p>
    <w:p w14:paraId="0000001A">
      <w:pPr>
        <w:spacing w:after="23" w:line="259" w:lineRule="auto"/>
        <w:ind w:left="0" w:right="0" w:firstLine="0"/>
        <w:jc w:val="center"/>
        <w:rPr/>
      </w:pPr>
      <w:r>
        <w:rPr>
          <w:sz w:val="28"/>
          <w:szCs w:val="28"/>
          <w:rtl w:val="off"/>
        </w:rPr>
        <w:t>Department of Computer Science</w:t>
      </w:r>
    </w:p>
    <w:p w14:paraId="0000001B">
      <w:pPr>
        <w:spacing w:after="0" w:line="259" w:lineRule="auto"/>
        <w:ind w:left="2" w:right="0" w:firstLine="0"/>
        <w:jc w:val="center"/>
        <w:rPr>
          <w:sz w:val="22"/>
          <w:szCs w:val="22"/>
        </w:rPr>
      </w:pPr>
      <w:r>
        <w:rPr>
          <w:rtl w:val="off"/>
        </w:rPr>
        <w:t>FAST-NU, Lahore, Pakistan</w:t>
      </w:r>
    </w:p>
    <w:p w14:paraId="0000001C">
      <w:pPr>
        <w:spacing w:after="0" w:line="259" w:lineRule="auto"/>
        <w:ind w:left="0" w:right="0" w:firstLine="0"/>
        <w:rPr>
          <w:color w:val="2e74b5"/>
          <w:sz w:val="32"/>
          <w:szCs w:val="32"/>
        </w:rPr>
      </w:pPr>
    </w:p>
    <w:p w14:paraId="0000001D">
      <w:pPr>
        <w:spacing w:after="0" w:line="259" w:lineRule="auto"/>
        <w:ind w:left="0" w:right="0" w:firstLine="0"/>
        <w:rPr>
          <w:color w:val="2e74b5"/>
          <w:sz w:val="32"/>
          <w:szCs w:val="32"/>
        </w:rPr>
      </w:pPr>
    </w:p>
    <w:p w14:paraId="0000001E">
      <w:pPr>
        <w:spacing w:after="0" w:line="259" w:lineRule="auto"/>
        <w:ind w:left="0" w:right="0" w:firstLine="0"/>
        <w:rPr/>
      </w:pPr>
      <w:r>
        <w:rPr>
          <w:color w:val="2e74b5"/>
          <w:sz w:val="32"/>
          <w:szCs w:val="32"/>
          <w:rtl w:val="off"/>
        </w:rPr>
        <w:t xml:space="preserve">Table of Contents </w:t>
      </w:r>
    </w:p>
    <w:p w14:paraId="0000001F">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 TOC \h \u \z \t "Heading 1,1,Heading 2,2,"</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"_heading=h.j3h3657tl3l1"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Objectives</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20">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instrText xml:space="preserve">HYPERLINK \l "_heading=h.uxyazpzbtarp" </w:instrText>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1 Blind Search Algorithms</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21">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instrText xml:space="preserve">HYPERLINK \l "_heading=h.u8755i8chxo" </w:instrText>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1.1 State Space Representation</w:t>
        <w:tab/>
        <w:t>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2">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"_heading=h.r1qh8ptr2ydg"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1.2 Node Representation</w:t>
        <w:tab/>
        <w:t>4</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3">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"_heading=h.wfu7u5w2z945"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1.3 Types of Blind Search Algorithms</w:t>
        <w:tab/>
        <w:t>5</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4">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"_heading=h.urjsmglcvl4"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 Python Basics for Implementing Search Algorithms</w:t>
        <w:tab/>
        <w:t>7</w:t>
      </w:r>
      <w:r>
        <w:rPr>
          <w:rFonts w:ascii="Arial" w:cs="Arial" w:eastAsia="Arial" w:hAnsi="Arial"/>
          <w:b/>
          <w:bCs/>
          <w:i w:val="off"/>
          <w:iCs w:val="off"/>
          <w:smallCaps w:val="off"/>
          <w:color w:val="000000"/>
          <w:sz w:val="22"/>
          <w:szCs w:val="22"/>
          <w:u w:val="none"/>
          <w:shd w:val="clear" w:fill="auto"/>
          <w:vertAlign w:val="baseline"/>
        </w:rPr>
        <w:fldChar w:fldCharType="end"/>
      </w:r>
    </w:p>
    <w:p w14:paraId="00000025">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"_heading=h.twdvfjb3gqu3"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2.1 Classes and Objects</w:t>
        <w:tab/>
        <w:t>7</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6">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"_heading=h.h6xwyjz3bgt1"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2.2 Python Stacks</w:t>
        <w:tab/>
        <w:t>9</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7">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"_heading=h.7vxn8pnrzjym"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2.3 Python Queues</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8">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"_heading=h.m6gj486m6uy3"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2.4 Python Priority Queues</w:t>
        <w:tab/>
        <w:t>11</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9">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"_heading=h.k1b68d9o1qnr"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2.5 Python File Handling</w:t>
        <w:tab/>
        <w:t>12</w:t>
      </w:r>
      <w:r>
        <w:rPr>
          <w:rFonts w:ascii="Arial" w:cs="Arial" w:eastAsia="Arial" w:hAnsi="Arial"/>
          <w:b w:val="off"/>
          <w:bCs w:val="off"/>
          <w:i w:val="off"/>
          <w:iCs w:val="off"/>
          <w:smallCaps w:val="off"/>
          <w:color w:val="000000"/>
          <w:sz w:val="22"/>
          <w:szCs w:val="22"/>
          <w:u w:val="none"/>
          <w:shd w:val="clear" w:fill="auto"/>
          <w:vertAlign w:val="baseline"/>
        </w:rPr>
        <w:fldChar w:fldCharType="end"/>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A">
      <w:pPr>
        <w:spacing w:after="0" w:line="259" w:lineRule="auto"/>
        <w:ind w:left="0" w:right="0" w:firstLine="0"/>
        <w:rPr/>
      </w:pPr>
      <w:r>
        <w:rPr>
          <w:rtl w:val="off"/>
        </w:rPr>
        <w:t xml:space="preserve"> </w:t>
      </w:r>
    </w:p>
    <w:p w14:paraId="0000002B">
      <w:pPr>
        <w:spacing w:after="0" w:line="259" w:lineRule="auto"/>
        <w:ind w:left="0" w:right="0" w:firstLine="0"/>
        <w:rPr/>
      </w:pPr>
      <w:r>
        <w:rPr>
          <w:rtl w:val="off"/>
        </w:rPr>
        <w:t xml:space="preserve"> </w:t>
      </w:r>
    </w:p>
    <w:p w14:paraId="0000002C">
      <w:pPr>
        <w:spacing w:after="0" w:line="259" w:lineRule="auto"/>
        <w:ind w:left="0" w:right="0" w:firstLine="0"/>
        <w:rPr/>
      </w:pPr>
      <w:r>
        <w:rPr>
          <w:rtl w:val="off"/>
        </w:rPr>
        <w:t xml:space="preserve"> </w:t>
      </w:r>
    </w:p>
    <w:p w14:paraId="0000002D">
      <w:pPr>
        <w:spacing w:after="0" w:line="259" w:lineRule="auto"/>
        <w:ind w:left="0" w:right="0" w:firstLine="0"/>
        <w:rPr/>
      </w:pPr>
      <w:r>
        <w:rPr>
          <w:rtl w:val="off"/>
        </w:rPr>
        <w:t xml:space="preserve"> </w:t>
      </w:r>
    </w:p>
    <w:p w14:paraId="0000002E">
      <w:pPr>
        <w:spacing w:after="0" w:line="259" w:lineRule="auto"/>
        <w:ind w:left="0" w:right="0" w:firstLine="0"/>
        <w:rPr/>
      </w:pPr>
    </w:p>
    <w:p w14:paraId="0000002F">
      <w:pPr>
        <w:spacing w:after="0" w:line="259" w:lineRule="auto"/>
        <w:ind w:left="0" w:right="0" w:firstLine="0"/>
        <w:rPr/>
      </w:pPr>
      <w:r>
        <w:rPr>
          <w:rtl w:val="off"/>
        </w:rPr>
        <w:t xml:space="preserve"> </w:t>
      </w:r>
    </w:p>
    <w:p w14:paraId="00000030">
      <w:pPr>
        <w:spacing w:after="0" w:line="259" w:lineRule="auto"/>
        <w:ind w:left="0" w:right="0" w:firstLine="0"/>
        <w:rPr/>
      </w:pPr>
      <w:r>
        <w:rPr>
          <w:rtl w:val="off"/>
        </w:rPr>
        <w:t xml:space="preserve"> </w:t>
      </w:r>
    </w:p>
    <w:p w14:paraId="00000031">
      <w:pPr>
        <w:spacing w:after="0" w:line="259" w:lineRule="auto"/>
        <w:ind w:left="0" w:right="0" w:firstLine="0"/>
        <w:rPr/>
      </w:pPr>
      <w:r>
        <w:rPr>
          <w:rtl w:val="off"/>
        </w:rPr>
        <w:t xml:space="preserve"> </w:t>
      </w:r>
    </w:p>
    <w:p w14:paraId="00000032">
      <w:pPr>
        <w:spacing w:after="0" w:line="259" w:lineRule="auto"/>
        <w:ind w:left="0" w:right="0" w:firstLine="0"/>
        <w:rPr/>
      </w:pPr>
      <w:r>
        <w:rPr>
          <w:rtl w:val="off"/>
        </w:rPr>
        <w:t xml:space="preserve"> </w:t>
      </w:r>
    </w:p>
    <w:p w14:paraId="00000033">
      <w:pPr>
        <w:spacing w:after="0" w:line="259" w:lineRule="auto"/>
        <w:ind w:left="0" w:right="0" w:firstLine="0"/>
        <w:rPr/>
      </w:pPr>
      <w:r>
        <w:rPr>
          <w:rtl w:val="off"/>
        </w:rPr>
        <w:t xml:space="preserve"> </w:t>
      </w:r>
    </w:p>
    <w:p w14:paraId="00000034">
      <w:pPr>
        <w:spacing w:after="0" w:line="259" w:lineRule="auto"/>
        <w:ind w:left="0" w:right="0" w:firstLine="0"/>
        <w:rPr/>
      </w:pPr>
      <w:r>
        <w:rPr>
          <w:rtl w:val="off"/>
        </w:rPr>
        <w:t xml:space="preserve"> </w:t>
      </w:r>
    </w:p>
    <w:p w14:paraId="00000035">
      <w:pPr>
        <w:spacing w:after="0" w:line="259" w:lineRule="auto"/>
        <w:ind w:left="0" w:right="0" w:firstLine="0"/>
        <w:rPr/>
      </w:pPr>
      <w:r>
        <w:rPr>
          <w:rtl w:val="off"/>
        </w:rPr>
        <w:t xml:space="preserve"> </w:t>
      </w:r>
    </w:p>
    <w:p w14:paraId="00000036">
      <w:pPr>
        <w:spacing w:after="0" w:line="259" w:lineRule="auto"/>
        <w:ind w:left="0" w:right="0" w:firstLine="0"/>
        <w:rPr/>
      </w:pPr>
      <w:r>
        <w:rPr>
          <w:rtl w:val="off"/>
        </w:rPr>
        <w:t xml:space="preserve"> </w:t>
      </w:r>
    </w:p>
    <w:p w14:paraId="00000037">
      <w:pPr>
        <w:spacing w:after="0" w:line="259" w:lineRule="auto"/>
        <w:ind w:left="0" w:right="0" w:firstLine="0"/>
        <w:rPr/>
      </w:pPr>
      <w:r>
        <w:rPr>
          <w:rtl w:val="off"/>
        </w:rPr>
        <w:t xml:space="preserve"> </w:t>
      </w:r>
    </w:p>
    <w:p w14:paraId="00000038">
      <w:pPr>
        <w:spacing w:after="0" w:line="259" w:lineRule="auto"/>
        <w:ind w:left="0" w:right="0" w:firstLine="0"/>
        <w:rPr/>
      </w:pPr>
      <w:r>
        <w:rPr>
          <w:rtl w:val="off"/>
        </w:rPr>
        <w:t xml:space="preserve"> </w:t>
      </w:r>
    </w:p>
    <w:p w14:paraId="00000039">
      <w:pPr>
        <w:spacing w:after="160" w:line="259" w:lineRule="auto"/>
        <w:ind w:left="0" w:right="0" w:firstLine="0"/>
        <w:rPr>
          <w:b/>
          <w:bCs/>
          <w:color w:val="2e74b5"/>
          <w:sz w:val="28"/>
          <w:szCs w:val="28"/>
          <w:highlight w:val="lightGray"/>
        </w:rPr>
      </w:pPr>
    </w:p>
    <w:p w14:paraId="0000003A">
      <w:pPr>
        <w:rPr>
          <w:b/>
          <w:bCs/>
        </w:rPr>
      </w:pPr>
    </w:p>
    <w:p w14:paraId="0000003B"/>
    <w:p w14:paraId="0000003C">
      <w:pPr>
        <w:spacing w:after="160" w:line="259" w:lineRule="auto"/>
        <w:rPr>
          <w:b/>
          <w:bCs/>
          <w:color w:val="2f5496"/>
          <w:sz w:val="28"/>
          <w:szCs w:val="28"/>
        </w:rPr>
      </w:pPr>
      <w:r>
        <w:rPr/>
        <w:br w:type="page"/>
      </w:r>
    </w:p>
    <w:p w14:paraId="0000003D">
      <w:pPr>
        <w:pStyle w:val="Heading1"/>
        <w:ind w:left="10" w:hanging="10"/>
        <w:rPr/>
      </w:pPr>
      <w:bookmarkStart w:id="1" w:name="_heading=h.j3h3657tl3l1"/>
      <w:bookmarkEnd w:id="1"/>
      <w:r>
        <w:rPr>
          <w:rtl w:val="off"/>
        </w:rPr>
        <w:t>O</w:t>
      </w:r>
      <w:r>
        <w:rPr>
          <w:rtl w:val="off"/>
        </w:rPr>
        <w:t>bjectives</w:t>
      </w:r>
    </w:p>
    <w:p w14:paraId="0000003E">
      <w:pPr>
        <w:shd w:val="clear" w:fill="ffffff"/>
        <w:spacing w:after="80" w:line="240" w:lineRule="auto"/>
        <w:ind w:left="0" w:right="0" w:firstLine="0"/>
        <w:jc w:val="both"/>
        <w:rPr>
          <w:color w:val="222222"/>
        </w:rPr>
      </w:pPr>
      <w:r>
        <w:rPr>
          <w:color w:val="222222"/>
          <w:rtl w:val="off"/>
        </w:rPr>
        <w:t>After performing this lab, students shall be able to understand implementation of the following uninformed/blind search algorithms::</w:t>
      </w:r>
    </w:p>
    <w:p w14:paraId="0000003F">
      <w:pPr>
        <w:numPr>
          <w:ilvl w:val="0"/>
          <w:numId w:val="10"/>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BFS</w:t>
      </w:r>
    </w:p>
    <w:p w14:paraId="00000040">
      <w:pPr>
        <w:numPr>
          <w:ilvl w:val="0"/>
          <w:numId w:val="10"/>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DFS</w:t>
      </w:r>
    </w:p>
    <w:p w14:paraId="00000041">
      <w:pPr>
        <w:numPr>
          <w:ilvl w:val="0"/>
          <w:numId w:val="10"/>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UCS</w:t>
      </w:r>
    </w:p>
    <w:p w14:paraId="00000042">
      <w:pPr>
        <w:numPr>
          <w:ilvl w:val="0"/>
          <w:numId w:val="10"/>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IDS</w:t>
      </w:r>
    </w:p>
    <w:p w14:paraId="00000043">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0" w:line="240" w:lineRule="auto"/>
        <w:ind w:left="720" w:right="0" w:firstLine="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p>
    <w:p w14:paraId="00000044">
      <w:pPr>
        <w:pStyle w:val="Heading1"/>
        <w:numPr>
          <w:ilvl w:val="0"/>
          <w:numId w:val="9"/>
        </w:numPr>
        <w:ind w:left="540" w:hanging="540"/>
        <w:rPr>
          <w:highlight w:val="white"/>
        </w:rPr>
      </w:pPr>
      <w:bookmarkStart w:id="2" w:name="_heading=h.uxyazpzbtarp"/>
      <w:bookmarkEnd w:id="2"/>
      <w:r>
        <w:rPr>
          <w:highlight w:val="white"/>
          <w:rtl w:val="off"/>
        </w:rPr>
        <w:t>B</w:t>
      </w:r>
      <w:r>
        <w:rPr>
          <w:highlight w:val="white"/>
          <w:rtl w:val="off"/>
        </w:rPr>
        <w:t>lind Search Algorithms</w:t>
      </w:r>
    </w:p>
    <w:p w14:paraId="00000045">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r>
        <w:rPr>
          <w:highlight w:val="white"/>
          <w:rtl w:val="off"/>
        </w:rPr>
        <w:t>Blind search algorithms (also called uninformed search algorithms) are search techniques that do not have any additional information about the problem space other than:</w:t>
      </w:r>
    </w:p>
    <w:p w14:paraId="00000046">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47">
      <w:pPr>
        <w:keepNext w:val="off"/>
        <w:keepLines w:val="off"/>
        <w:pageBreakBefore w:val="off"/>
        <w:widowControl w:val="off"/>
        <w:numPr>
          <w:ilvl w:val="0"/>
          <w:numId w:val="3"/>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The initial state</w:t>
      </w:r>
    </w:p>
    <w:p w14:paraId="00000048">
      <w:pPr>
        <w:keepNext w:val="off"/>
        <w:keepLines w:val="off"/>
        <w:pageBreakBefore w:val="off"/>
        <w:widowControl w:val="off"/>
        <w:numPr>
          <w:ilvl w:val="0"/>
          <w:numId w:val="3"/>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The goal state</w:t>
      </w:r>
    </w:p>
    <w:p w14:paraId="00000049">
      <w:pPr>
        <w:keepNext w:val="off"/>
        <w:keepLines w:val="off"/>
        <w:pageBreakBefore w:val="off"/>
        <w:widowControl w:val="off"/>
        <w:numPr>
          <w:ilvl w:val="0"/>
          <w:numId w:val="3"/>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The actions available to move between states</w:t>
      </w:r>
    </w:p>
    <w:p w14:paraId="0000004A">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4B">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r>
        <w:rPr>
          <w:highlight w:val="white"/>
          <w:rtl w:val="off"/>
        </w:rPr>
        <w:t>They explore the search space systematically without knowing:</w:t>
      </w:r>
    </w:p>
    <w:p w14:paraId="0000004C">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4D">
      <w:pPr>
        <w:keepNext w:val="off"/>
        <w:keepLines w:val="off"/>
        <w:pageBreakBefore w:val="off"/>
        <w:widowControl w:val="off"/>
        <w:numPr>
          <w:ilvl w:val="0"/>
          <w:numId w:val="1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How close a state is to the goal</w:t>
      </w:r>
    </w:p>
    <w:p w14:paraId="0000004E">
      <w:pPr>
        <w:keepNext w:val="off"/>
        <w:keepLines w:val="off"/>
        <w:pageBreakBefore w:val="off"/>
        <w:widowControl w:val="off"/>
        <w:numPr>
          <w:ilvl w:val="0"/>
          <w:numId w:val="11"/>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Which path is better or worse</w:t>
      </w:r>
    </w:p>
    <w:p w14:paraId="0000004F">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50">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r>
        <w:rPr>
          <w:highlight w:val="white"/>
          <w:rtl w:val="off"/>
        </w:rPr>
        <w:t>These algorithms work purely based on structure, not intelligence or heuristics.</w:t>
      </w:r>
    </w:p>
    <w:p w14:paraId="00000051">
      <w:pPr>
        <w:ind w:left="0" w:firstLine="0"/>
        <w:jc w:val="both"/>
        <w:rPr>
          <w:highlight w:val="white"/>
        </w:rPr>
      </w:pPr>
    </w:p>
    <w:p w14:paraId="00000052">
      <w:pPr>
        <w:pStyle w:val="Heading2"/>
        <w:numPr>
          <w:ilvl w:val="1"/>
          <w:numId w:val="9"/>
        </w:numPr>
        <w:ind w:left="576" w:hanging="576"/>
        <w:rPr>
          <w:highlight w:val="white"/>
        </w:rPr>
      </w:pPr>
      <w:bookmarkStart w:id="3" w:name="_heading=h.u8755i8chxo"/>
      <w:bookmarkEnd w:id="3"/>
      <w:r>
        <w:rPr>
          <w:highlight w:val="white"/>
          <w:rtl w:val="off"/>
        </w:rPr>
        <w:t>S</w:t>
      </w:r>
      <w:r>
        <w:rPr>
          <w:highlight w:val="white"/>
          <w:rtl w:val="off"/>
        </w:rPr>
        <w:t>tate Space Representation</w:t>
      </w:r>
    </w:p>
    <w:p w14:paraId="00000053">
      <w:pPr>
        <w:ind w:left="0" w:firstLine="0"/>
        <w:rPr/>
      </w:pPr>
      <w:r>
        <w:rPr>
          <w:rtl w:val="off"/>
        </w:rPr>
        <w:t>In blind search:</w:t>
      </w:r>
    </w:p>
    <w:p w14:paraId="00000054">
      <w:pPr>
        <w:numPr>
          <w:ilvl w:val="0"/>
          <w:numId w:val="2"/>
        </w:numPr>
        <w:spacing w:after="0"/>
        <w:ind w:left="720" w:hanging="360"/>
        <w:rPr>
          <w:u w:val="none"/>
        </w:rPr>
      </w:pPr>
      <w:r>
        <w:rPr>
          <w:rtl w:val="off"/>
        </w:rPr>
        <w:t>Each state represents a configuration of the problem</w:t>
      </w:r>
    </w:p>
    <w:p w14:paraId="00000055">
      <w:pPr>
        <w:numPr>
          <w:ilvl w:val="0"/>
          <w:numId w:val="2"/>
        </w:numPr>
        <w:spacing w:after="0"/>
        <w:ind w:left="720" w:hanging="360"/>
        <w:rPr>
          <w:u w:val="none"/>
        </w:rPr>
      </w:pPr>
      <w:r>
        <w:rPr>
          <w:rtl w:val="off"/>
        </w:rPr>
        <w:t>States are connected through actions</w:t>
      </w:r>
    </w:p>
    <w:p w14:paraId="00000056">
      <w:pPr>
        <w:numPr>
          <w:ilvl w:val="0"/>
          <w:numId w:val="2"/>
        </w:numPr>
        <w:spacing w:after="0"/>
        <w:ind w:left="720" w:hanging="360"/>
        <w:rPr>
          <w:u w:val="none"/>
        </w:rPr>
      </w:pPr>
      <w:r>
        <w:rPr>
          <w:rtl w:val="off"/>
        </w:rPr>
        <w:t>The search space is usually represented as:</w:t>
      </w:r>
    </w:p>
    <w:p w14:paraId="00000057">
      <w:pPr>
        <w:numPr>
          <w:ilvl w:val="1"/>
          <w:numId w:val="2"/>
        </w:numPr>
        <w:spacing w:after="0"/>
        <w:ind w:left="1440" w:hanging="360"/>
        <w:rPr>
          <w:u w:val="none"/>
        </w:rPr>
      </w:pPr>
      <w:r>
        <w:rPr>
          <w:rtl w:val="off"/>
        </w:rPr>
        <w:t>A tree, or</w:t>
      </w:r>
    </w:p>
    <w:p w14:paraId="00000058">
      <w:pPr>
        <w:numPr>
          <w:ilvl w:val="1"/>
          <w:numId w:val="2"/>
        </w:numPr>
        <w:ind w:left="1440" w:hanging="360"/>
        <w:rPr>
          <w:u w:val="none"/>
        </w:rPr>
      </w:pPr>
      <w:r>
        <w:rPr>
          <w:rtl w:val="off"/>
        </w:rPr>
        <w:t>A graph</w:t>
      </w:r>
    </w:p>
    <w:p w14:paraId="00000059">
      <w:pPr>
        <w:ind w:left="0" w:firstLine="0"/>
        <w:rPr/>
      </w:pPr>
      <w:r>
        <w:rPr>
          <w:rtl w:val="off"/>
        </w:rPr>
        <w:t>Each algorithm differs in how it explores this state space.</w:t>
      </w:r>
    </w:p>
    <w:p w14:paraId="0000005A">
      <w:pPr>
        <w:pStyle w:val="Heading3"/>
        <w:ind w:left="0" w:firstLine="0"/>
        <w:rPr/>
      </w:pPr>
      <w:bookmarkStart w:id="4" w:name="_heading=h.8r2fm96xrz5t"/>
      <w:bookmarkEnd w:id="4"/>
      <w:r>
        <w:rPr>
          <w:sz w:val="24"/>
          <w:szCs w:val="24"/>
          <w:rtl w:val="off"/>
        </w:rPr>
        <w:t>1</w:t>
      </w:r>
      <w:r>
        <w:rPr>
          <w:sz w:val="24"/>
          <w:szCs w:val="24"/>
          <w:rtl w:val="off"/>
        </w:rPr>
        <w:t>.1.1 What is a “State” in Python?</w:t>
      </w:r>
    </w:p>
    <w:p w14:paraId="0000005B">
      <w:pPr>
        <w:ind w:left="0" w:firstLine="0"/>
        <w:rPr/>
      </w:pPr>
      <w:r>
        <w:rPr>
          <w:rtl w:val="off"/>
        </w:rPr>
        <w:t>A state is any data structure that uniquely represents a position in the problem.</w:t>
      </w:r>
    </w:p>
    <w:p w14:paraId="0000005C">
      <w:pPr>
        <w:ind w:left="0" w:firstLine="0"/>
        <w:rPr/>
      </w:pPr>
      <w:r>
        <w:rPr>
          <w:rtl w:val="off"/>
        </w:rPr>
        <w:t>Examples:</w:t>
      </w:r>
    </w:p>
    <w:p w14:paraId="0000005D">
      <w:pPr>
        <w:numPr>
          <w:ilvl w:val="0"/>
          <w:numId w:val="5"/>
        </w:numPr>
        <w:spacing w:after="0"/>
        <w:ind w:left="720" w:hanging="360"/>
        <w:rPr>
          <w:u w:val="none"/>
        </w:rPr>
      </w:pPr>
      <w:r>
        <w:rPr>
          <w:rtl w:val="off"/>
        </w:rPr>
        <w:t>A node name: 'A'</w:t>
      </w:r>
    </w:p>
    <w:p w14:paraId="0000005E">
      <w:pPr>
        <w:numPr>
          <w:ilvl w:val="0"/>
          <w:numId w:val="5"/>
        </w:numPr>
        <w:spacing w:after="0"/>
        <w:ind w:left="720" w:hanging="360"/>
        <w:rPr>
          <w:u w:val="none"/>
        </w:rPr>
      </w:pPr>
      <w:r>
        <w:rPr>
          <w:rtl w:val="off"/>
        </w:rPr>
        <w:t>A position: (x, y)</w:t>
      </w:r>
    </w:p>
    <w:p w14:paraId="0000005F">
      <w:pPr>
        <w:numPr>
          <w:ilvl w:val="0"/>
          <w:numId w:val="5"/>
        </w:numPr>
        <w:ind w:left="720" w:hanging="360"/>
        <w:rPr>
          <w:u w:val="none"/>
        </w:rPr>
      </w:pPr>
      <w:r>
        <w:rPr>
          <w:rtl w:val="off"/>
        </w:rPr>
        <w:t>A puzzle configuration: [[1,2,3],[4,5,6],[7,8,0]]</w:t>
      </w:r>
    </w:p>
    <w:p w14:paraId="00000060">
      <w:pPr>
        <w:ind w:left="0" w:firstLine="0"/>
        <w:rPr>
          <w:i/>
          <w:iCs/>
        </w:rPr>
      </w:pPr>
      <w:r>
        <w:rPr>
          <w:i/>
          <w:iCs/>
          <w:rtl w:val="off"/>
        </w:rPr>
        <w:t>States should be hashable so they can be stored in sets or dictionaries.</w:t>
      </w:r>
    </w:p>
    <w:p w14:paraId="00000061">
      <w:pPr>
        <w:pStyle w:val="Heading3"/>
        <w:ind w:left="0" w:firstLine="0"/>
        <w:rPr>
          <w:sz w:val="26"/>
          <w:szCs w:val="26"/>
        </w:rPr>
      </w:pPr>
      <w:bookmarkStart w:id="5" w:name="_heading=h.sn2ccd72jzpu"/>
      <w:bookmarkEnd w:id="5"/>
      <w:r>
        <w:rPr>
          <w:sz w:val="24"/>
          <w:szCs w:val="24"/>
          <w:rtl w:val="off"/>
        </w:rPr>
        <w:t>1</w:t>
      </w:r>
      <w:r>
        <w:rPr>
          <w:sz w:val="24"/>
          <w:szCs w:val="24"/>
          <w:rtl w:val="off"/>
        </w:rPr>
        <w:t xml:space="preserve">.1.2 </w:t>
      </w:r>
      <w:r>
        <w:rPr>
          <w:sz w:val="26"/>
          <w:szCs w:val="26"/>
          <w:rtl w:val="off"/>
        </w:rPr>
        <w:t>Graph Representation in Python</w:t>
      </w:r>
    </w:p>
    <w:p w14:paraId="00000062">
      <w:pPr>
        <w:spacing w:before="240" w:after="240"/>
        <w:ind w:left="0" w:right="0" w:firstLine="0"/>
        <w:rPr/>
      </w:pPr>
      <w:r>
        <w:rPr>
          <w:rtl w:val="off"/>
        </w:rPr>
        <w:t>Most blind search algorithms assume the problem is a graph.</w:t>
      </w:r>
    </w:p>
    <w:p w14:paraId="00000063">
      <w:pPr>
        <w:spacing w:before="240" w:after="240"/>
        <w:ind w:left="0" w:right="0" w:firstLine="0"/>
        <w:rPr/>
      </w:pPr>
      <w:r>
        <w:rPr>
          <w:rtl w:val="off"/>
        </w:rPr>
        <w:t>The most common Python representation is an adjacency list:</w:t>
      </w:r>
    </w:p>
    <w:tbl>
      <w:tblPr>
        <w:tblStyle w:val="Table1"/>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64">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 xml:space="preserve">graph </w:t>
            </w:r>
            <w:r>
              <w:rPr>
                <w:rFonts w:ascii="Courier New" w:cs="Courier New" w:eastAsia="Courier New" w:hAnsi="Courier New"/>
                <w:b/>
                <w:bCs/>
                <w:sz w:val="21"/>
                <w:szCs w:val="21"/>
                <w:rtl w:val="off"/>
              </w:rPr>
              <w:t>=</w:t>
            </w:r>
            <w:r>
              <w:rPr>
                <w:rFonts w:ascii="Courier New" w:cs="Courier New" w:eastAsia="Courier New" w:hAnsi="Courier New"/>
                <w:b/>
                <w:bCs/>
                <w:color w:val="333333"/>
                <w:sz w:val="21"/>
                <w:szCs w:val="21"/>
                <w:rtl w:val="off"/>
              </w:rPr>
              <w:t xml:space="preserve"> {</w:t>
            </w:r>
          </w:p>
          <w:p w14:paraId="00000065">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a31515"/>
                <w:sz w:val="21"/>
                <w:szCs w:val="21"/>
                <w:rtl w:val="off"/>
              </w:rPr>
              <w:t>'A'</w:t>
            </w:r>
            <w:r>
              <w:rPr>
                <w:rFonts w:ascii="Courier New" w:cs="Courier New" w:eastAsia="Courier New" w:hAnsi="Courier New"/>
                <w:b/>
                <w:bCs/>
                <w:color w:val="333333"/>
                <w:sz w:val="21"/>
                <w:szCs w:val="21"/>
                <w:rtl w:val="off"/>
              </w:rPr>
              <w:t>: [</w:t>
            </w:r>
            <w:r>
              <w:rPr>
                <w:rFonts w:ascii="Courier New" w:cs="Courier New" w:eastAsia="Courier New" w:hAnsi="Courier New"/>
                <w:b/>
                <w:bCs/>
                <w:color w:val="a31515"/>
                <w:sz w:val="21"/>
                <w:szCs w:val="21"/>
                <w:rtl w:val="off"/>
              </w:rPr>
              <w:t>'B'</w:t>
            </w: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a31515"/>
                <w:sz w:val="21"/>
                <w:szCs w:val="21"/>
                <w:rtl w:val="off"/>
              </w:rPr>
              <w:t>'C'</w:t>
            </w:r>
            <w:r>
              <w:rPr>
                <w:rFonts w:ascii="Courier New" w:cs="Courier New" w:eastAsia="Courier New" w:hAnsi="Courier New"/>
                <w:b/>
                <w:bCs/>
                <w:color w:val="333333"/>
                <w:sz w:val="21"/>
                <w:szCs w:val="21"/>
                <w:rtl w:val="off"/>
              </w:rPr>
              <w:t>],</w:t>
            </w:r>
          </w:p>
          <w:p w14:paraId="00000066">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a31515"/>
                <w:sz w:val="21"/>
                <w:szCs w:val="21"/>
                <w:rtl w:val="off"/>
              </w:rPr>
              <w:t>'B'</w:t>
            </w:r>
            <w:r>
              <w:rPr>
                <w:rFonts w:ascii="Courier New" w:cs="Courier New" w:eastAsia="Courier New" w:hAnsi="Courier New"/>
                <w:b/>
                <w:bCs/>
                <w:color w:val="333333"/>
                <w:sz w:val="21"/>
                <w:szCs w:val="21"/>
                <w:rtl w:val="off"/>
              </w:rPr>
              <w:t>: [</w:t>
            </w:r>
            <w:r>
              <w:rPr>
                <w:rFonts w:ascii="Courier New" w:cs="Courier New" w:eastAsia="Courier New" w:hAnsi="Courier New"/>
                <w:b/>
                <w:bCs/>
                <w:color w:val="a31515"/>
                <w:sz w:val="21"/>
                <w:szCs w:val="21"/>
                <w:rtl w:val="off"/>
              </w:rPr>
              <w:t>'D'</w:t>
            </w: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a31515"/>
                <w:sz w:val="21"/>
                <w:szCs w:val="21"/>
                <w:rtl w:val="off"/>
              </w:rPr>
              <w:t>'E'</w:t>
            </w:r>
            <w:r>
              <w:rPr>
                <w:rFonts w:ascii="Courier New" w:cs="Courier New" w:eastAsia="Courier New" w:hAnsi="Courier New"/>
                <w:b/>
                <w:bCs/>
                <w:color w:val="333333"/>
                <w:sz w:val="21"/>
                <w:szCs w:val="21"/>
                <w:rtl w:val="off"/>
              </w:rPr>
              <w:t>],</w:t>
            </w:r>
          </w:p>
          <w:p w14:paraId="00000067">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a31515"/>
                <w:sz w:val="21"/>
                <w:szCs w:val="21"/>
                <w:rtl w:val="off"/>
              </w:rPr>
              <w:t>'C'</w:t>
            </w:r>
            <w:r>
              <w:rPr>
                <w:rFonts w:ascii="Courier New" w:cs="Courier New" w:eastAsia="Courier New" w:hAnsi="Courier New"/>
                <w:b/>
                <w:bCs/>
                <w:color w:val="333333"/>
                <w:sz w:val="21"/>
                <w:szCs w:val="21"/>
                <w:rtl w:val="off"/>
              </w:rPr>
              <w:t>: [</w:t>
            </w:r>
            <w:r>
              <w:rPr>
                <w:rFonts w:ascii="Courier New" w:cs="Courier New" w:eastAsia="Courier New" w:hAnsi="Courier New"/>
                <w:b/>
                <w:bCs/>
                <w:color w:val="a31515"/>
                <w:sz w:val="21"/>
                <w:szCs w:val="21"/>
                <w:rtl w:val="off"/>
              </w:rPr>
              <w:t>'F'</w:t>
            </w:r>
            <w:r>
              <w:rPr>
                <w:rFonts w:ascii="Courier New" w:cs="Courier New" w:eastAsia="Courier New" w:hAnsi="Courier New"/>
                <w:b/>
                <w:bCs/>
                <w:color w:val="333333"/>
                <w:sz w:val="21"/>
                <w:szCs w:val="21"/>
                <w:rtl w:val="off"/>
              </w:rPr>
              <w:t>],</w:t>
            </w:r>
          </w:p>
          <w:p w14:paraId="00000068">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a31515"/>
                <w:sz w:val="21"/>
                <w:szCs w:val="21"/>
                <w:rtl w:val="off"/>
              </w:rPr>
              <w:t>'D'</w:t>
            </w:r>
            <w:r>
              <w:rPr>
                <w:rFonts w:ascii="Courier New" w:cs="Courier New" w:eastAsia="Courier New" w:hAnsi="Courier New"/>
                <w:b/>
                <w:bCs/>
                <w:color w:val="333333"/>
                <w:sz w:val="21"/>
                <w:szCs w:val="21"/>
                <w:rtl w:val="off"/>
              </w:rPr>
              <w:t>: [],</w:t>
            </w:r>
          </w:p>
          <w:p w14:paraId="00000069">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a31515"/>
                <w:sz w:val="21"/>
                <w:szCs w:val="21"/>
                <w:rtl w:val="off"/>
              </w:rPr>
              <w:t>'E'</w:t>
            </w:r>
            <w:r>
              <w:rPr>
                <w:rFonts w:ascii="Courier New" w:cs="Courier New" w:eastAsia="Courier New" w:hAnsi="Courier New"/>
                <w:b/>
                <w:bCs/>
                <w:color w:val="333333"/>
                <w:sz w:val="21"/>
                <w:szCs w:val="21"/>
                <w:rtl w:val="off"/>
              </w:rPr>
              <w:t>: [],</w:t>
            </w:r>
          </w:p>
          <w:p w14:paraId="0000006A">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a31515"/>
                <w:sz w:val="21"/>
                <w:szCs w:val="21"/>
                <w:rtl w:val="off"/>
              </w:rPr>
              <w:t>'F'</w:t>
            </w:r>
            <w:r>
              <w:rPr>
                <w:rFonts w:ascii="Courier New" w:cs="Courier New" w:eastAsia="Courier New" w:hAnsi="Courier New"/>
                <w:b/>
                <w:bCs/>
                <w:color w:val="333333"/>
                <w:sz w:val="21"/>
                <w:szCs w:val="21"/>
                <w:rtl w:val="off"/>
              </w:rPr>
              <w:t>: []</w:t>
            </w:r>
          </w:p>
          <w:p w14:paraId="0000006B">
            <w:pPr>
              <w:widowControl w:val="off"/>
              <w:shd w:val="clear" w:fill="ffffff"/>
              <w:spacing w:after="0" w:line="325" w:lineRule="auto"/>
              <w:ind w:left="0" w:right="0" w:firstLine="0"/>
              <w:rPr>
                <w:b/>
                <w:bCs/>
                <w:sz w:val="28"/>
                <w:szCs w:val="28"/>
              </w:rPr>
            </w:pPr>
            <w:r>
              <w:rPr>
                <w:rFonts w:ascii="Courier New" w:cs="Courier New" w:eastAsia="Courier New" w:hAnsi="Courier New"/>
                <w:b/>
                <w:bCs/>
                <w:color w:val="333333"/>
                <w:sz w:val="21"/>
                <w:szCs w:val="21"/>
                <w:rtl w:val="off"/>
              </w:rPr>
              <w:t>}</w:t>
            </w:r>
          </w:p>
        </w:tc>
      </w:tr>
    </w:tbl>
    <w:p w14:paraId="0000006C">
      <w:pPr>
        <w:spacing w:before="240" w:after="240"/>
        <w:ind w:left="0" w:right="0" w:firstLine="0"/>
        <w:rPr/>
      </w:pPr>
      <w:r>
        <w:rPr>
          <w:rtl w:val="off"/>
        </w:rPr>
        <w:t>If costs are involved:</w:t>
      </w:r>
    </w:p>
    <w:tbl>
      <w:tblPr>
        <w:tblStyle w:val="Table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6D">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 xml:space="preserve">graph </w:t>
            </w:r>
            <w:r>
              <w:rPr>
                <w:rFonts w:ascii="Courier New" w:cs="Courier New" w:eastAsia="Courier New" w:hAnsi="Courier New"/>
                <w:b/>
                <w:bCs/>
                <w:sz w:val="21"/>
                <w:szCs w:val="21"/>
                <w:rtl w:val="off"/>
              </w:rPr>
              <w:t>=</w:t>
            </w:r>
            <w:r>
              <w:rPr>
                <w:rFonts w:ascii="Courier New" w:cs="Courier New" w:eastAsia="Courier New" w:hAnsi="Courier New"/>
                <w:b/>
                <w:bCs/>
                <w:color w:val="333333"/>
                <w:sz w:val="21"/>
                <w:szCs w:val="21"/>
                <w:rtl w:val="off"/>
              </w:rPr>
              <w:t xml:space="preserve"> {</w:t>
            </w:r>
          </w:p>
          <w:p w14:paraId="0000006E">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a31515"/>
                <w:sz w:val="21"/>
                <w:szCs w:val="21"/>
                <w:rtl w:val="off"/>
              </w:rPr>
              <w:t>'A'</w:t>
            </w:r>
            <w:r>
              <w:rPr>
                <w:rFonts w:ascii="Courier New" w:cs="Courier New" w:eastAsia="Courier New" w:hAnsi="Courier New"/>
                <w:b/>
                <w:bCs/>
                <w:color w:val="333333"/>
                <w:sz w:val="21"/>
                <w:szCs w:val="21"/>
                <w:rtl w:val="off"/>
              </w:rPr>
              <w:t>: [(</w:t>
            </w:r>
            <w:r>
              <w:rPr>
                <w:rFonts w:ascii="Courier New" w:cs="Courier New" w:eastAsia="Courier New" w:hAnsi="Courier New"/>
                <w:b/>
                <w:bCs/>
                <w:color w:val="a31515"/>
                <w:sz w:val="21"/>
                <w:szCs w:val="21"/>
                <w:rtl w:val="off"/>
              </w:rPr>
              <w:t>'B'</w:t>
            </w: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098658"/>
                <w:sz w:val="21"/>
                <w:szCs w:val="21"/>
                <w:rtl w:val="off"/>
              </w:rPr>
              <w:t>1</w:t>
            </w:r>
            <w:r>
              <w:rPr>
                <w:rFonts w:ascii="Courier New" w:cs="Courier New" w:eastAsia="Courier New" w:hAnsi="Courier New"/>
                <w:b/>
                <w:bCs/>
                <w:color w:val="333333"/>
                <w:sz w:val="21"/>
                <w:szCs w:val="21"/>
                <w:rtl w:val="off"/>
              </w:rPr>
              <w:t>), (</w:t>
            </w:r>
            <w:r>
              <w:rPr>
                <w:rFonts w:ascii="Courier New" w:cs="Courier New" w:eastAsia="Courier New" w:hAnsi="Courier New"/>
                <w:b/>
                <w:bCs/>
                <w:color w:val="a31515"/>
                <w:sz w:val="21"/>
                <w:szCs w:val="21"/>
                <w:rtl w:val="off"/>
              </w:rPr>
              <w:t>'C'</w:t>
            </w: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098658"/>
                <w:sz w:val="21"/>
                <w:szCs w:val="21"/>
                <w:rtl w:val="off"/>
              </w:rPr>
              <w:t>3</w:t>
            </w:r>
            <w:r>
              <w:rPr>
                <w:rFonts w:ascii="Courier New" w:cs="Courier New" w:eastAsia="Courier New" w:hAnsi="Courier New"/>
                <w:b/>
                <w:bCs/>
                <w:color w:val="333333"/>
                <w:sz w:val="21"/>
                <w:szCs w:val="21"/>
                <w:rtl w:val="off"/>
              </w:rPr>
              <w:t>)],</w:t>
            </w:r>
          </w:p>
          <w:p w14:paraId="0000006F">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a31515"/>
                <w:sz w:val="21"/>
                <w:szCs w:val="21"/>
                <w:rtl w:val="off"/>
              </w:rPr>
              <w:t>'B'</w:t>
            </w:r>
            <w:r>
              <w:rPr>
                <w:rFonts w:ascii="Courier New" w:cs="Courier New" w:eastAsia="Courier New" w:hAnsi="Courier New"/>
                <w:b/>
                <w:bCs/>
                <w:color w:val="333333"/>
                <w:sz w:val="21"/>
                <w:szCs w:val="21"/>
                <w:rtl w:val="off"/>
              </w:rPr>
              <w:t>: [(</w:t>
            </w:r>
            <w:r>
              <w:rPr>
                <w:rFonts w:ascii="Courier New" w:cs="Courier New" w:eastAsia="Courier New" w:hAnsi="Courier New"/>
                <w:b/>
                <w:bCs/>
                <w:color w:val="a31515"/>
                <w:sz w:val="21"/>
                <w:szCs w:val="21"/>
                <w:rtl w:val="off"/>
              </w:rPr>
              <w:t>'D'</w:t>
            </w: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098658"/>
                <w:sz w:val="21"/>
                <w:szCs w:val="21"/>
                <w:rtl w:val="off"/>
              </w:rPr>
              <w:t>2</w:t>
            </w:r>
            <w:r>
              <w:rPr>
                <w:rFonts w:ascii="Courier New" w:cs="Courier New" w:eastAsia="Courier New" w:hAnsi="Courier New"/>
                <w:b/>
                <w:bCs/>
                <w:color w:val="333333"/>
                <w:sz w:val="21"/>
                <w:szCs w:val="21"/>
                <w:rtl w:val="off"/>
              </w:rPr>
              <w:t>)],</w:t>
            </w:r>
          </w:p>
          <w:p w14:paraId="00000070">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a31515"/>
                <w:sz w:val="21"/>
                <w:szCs w:val="21"/>
                <w:rtl w:val="off"/>
              </w:rPr>
              <w:t>'C'</w:t>
            </w:r>
            <w:r>
              <w:rPr>
                <w:rFonts w:ascii="Courier New" w:cs="Courier New" w:eastAsia="Courier New" w:hAnsi="Courier New"/>
                <w:b/>
                <w:bCs/>
                <w:color w:val="333333"/>
                <w:sz w:val="21"/>
                <w:szCs w:val="21"/>
                <w:rtl w:val="off"/>
              </w:rPr>
              <w:t>: [(</w:t>
            </w:r>
            <w:r>
              <w:rPr>
                <w:rFonts w:ascii="Courier New" w:cs="Courier New" w:eastAsia="Courier New" w:hAnsi="Courier New"/>
                <w:b/>
                <w:bCs/>
                <w:color w:val="a31515"/>
                <w:sz w:val="21"/>
                <w:szCs w:val="21"/>
                <w:rtl w:val="off"/>
              </w:rPr>
              <w:t>'F'</w:t>
            </w:r>
            <w:r>
              <w:rPr>
                <w:rFonts w:ascii="Courier New" w:cs="Courier New" w:eastAsia="Courier New" w:hAnsi="Courier New"/>
                <w:b/>
                <w:bCs/>
                <w:color w:val="333333"/>
                <w:sz w:val="21"/>
                <w:szCs w:val="21"/>
                <w:rtl w:val="off"/>
              </w:rPr>
              <w:t xml:space="preserve">, </w:t>
            </w:r>
            <w:r>
              <w:rPr>
                <w:rFonts w:ascii="Courier New" w:cs="Courier New" w:eastAsia="Courier New" w:hAnsi="Courier New"/>
                <w:b/>
                <w:bCs/>
                <w:color w:val="098658"/>
                <w:sz w:val="21"/>
                <w:szCs w:val="21"/>
                <w:rtl w:val="off"/>
              </w:rPr>
              <w:t>4</w:t>
            </w:r>
            <w:r>
              <w:rPr>
                <w:rFonts w:ascii="Courier New" w:cs="Courier New" w:eastAsia="Courier New" w:hAnsi="Courier New"/>
                <w:b/>
                <w:bCs/>
                <w:color w:val="333333"/>
                <w:sz w:val="21"/>
                <w:szCs w:val="21"/>
                <w:rtl w:val="off"/>
              </w:rPr>
              <w:t>)],</w:t>
            </w:r>
          </w:p>
          <w:p w14:paraId="00000071">
            <w:pPr>
              <w:widowControl w:val="off"/>
              <w:shd w:val="clear" w:fill="ffffff"/>
              <w:spacing w:after="0" w:line="325" w:lineRule="auto"/>
              <w:ind w:left="0" w:right="0" w:firstLine="0"/>
              <w:rPr>
                <w:rFonts w:ascii="Courier New" w:cs="Courier New" w:eastAsia="Courier New" w:hAnsi="Courier New"/>
                <w:b/>
                <w:bCs/>
                <w:color w:val="333333"/>
                <w:sz w:val="21"/>
                <w:szCs w:val="21"/>
              </w:rPr>
            </w:pPr>
            <w:r>
              <w:rPr>
                <w:rFonts w:ascii="Courier New" w:cs="Courier New" w:eastAsia="Courier New" w:hAnsi="Courier New"/>
                <w:b/>
                <w:bCs/>
                <w:color w:val="333333"/>
                <w:sz w:val="21"/>
                <w:szCs w:val="21"/>
                <w:rtl w:val="off"/>
              </w:rPr>
              <w:t>}</w:t>
            </w:r>
          </w:p>
        </w:tc>
      </w:tr>
    </w:tbl>
    <w:p w14:paraId="00000072">
      <w:pPr>
        <w:spacing w:before="240" w:after="240"/>
        <w:ind w:left="0" w:right="0" w:firstLine="0"/>
        <w:rPr/>
      </w:pPr>
    </w:p>
    <w:p w14:paraId="00000073">
      <w:pPr>
        <w:pStyle w:val="Heading2"/>
        <w:numPr>
          <w:ilvl w:val="1"/>
          <w:numId w:val="9"/>
        </w:numPr>
        <w:ind w:left="576"/>
        <w:rPr>
          <w:color w:val="5b9bd5"/>
          <w:highlight w:val="white"/>
        </w:rPr>
      </w:pPr>
      <w:bookmarkStart w:id="6" w:name="_heading=h.r1qh8ptr2ydg"/>
      <w:bookmarkEnd w:id="6"/>
      <w:r>
        <w:rPr>
          <w:highlight w:val="white"/>
          <w:rtl w:val="off"/>
        </w:rPr>
        <w:t>N</w:t>
      </w:r>
      <w:r>
        <w:rPr>
          <w:highlight w:val="white"/>
          <w:rtl w:val="off"/>
        </w:rPr>
        <w:t>ode Representation</w:t>
      </w:r>
    </w:p>
    <w:p w14:paraId="00000074">
      <w:pPr>
        <w:ind w:left="0" w:firstLine="0"/>
        <w:rPr/>
      </w:pPr>
      <w:r>
        <w:rPr>
          <w:rtl w:val="off"/>
        </w:rPr>
        <w:t>Search algorithms do not only store states.They store nodes. A node contains:</w:t>
      </w:r>
    </w:p>
    <w:p w14:paraId="00000075">
      <w:pPr>
        <w:numPr>
          <w:ilvl w:val="0"/>
          <w:numId w:val="2"/>
        </w:numPr>
        <w:spacing w:after="0"/>
        <w:ind w:left="720" w:hanging="360"/>
        <w:rPr/>
      </w:pPr>
      <w:r>
        <w:rPr>
          <w:rtl w:val="off"/>
        </w:rPr>
        <w:t>Current state</w:t>
      </w:r>
    </w:p>
    <w:p w14:paraId="00000076">
      <w:pPr>
        <w:numPr>
          <w:ilvl w:val="0"/>
          <w:numId w:val="2"/>
        </w:numPr>
        <w:spacing w:after="0"/>
        <w:ind w:left="720" w:hanging="360"/>
        <w:rPr/>
      </w:pPr>
      <w:r>
        <w:rPr>
          <w:rtl w:val="off"/>
        </w:rPr>
        <w:t>Parent node (to reconstruct the path)</w:t>
      </w:r>
    </w:p>
    <w:p w14:paraId="00000077">
      <w:pPr>
        <w:numPr>
          <w:ilvl w:val="0"/>
          <w:numId w:val="2"/>
        </w:numPr>
        <w:spacing w:after="0"/>
        <w:ind w:left="720" w:hanging="360"/>
        <w:rPr/>
      </w:pPr>
      <w:r>
        <w:rPr>
          <w:rtl w:val="off"/>
        </w:rPr>
        <w:t>Depth (for IDS)</w:t>
      </w:r>
    </w:p>
    <w:p w14:paraId="00000078">
      <w:pPr>
        <w:numPr>
          <w:ilvl w:val="0"/>
          <w:numId w:val="2"/>
        </w:numPr>
        <w:ind w:left="720" w:hanging="360"/>
        <w:rPr/>
      </w:pPr>
      <w:r>
        <w:rPr>
          <w:rtl w:val="off"/>
        </w:rPr>
        <w:t>Path cost (for UCS)</w:t>
      </w:r>
    </w:p>
    <w:p w14:paraId="00000079">
      <w:pPr>
        <w:ind w:left="0" w:firstLine="0"/>
        <w:rPr/>
      </w:pPr>
      <w:r>
        <w:rPr>
          <w:rtl w:val="off"/>
        </w:rPr>
        <w:t>Typical Node Class in Python</w:t>
      </w:r>
    </w:p>
    <w:p w14:paraId="0000007A">
      <w:pPr>
        <w:ind w:left="0" w:firstLine="0"/>
        <w:rPr/>
      </w:pPr>
    </w:p>
    <w:tbl>
      <w:tblPr>
        <w:tblStyle w:val="Table3"/>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7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0000ff"/>
                <w:sz w:val="21"/>
                <w:szCs w:val="21"/>
                <w:rtl w:val="off"/>
              </w:rPr>
              <w:t>class</w:t>
            </w:r>
            <w:r>
              <w:rPr>
                <w:rFonts w:ascii="Courier New" w:cs="Courier New" w:eastAsia="Courier New" w:hAnsi="Courier New"/>
                <w:color w:val="333333"/>
                <w:sz w:val="21"/>
                <w:szCs w:val="21"/>
                <w:rtl w:val="off"/>
              </w:rPr>
              <w:t xml:space="preserve"> </w:t>
            </w:r>
            <w:r>
              <w:rPr>
                <w:rFonts w:ascii="Courier New" w:cs="Courier New" w:eastAsia="Courier New" w:hAnsi="Courier New"/>
                <w:color w:val="267f99"/>
                <w:sz w:val="21"/>
                <w:szCs w:val="21"/>
                <w:rtl w:val="off"/>
              </w:rPr>
              <w:t>Node</w:t>
            </w:r>
            <w:r>
              <w:rPr>
                <w:rFonts w:ascii="Courier New" w:cs="Courier New" w:eastAsia="Courier New" w:hAnsi="Courier New"/>
                <w:color w:val="333333"/>
                <w:sz w:val="21"/>
                <w:szCs w:val="21"/>
                <w:rtl w:val="off"/>
              </w:rPr>
              <w:t>:</w:t>
            </w:r>
          </w:p>
          <w:p w14:paraId="0000007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00ff"/>
                <w:sz w:val="21"/>
                <w:szCs w:val="21"/>
                <w:rtl w:val="off"/>
              </w:rPr>
              <w:t>def</w:t>
            </w:r>
            <w:r>
              <w:rPr>
                <w:rFonts w:ascii="Courier New" w:cs="Courier New" w:eastAsia="Courier New" w:hAnsi="Courier New"/>
                <w:color w:val="333333"/>
                <w:sz w:val="21"/>
                <w:szCs w:val="21"/>
                <w:rtl w:val="off"/>
              </w:rPr>
              <w:t xml:space="preserve"> </w:t>
            </w:r>
            <w:r>
              <w:rPr>
                <w:rFonts w:ascii="Courier New" w:cs="Courier New" w:eastAsia="Courier New" w:hAnsi="Courier New"/>
                <w:color w:val="795e26"/>
                <w:sz w:val="21"/>
                <w:szCs w:val="21"/>
                <w:rtl w:val="off"/>
              </w:rPr>
              <w:t>__init__</w:t>
            </w:r>
            <w:r>
              <w:rPr>
                <w:rFonts w:ascii="Courier New" w:cs="Courier New" w:eastAsia="Courier New" w:hAnsi="Courier New"/>
                <w:color w:val="333333"/>
                <w:sz w:val="21"/>
                <w:szCs w:val="21"/>
                <w:rtl w:val="off"/>
              </w:rPr>
              <w:t>(</w:t>
            </w:r>
            <w:r>
              <w:rPr>
                <w:rFonts w:ascii="Courier New" w:cs="Courier New" w:eastAsia="Courier New" w:hAnsi="Courier New"/>
                <w:color w:val="001080"/>
                <w:sz w:val="21"/>
                <w:szCs w:val="21"/>
                <w:rtl w:val="off"/>
              </w:rPr>
              <w:t>self</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state</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parent</w:t>
            </w:r>
            <w:r>
              <w:rPr>
                <w:rFonts w:ascii="Courier New" w:cs="Courier New" w:eastAsia="Courier New" w:hAnsi="Courier New"/>
                <w:sz w:val="21"/>
                <w:szCs w:val="21"/>
                <w:rtl w:val="off"/>
              </w:rPr>
              <w:t>=</w:t>
            </w:r>
            <w:r>
              <w:rPr>
                <w:rFonts w:ascii="Courier New" w:cs="Courier New" w:eastAsia="Courier New" w:hAnsi="Courier New"/>
                <w:color w:val="0000ff"/>
                <w:sz w:val="21"/>
                <w:szCs w:val="21"/>
                <w:rtl w:val="off"/>
              </w:rPr>
              <w:t>None</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cost</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depth</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w:t>
            </w:r>
          </w:p>
          <w:p w14:paraId="0000007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00ff"/>
                <w:sz w:val="21"/>
                <w:szCs w:val="21"/>
                <w:rtl w:val="off"/>
              </w:rPr>
              <w:t>self</w:t>
            </w:r>
            <w:r>
              <w:rPr>
                <w:rFonts w:ascii="Courier New" w:cs="Courier New" w:eastAsia="Courier New" w:hAnsi="Courier New"/>
                <w:color w:val="333333"/>
                <w:sz w:val="21"/>
                <w:szCs w:val="21"/>
                <w:rtl w:val="off"/>
              </w:rPr>
              <w:t xml:space="preserve">.state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state</w:t>
            </w:r>
          </w:p>
          <w:p w14:paraId="0000007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00ff"/>
                <w:sz w:val="21"/>
                <w:szCs w:val="21"/>
                <w:rtl w:val="off"/>
              </w:rPr>
              <w:t>self</w:t>
            </w:r>
            <w:r>
              <w:rPr>
                <w:rFonts w:ascii="Courier New" w:cs="Courier New" w:eastAsia="Courier New" w:hAnsi="Courier New"/>
                <w:color w:val="333333"/>
                <w:sz w:val="21"/>
                <w:szCs w:val="21"/>
                <w:rtl w:val="off"/>
              </w:rPr>
              <w:t xml:space="preserve">.parent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parent</w:t>
            </w:r>
          </w:p>
          <w:p w14:paraId="0000007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00ff"/>
                <w:sz w:val="21"/>
                <w:szCs w:val="21"/>
                <w:rtl w:val="off"/>
              </w:rPr>
              <w:t>self</w:t>
            </w:r>
            <w:r>
              <w:rPr>
                <w:rFonts w:ascii="Courier New" w:cs="Courier New" w:eastAsia="Courier New" w:hAnsi="Courier New"/>
                <w:color w:val="333333"/>
                <w:sz w:val="21"/>
                <w:szCs w:val="21"/>
                <w:rtl w:val="off"/>
              </w:rPr>
              <w:t xml:space="preserve">.cost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cost</w:t>
            </w:r>
          </w:p>
          <w:p w14:paraId="00000080">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00ff"/>
                <w:sz w:val="21"/>
                <w:szCs w:val="21"/>
                <w:rtl w:val="off"/>
              </w:rPr>
              <w:t>self</w:t>
            </w:r>
            <w:r>
              <w:rPr>
                <w:rFonts w:ascii="Courier New" w:cs="Courier New" w:eastAsia="Courier New" w:hAnsi="Courier New"/>
                <w:color w:val="333333"/>
                <w:sz w:val="21"/>
                <w:szCs w:val="21"/>
                <w:rtl w:val="off"/>
              </w:rPr>
              <w:t xml:space="preserve">.depth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depth</w:t>
            </w:r>
          </w:p>
        </w:tc>
      </w:tr>
    </w:tbl>
    <w:p w14:paraId="00000081">
      <w:pPr>
        <w:pStyle w:val="Heading2"/>
        <w:numPr>
          <w:ilvl w:val="1"/>
          <w:numId w:val="9"/>
        </w:numPr>
        <w:ind w:left="576" w:hanging="576"/>
        <w:rPr>
          <w:color w:val="5b9bd5"/>
          <w:highlight w:val="white"/>
        </w:rPr>
      </w:pPr>
      <w:bookmarkStart w:id="7" w:name="_heading=h.wfu7u5w2z945"/>
      <w:bookmarkEnd w:id="7"/>
      <w:r>
        <w:rPr>
          <w:highlight w:val="white"/>
          <w:rtl w:val="off"/>
        </w:rPr>
        <w:t>T</w:t>
      </w:r>
      <w:r>
        <w:rPr>
          <w:highlight w:val="white"/>
          <w:rtl w:val="off"/>
        </w:rPr>
        <w:t>ypes of Blind Search Algorithms</w:t>
      </w:r>
    </w:p>
    <w:p w14:paraId="00000082">
      <w:pPr>
        <w:pStyle w:val="Heading3"/>
        <w:ind w:left="0" w:firstLine="0"/>
        <w:rPr/>
      </w:pPr>
      <w:bookmarkStart w:id="8" w:name="_heading=h.cqxv0m9pxxru"/>
      <w:bookmarkEnd w:id="8"/>
      <w:r>
        <w:rPr>
          <w:sz w:val="24"/>
          <w:szCs w:val="24"/>
          <w:rtl w:val="off"/>
        </w:rPr>
        <w:t>1</w:t>
      </w:r>
      <w:r>
        <w:rPr>
          <w:sz w:val="24"/>
          <w:szCs w:val="24"/>
          <w:rtl w:val="off"/>
        </w:rPr>
        <w:t>.3.1 Breadth First Search (BFS)</w:t>
      </w:r>
    </w:p>
    <w:p w14:paraId="00000083">
      <w:pPr>
        <w:ind w:left="0" w:firstLine="0"/>
        <w:rPr/>
      </w:pPr>
      <w:r>
        <w:rPr>
          <w:rtl w:val="off"/>
        </w:rPr>
        <w:t>Breadth First Search (BFS) explores a graph level by level, visiting all neighboring nodes before moving deeper. It uses a queue data structure and is commonly applied in problems where the shortest path in an unweighted graph is required. BFS is complete and guarantees the shortest path, but it requires significant memory.</w:t>
      </w:r>
    </w:p>
    <w:p w14:paraId="00000084">
      <w:pPr>
        <w:ind w:left="0" w:firstLine="0"/>
        <w:rPr/>
      </w:pPr>
    </w:p>
    <w:p w14:paraId="00000085">
      <w:pPr>
        <w:numPr>
          <w:ilvl w:val="0"/>
          <w:numId w:val="4"/>
        </w:numPr>
        <w:spacing w:after="0"/>
        <w:ind w:left="720" w:hanging="360"/>
        <w:rPr>
          <w:u w:val="none"/>
        </w:rPr>
      </w:pPr>
      <w:r>
        <w:rPr>
          <w:rtl w:val="off"/>
        </w:rPr>
        <w:t>Create a queue</w:t>
      </w:r>
    </w:p>
    <w:p w14:paraId="00000086">
      <w:pPr>
        <w:numPr>
          <w:ilvl w:val="0"/>
          <w:numId w:val="4"/>
        </w:numPr>
        <w:spacing w:after="0"/>
        <w:ind w:left="720" w:hanging="360"/>
        <w:rPr>
          <w:u w:val="none"/>
        </w:rPr>
      </w:pPr>
      <w:r>
        <w:rPr>
          <w:rtl w:val="off"/>
        </w:rPr>
        <w:t>Add initial node</w:t>
      </w:r>
    </w:p>
    <w:p w14:paraId="00000087">
      <w:pPr>
        <w:numPr>
          <w:ilvl w:val="0"/>
          <w:numId w:val="4"/>
        </w:numPr>
        <w:spacing w:after="0"/>
        <w:ind w:left="720" w:hanging="360"/>
        <w:rPr>
          <w:u w:val="none"/>
        </w:rPr>
      </w:pPr>
      <w:r>
        <w:rPr>
          <w:rtl w:val="off"/>
        </w:rPr>
        <w:t>While queue is not empty:</w:t>
      </w:r>
    </w:p>
    <w:p w14:paraId="00000088">
      <w:pPr>
        <w:numPr>
          <w:ilvl w:val="1"/>
          <w:numId w:val="4"/>
        </w:numPr>
        <w:spacing w:before="0" w:after="0"/>
        <w:ind w:left="1440" w:right="0" w:hanging="360"/>
        <w:rPr>
          <w:u w:val="none"/>
        </w:rPr>
      </w:pPr>
      <w:r>
        <w:rPr>
          <w:rtl w:val="off"/>
        </w:rPr>
        <w:t>Remove the first node</w:t>
      </w:r>
    </w:p>
    <w:p w14:paraId="00000089">
      <w:pPr>
        <w:numPr>
          <w:ilvl w:val="1"/>
          <w:numId w:val="4"/>
        </w:numPr>
        <w:spacing w:before="0" w:after="0"/>
        <w:ind w:left="1440" w:right="0" w:hanging="360"/>
        <w:rPr>
          <w:u w:val="none"/>
        </w:rPr>
      </w:pPr>
      <w:r>
        <w:rPr>
          <w:rtl w:val="off"/>
        </w:rPr>
        <w:t>Check if it is the goal</w:t>
      </w:r>
    </w:p>
    <w:p w14:paraId="0000008A">
      <w:pPr>
        <w:numPr>
          <w:ilvl w:val="1"/>
          <w:numId w:val="4"/>
        </w:numPr>
        <w:spacing w:before="0" w:after="0"/>
        <w:ind w:left="1440" w:right="0" w:hanging="360"/>
        <w:rPr>
          <w:u w:val="none"/>
        </w:rPr>
      </w:pPr>
      <w:r>
        <w:rPr>
          <w:rtl w:val="off"/>
        </w:rPr>
        <w:t>Expand its neighbors</w:t>
      </w:r>
    </w:p>
    <w:p w14:paraId="0000008B">
      <w:pPr>
        <w:numPr>
          <w:ilvl w:val="1"/>
          <w:numId w:val="4"/>
        </w:numPr>
        <w:spacing w:before="0" w:after="240"/>
        <w:ind w:left="1440" w:right="0" w:hanging="360"/>
        <w:rPr>
          <w:u w:val="none"/>
        </w:rPr>
      </w:pPr>
      <w:r>
        <w:rPr>
          <w:rtl w:val="off"/>
        </w:rPr>
        <w:t>Add unexplored neighbors to the queue</w:t>
      </w:r>
    </w:p>
    <w:p w14:paraId="0000008C">
      <w:pPr>
        <w:pStyle w:val="Heading3"/>
        <w:ind w:left="0" w:firstLine="0"/>
        <w:rPr/>
      </w:pPr>
      <w:bookmarkStart w:id="9" w:name="_heading=h.j9ymxgcmsf"/>
      <w:bookmarkEnd w:id="9"/>
      <w:r>
        <w:rPr>
          <w:sz w:val="24"/>
          <w:szCs w:val="24"/>
          <w:rtl w:val="off"/>
        </w:rPr>
        <w:t>1</w:t>
      </w:r>
      <w:r>
        <w:rPr>
          <w:sz w:val="24"/>
          <w:szCs w:val="24"/>
          <w:rtl w:val="off"/>
        </w:rPr>
        <w:t>.3.2 Depth First Search (DFS)</w:t>
      </w:r>
    </w:p>
    <w:p w14:paraId="0000008D">
      <w:pPr>
        <w:ind w:left="0" w:firstLine="0"/>
        <w:rPr/>
      </w:pPr>
      <w:r>
        <w:rPr>
          <w:rtl w:val="off"/>
        </w:rPr>
        <w:t>Depth First Search (DFS) explores as far as possible along a branch before backtracking. It uses a stack or recursion and is memory efficient. DFS is useful for exploring large graphs, detecting cycles, and solving maze-like problems, although it does not guarantee the shortest path.</w:t>
      </w:r>
    </w:p>
    <w:p w14:paraId="0000008E">
      <w:pPr>
        <w:ind w:left="0" w:firstLine="0"/>
        <w:rPr/>
      </w:pPr>
    </w:p>
    <w:p w14:paraId="0000008F">
      <w:pPr>
        <w:numPr>
          <w:ilvl w:val="0"/>
          <w:numId w:val="1"/>
        </w:numPr>
        <w:spacing w:after="0"/>
        <w:ind w:left="720" w:hanging="360"/>
        <w:rPr>
          <w:u w:val="none"/>
        </w:rPr>
      </w:pPr>
      <w:r>
        <w:rPr>
          <w:rtl w:val="off"/>
        </w:rPr>
        <w:t>Push initial node onto stack</w:t>
      </w:r>
    </w:p>
    <w:p w14:paraId="00000090">
      <w:pPr>
        <w:numPr>
          <w:ilvl w:val="0"/>
          <w:numId w:val="1"/>
        </w:numPr>
        <w:spacing w:after="0"/>
        <w:ind w:left="720" w:hanging="360"/>
        <w:rPr>
          <w:u w:val="none"/>
        </w:rPr>
      </w:pPr>
      <w:r>
        <w:rPr>
          <w:rtl w:val="off"/>
        </w:rPr>
        <w:t>While stack is not empty:</w:t>
      </w:r>
    </w:p>
    <w:p w14:paraId="00000091">
      <w:pPr>
        <w:numPr>
          <w:ilvl w:val="1"/>
          <w:numId w:val="1"/>
        </w:numPr>
        <w:spacing w:before="0" w:after="0"/>
        <w:ind w:left="1440" w:right="0" w:hanging="360"/>
        <w:rPr/>
      </w:pPr>
      <w:r>
        <w:rPr>
          <w:rtl w:val="off"/>
        </w:rPr>
        <w:t>Pop the top node</w:t>
      </w:r>
    </w:p>
    <w:p w14:paraId="00000092">
      <w:pPr>
        <w:numPr>
          <w:ilvl w:val="1"/>
          <w:numId w:val="1"/>
        </w:numPr>
        <w:spacing w:before="0" w:after="0"/>
        <w:ind w:left="1440" w:right="0" w:hanging="360"/>
        <w:rPr/>
      </w:pPr>
      <w:r>
        <w:rPr>
          <w:rtl w:val="off"/>
        </w:rPr>
        <w:t>Check goal</w:t>
      </w:r>
    </w:p>
    <w:p w14:paraId="00000093">
      <w:pPr>
        <w:numPr>
          <w:ilvl w:val="1"/>
          <w:numId w:val="1"/>
        </w:numPr>
        <w:spacing w:before="0" w:after="240"/>
        <w:ind w:left="1440" w:right="0" w:hanging="360"/>
        <w:rPr/>
      </w:pPr>
      <w:r>
        <w:rPr>
          <w:rtl w:val="off"/>
        </w:rPr>
        <w:t>Push children onto stack</w:t>
      </w:r>
    </w:p>
    <w:p w14:paraId="00000094">
      <w:pPr>
        <w:pStyle w:val="Heading3"/>
        <w:ind w:left="0" w:firstLine="0"/>
        <w:rPr/>
      </w:pPr>
      <w:bookmarkStart w:id="10" w:name="_heading=h.lq92rz8y004b"/>
      <w:bookmarkEnd w:id="10"/>
      <w:r>
        <w:rPr>
          <w:sz w:val="24"/>
          <w:szCs w:val="24"/>
          <w:rtl w:val="off"/>
        </w:rPr>
        <w:t>1</w:t>
      </w:r>
      <w:r>
        <w:rPr>
          <w:sz w:val="24"/>
          <w:szCs w:val="24"/>
          <w:rtl w:val="off"/>
        </w:rPr>
        <w:t>.3.3 Uniform Cost Search (UCS)</w:t>
      </w:r>
    </w:p>
    <w:p w14:paraId="00000095">
      <w:pPr>
        <w:ind w:left="0" w:firstLine="0"/>
        <w:rPr/>
      </w:pPr>
      <w:r>
        <w:rPr>
          <w:rtl w:val="off"/>
        </w:rPr>
        <w:t>Uniform Cost Search (UCS) explores a graph by always expanding the node with the lowest cumulative path cost from the start node. Unlike Breadth First Search, which assumes all edges have equal cost, UCS is designed for graphs where edges may have different weights. It uses a priority queue, where nodes are ordered based on their total cost, ensuring that the least-cost path is explored first. UCS is both complete and optimal, meaning it will always find a solution if one exists and will guarantee the cheapest path to the goal. However, because it may need to explore many nodes and repeatedly manage the priority queue, it can be computationally expensive and require significant memory. UCS is commonly used in routing, navigation, and cost-based decision problems.</w:t>
      </w:r>
    </w:p>
    <w:p w14:paraId="00000096">
      <w:pPr>
        <w:ind w:left="0" w:firstLine="0"/>
        <w:rPr/>
      </w:pPr>
    </w:p>
    <w:p w14:paraId="00000097">
      <w:pPr>
        <w:ind w:left="0" w:firstLine="0"/>
        <w:rPr/>
      </w:pPr>
      <w:r>
        <w:rPr>
          <w:b/>
          <w:bCs/>
          <w:rtl w:val="off"/>
        </w:rPr>
        <w:t xml:space="preserve">Priority Queue Behavior: </w:t>
      </w:r>
      <w:r>
        <w:rPr>
          <w:rtl w:val="off"/>
        </w:rPr>
        <w:t xml:space="preserve">Python’s </w:t>
      </w:r>
      <w:r>
        <w:rPr>
          <w:rFonts w:ascii="Courier New" w:cs="Courier New" w:eastAsia="Courier New" w:hAnsi="Courier New"/>
          <w:color w:val="333333"/>
          <w:sz w:val="21"/>
          <w:szCs w:val="21"/>
          <w:rtl w:val="off"/>
        </w:rPr>
        <w:t>heapq</w:t>
      </w:r>
      <w:r>
        <w:rPr>
          <w:rtl w:val="off"/>
        </w:rPr>
        <w:t xml:space="preserve"> sorts based on the first element of a tuple:</w:t>
      </w:r>
    </w:p>
    <w:p w14:paraId="00000098">
      <w:pPr>
        <w:ind w:left="0" w:firstLine="0"/>
        <w:rPr/>
      </w:pPr>
    </w:p>
    <w:tbl>
      <w:tblPr>
        <w:tblStyle w:val="Table4"/>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99">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(cost, node)</w:t>
            </w:r>
          </w:p>
        </w:tc>
      </w:tr>
    </w:tbl>
    <w:p w14:paraId="0000009A">
      <w:pPr>
        <w:ind w:left="0" w:firstLine="0"/>
        <w:rPr/>
      </w:pPr>
    </w:p>
    <w:p w14:paraId="0000009B">
      <w:pPr>
        <w:numPr>
          <w:ilvl w:val="0"/>
          <w:numId w:val="12"/>
        </w:numPr>
        <w:spacing w:after="0"/>
        <w:ind w:left="720" w:hanging="360"/>
        <w:rPr>
          <w:u w:val="none"/>
        </w:rPr>
      </w:pPr>
      <w:r>
        <w:rPr>
          <w:rtl w:val="off"/>
        </w:rPr>
        <w:t>Push (0, start_node) into heap</w:t>
      </w:r>
    </w:p>
    <w:p w14:paraId="0000009C">
      <w:pPr>
        <w:numPr>
          <w:ilvl w:val="0"/>
          <w:numId w:val="12"/>
        </w:numPr>
        <w:spacing w:after="0"/>
        <w:ind w:left="720" w:hanging="360"/>
        <w:rPr>
          <w:u w:val="none"/>
        </w:rPr>
      </w:pPr>
      <w:r>
        <w:rPr>
          <w:rtl w:val="off"/>
        </w:rPr>
        <w:t>Pop lowest-cost node</w:t>
      </w:r>
    </w:p>
    <w:p w14:paraId="0000009D">
      <w:pPr>
        <w:numPr>
          <w:ilvl w:val="0"/>
          <w:numId w:val="12"/>
        </w:numPr>
        <w:spacing w:after="0"/>
        <w:ind w:left="720" w:hanging="360"/>
        <w:rPr>
          <w:u w:val="none"/>
        </w:rPr>
      </w:pPr>
      <w:r>
        <w:rPr>
          <w:rtl w:val="off"/>
        </w:rPr>
        <w:t>Expand neighbors</w:t>
      </w:r>
    </w:p>
    <w:p w14:paraId="0000009E">
      <w:pPr>
        <w:numPr>
          <w:ilvl w:val="0"/>
          <w:numId w:val="12"/>
        </w:numPr>
        <w:ind w:left="720" w:hanging="360"/>
        <w:rPr>
          <w:u w:val="none"/>
        </w:rPr>
      </w:pPr>
      <w:r>
        <w:rPr>
          <w:rtl w:val="off"/>
        </w:rPr>
        <w:t>Update costs if a cheaper path is found</w:t>
      </w:r>
    </w:p>
    <w:p w14:paraId="0000009F">
      <w:pPr>
        <w:pStyle w:val="Heading3"/>
        <w:ind w:left="0" w:firstLine="0"/>
        <w:rPr/>
      </w:pPr>
      <w:bookmarkStart w:id="11" w:name="_heading=h.8yx9z2qiwjvy"/>
      <w:bookmarkEnd w:id="11"/>
      <w:r>
        <w:rPr>
          <w:sz w:val="24"/>
          <w:szCs w:val="24"/>
          <w:rtl w:val="off"/>
        </w:rPr>
        <w:t>1</w:t>
      </w:r>
      <w:r>
        <w:rPr>
          <w:sz w:val="24"/>
          <w:szCs w:val="24"/>
          <w:rtl w:val="off"/>
        </w:rPr>
        <w:t>.3.4 Iterative Deepening Search (IDS)</w:t>
      </w:r>
    </w:p>
    <w:p w14:paraId="000000A0">
      <w:pPr>
        <w:ind w:left="0" w:firstLine="0"/>
        <w:rPr/>
      </w:pPr>
      <w:r>
        <w:rPr>
          <w:rtl w:val="off"/>
        </w:rPr>
        <w:t>Iterative Deepening Search (IDS) is a search algorithm that combines the advantages of Depth First Search and Breadth First Search. It performs a series of depth-limited DFS operations, starting with a depth limit of zero and gradually increasing the limit until the goal is found. By doing this, IDS avoids the high memory usage of BFS while still guaranteeing the discovery of the shallowest (shortest) solution, like BFS. IDS uses very little memory because, at any time, it behaves like DFS, storing only the nodes along the current path. This makes it both complete and optimal for unweighted graphs. Although IDS repeats some work by re-exploring nodes at shallow depths, the overall overhead is small, making it an efficient and practical choice when memory is limited.</w:t>
      </w:r>
    </w:p>
    <w:p w14:paraId="000000A1">
      <w:pPr>
        <w:spacing w:before="240" w:after="240" w:line="259" w:lineRule="auto"/>
        <w:ind w:left="0" w:right="0" w:firstLine="0"/>
        <w:rPr/>
      </w:pPr>
      <w:r>
        <w:rPr>
          <w:rtl w:val="off"/>
        </w:rPr>
        <w:t xml:space="preserve">IDS repeatedly applies </w:t>
      </w:r>
      <w:r>
        <w:rPr>
          <w:rtl w:val="off"/>
        </w:rPr>
        <w:t>Depth-Limited DFS.</w:t>
      </w:r>
    </w:p>
    <w:p w14:paraId="000000A2">
      <w:pPr>
        <w:numPr>
          <w:ilvl w:val="0"/>
          <w:numId w:val="6"/>
        </w:numPr>
        <w:spacing w:before="240" w:after="0" w:line="259" w:lineRule="auto"/>
        <w:ind w:left="720" w:right="0" w:hanging="360"/>
        <w:rPr/>
      </w:pPr>
      <w:r>
        <w:rPr>
          <w:rtl w:val="off"/>
        </w:rPr>
        <w:t>Depth limit = 0</w:t>
      </w:r>
    </w:p>
    <w:p w14:paraId="000000A3">
      <w:pPr>
        <w:numPr>
          <w:ilvl w:val="0"/>
          <w:numId w:val="6"/>
        </w:numPr>
        <w:spacing w:before="0" w:after="0" w:line="259" w:lineRule="auto"/>
        <w:ind w:left="720" w:right="0" w:hanging="360"/>
        <w:rPr/>
      </w:pPr>
      <w:r>
        <w:rPr>
          <w:rtl w:val="off"/>
        </w:rPr>
        <w:t>Then 1, 2, 3, …</w:t>
      </w:r>
    </w:p>
    <w:p w14:paraId="000000A4">
      <w:pPr>
        <w:numPr>
          <w:ilvl w:val="0"/>
          <w:numId w:val="6"/>
        </w:numPr>
        <w:spacing w:before="0" w:after="240" w:line="259" w:lineRule="auto"/>
        <w:ind w:left="720" w:right="0" w:hanging="360"/>
        <w:rPr/>
      </w:pPr>
      <w:r>
        <w:rPr>
          <w:rtl w:val="off"/>
        </w:rPr>
        <w:t>Stops when goal is found</w:t>
      </w:r>
    </w:p>
    <w:p w14:paraId="000000A5">
      <w:pPr>
        <w:spacing w:after="0" w:line="259" w:lineRule="auto"/>
        <w:ind w:left="0" w:right="0" w:firstLine="0"/>
        <w:rPr/>
      </w:pPr>
      <w:r>
        <w:rPr>
          <w:rtl w:val="off"/>
        </w:rPr>
        <w:t>IDS Components</w:t>
      </w:r>
    </w:p>
    <w:p w14:paraId="000000A6">
      <w:pPr>
        <w:spacing w:after="0" w:line="259" w:lineRule="auto"/>
        <w:ind w:left="0" w:right="0" w:firstLine="0"/>
        <w:rPr/>
      </w:pPr>
    </w:p>
    <w:p w14:paraId="000000A7">
      <w:pPr>
        <w:numPr>
          <w:ilvl w:val="0"/>
          <w:numId w:val="8"/>
        </w:numPr>
        <w:spacing w:after="0" w:line="259" w:lineRule="auto"/>
        <w:ind w:left="720" w:right="0" w:hanging="360"/>
        <w:rPr>
          <w:u w:val="none"/>
        </w:rPr>
      </w:pPr>
      <w:r>
        <w:rPr>
          <w:rtl w:val="off"/>
        </w:rPr>
        <w:t>Depth-Limited DFS function</w:t>
      </w:r>
    </w:p>
    <w:p w14:paraId="000000A8">
      <w:pPr>
        <w:numPr>
          <w:ilvl w:val="0"/>
          <w:numId w:val="8"/>
        </w:numPr>
        <w:spacing w:after="0" w:line="259" w:lineRule="auto"/>
        <w:ind w:left="720" w:right="0" w:hanging="360"/>
        <w:rPr>
          <w:u w:val="none"/>
        </w:rPr>
      </w:pPr>
      <w:r>
        <w:rPr>
          <w:rtl w:val="off"/>
        </w:rPr>
        <w:t>Loop that increases depth limit</w:t>
      </w:r>
    </w:p>
    <w:p w14:paraId="000000A9">
      <w:pPr>
        <w:spacing w:after="0" w:line="259" w:lineRule="auto"/>
        <w:ind w:left="0" w:right="0" w:firstLine="0"/>
        <w:rPr/>
      </w:pPr>
    </w:p>
    <w:p w14:paraId="000000AA">
      <w:pPr>
        <w:spacing w:after="0" w:line="259" w:lineRule="auto"/>
        <w:ind w:left="0" w:right="0" w:firstLine="0"/>
        <w:rPr/>
      </w:pPr>
      <w:r>
        <w:rPr>
          <w:rtl w:val="off"/>
        </w:rPr>
        <w:t>Depth-Limited DFS Condition</w:t>
      </w:r>
    </w:p>
    <w:p w14:paraId="000000AB">
      <w:pPr>
        <w:spacing w:after="0" w:line="259" w:lineRule="auto"/>
        <w:ind w:left="0" w:right="0" w:firstLine="0"/>
        <w:rPr/>
      </w:pPr>
    </w:p>
    <w:tbl>
      <w:tblPr>
        <w:tblStyle w:val="Table5"/>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A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if</w:t>
            </w:r>
            <w:r>
              <w:rPr>
                <w:rFonts w:ascii="Courier New" w:cs="Courier New" w:eastAsia="Courier New" w:hAnsi="Courier New"/>
                <w:color w:val="333333"/>
                <w:sz w:val="21"/>
                <w:szCs w:val="21"/>
                <w:rtl w:val="off"/>
              </w:rPr>
              <w:t xml:space="preserve"> node.depth </w:t>
            </w:r>
            <w:r>
              <w:rPr>
                <w:rFonts w:ascii="Courier New" w:cs="Courier New" w:eastAsia="Courier New" w:hAnsi="Courier New"/>
                <w:sz w:val="21"/>
                <w:szCs w:val="21"/>
                <w:rtl w:val="off"/>
              </w:rPr>
              <w:t>&gt;</w:t>
            </w:r>
            <w:r>
              <w:rPr>
                <w:rFonts w:ascii="Courier New" w:cs="Courier New" w:eastAsia="Courier New" w:hAnsi="Courier New"/>
                <w:color w:val="333333"/>
                <w:sz w:val="21"/>
                <w:szCs w:val="21"/>
                <w:rtl w:val="off"/>
              </w:rPr>
              <w:t xml:space="preserve"> limit:</w:t>
            </w:r>
          </w:p>
          <w:p w14:paraId="000000AD">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af00db"/>
                <w:sz w:val="21"/>
                <w:szCs w:val="21"/>
                <w:rtl w:val="off"/>
              </w:rPr>
              <w:t>return</w:t>
            </w:r>
          </w:p>
        </w:tc>
      </w:tr>
    </w:tbl>
    <w:p w14:paraId="000000AE">
      <w:pPr>
        <w:spacing w:after="0" w:line="259" w:lineRule="auto"/>
        <w:ind w:left="0" w:right="0" w:firstLine="0"/>
        <w:rPr/>
      </w:pPr>
    </w:p>
    <w:p w14:paraId="000000AF">
      <w:pPr>
        <w:spacing w:after="0" w:line="259" w:lineRule="auto"/>
        <w:ind w:left="0" w:right="0" w:firstLine="0"/>
        <w:rPr/>
      </w:pPr>
      <w:r>
        <w:rPr>
          <w:rtl w:val="off"/>
        </w:rPr>
        <w:t>In summary:</w:t>
      </w:r>
    </w:p>
    <w:p w14:paraId="000000B0">
      <w:pPr>
        <w:spacing w:after="0" w:line="259" w:lineRule="auto"/>
        <w:ind w:left="0" w:right="0" w:firstLine="0"/>
        <w:rPr/>
      </w:pPr>
    </w:p>
    <w:tbl>
      <w:tblPr>
        <w:tblStyle w:val="Table6"/>
        <w:tblW w:w="918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1290"/>
        <w:gridCol w:w="2130"/>
        <w:gridCol w:w="1290"/>
        <w:gridCol w:w="2220"/>
        <w:gridCol w:w="2250"/>
      </w:tblGrid>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1">
            <w:pPr>
              <w:spacing w:after="0" w:line="259" w:lineRule="auto"/>
              <w:ind w:left="0" w:right="0" w:firstLine="0"/>
              <w:jc w:val="center"/>
              <w:rPr/>
            </w:pPr>
            <w:r>
              <w:rPr>
                <w:b/>
                <w:bCs/>
                <w:rtl w:val="off"/>
              </w:rPr>
              <w:t>Algorithm</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2">
            <w:pPr>
              <w:spacing w:after="0" w:line="259" w:lineRule="auto"/>
              <w:ind w:left="0" w:right="0" w:firstLine="0"/>
              <w:jc w:val="center"/>
              <w:rPr/>
            </w:pPr>
            <w:r>
              <w:rPr>
                <w:b/>
                <w:bCs/>
                <w:rtl w:val="off"/>
              </w:rPr>
              <w:t>Data Structure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3">
            <w:pPr>
              <w:spacing w:after="0" w:line="259" w:lineRule="auto"/>
              <w:ind w:left="0" w:right="0" w:firstLine="0"/>
              <w:jc w:val="center"/>
              <w:rPr/>
            </w:pPr>
            <w:r>
              <w:rPr>
                <w:b/>
                <w:bCs/>
                <w:rtl w:val="off"/>
              </w:rPr>
              <w:t>Optimal</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4">
            <w:pPr>
              <w:spacing w:after="0" w:line="259" w:lineRule="auto"/>
              <w:ind w:left="0" w:right="0" w:firstLine="0"/>
              <w:jc w:val="center"/>
              <w:rPr/>
            </w:pPr>
            <w:r>
              <w:rPr>
                <w:b/>
                <w:bCs/>
                <w:rtl w:val="off"/>
              </w:rPr>
              <w:t>Complete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5">
            <w:pPr>
              <w:spacing w:after="0" w:line="259" w:lineRule="auto"/>
              <w:ind w:left="0" w:right="0" w:firstLine="0"/>
              <w:jc w:val="center"/>
              <w:rPr/>
            </w:pPr>
            <w:r>
              <w:rPr>
                <w:b/>
                <w:bCs/>
                <w:rtl w:val="off"/>
              </w:rPr>
              <w:t>Memory</w:t>
            </w:r>
          </w:p>
        </w:tc>
      </w:tr>
      <w:tr>
        <w:trPr>
          <w:cantSplit w:val="off"/>
          <w:trHeight w:val="54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6">
            <w:pPr>
              <w:spacing w:after="0" w:line="259" w:lineRule="auto"/>
              <w:ind w:left="0" w:right="0" w:firstLine="0"/>
              <w:rPr/>
            </w:pPr>
            <w:r>
              <w:rPr>
                <w:rtl w:val="off"/>
              </w:rPr>
              <w:t>BFS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7">
            <w:pPr>
              <w:spacing w:after="0" w:line="259" w:lineRule="auto"/>
              <w:ind w:left="0" w:right="0" w:firstLine="0"/>
              <w:rPr/>
            </w:pPr>
            <w:r>
              <w:rPr>
                <w:rtl w:val="off"/>
              </w:rPr>
              <w:t>Queue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8">
            <w:pPr>
              <w:spacing w:after="0" w:line="259" w:lineRule="auto"/>
              <w:ind w:left="0" w:right="0" w:firstLine="0"/>
              <w:rPr/>
            </w:pPr>
            <w:r>
              <w:rPr>
                <w:rtl w:val="off"/>
              </w:rPr>
              <w:t>Yes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9">
            <w:pPr>
              <w:spacing w:after="0" w:line="259" w:lineRule="auto"/>
              <w:ind w:left="0" w:right="0" w:firstLine="0"/>
              <w:rPr/>
            </w:pPr>
            <w:r>
              <w:rPr>
                <w:rtl w:val="off"/>
              </w:rPr>
              <w:t>Yes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A">
            <w:pPr>
              <w:spacing w:after="0" w:line="259" w:lineRule="auto"/>
              <w:ind w:left="0" w:right="0" w:firstLine="0"/>
              <w:rPr/>
            </w:pPr>
            <w:r>
              <w:rPr>
                <w:rtl w:val="off"/>
              </w:rPr>
              <w:t>High</w:t>
            </w:r>
          </w:p>
        </w:tc>
      </w:tr>
      <w:tr>
        <w:trPr>
          <w:cantSplit w:val="off"/>
          <w:trHeight w:val="54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B">
            <w:pPr>
              <w:spacing w:after="0" w:line="259" w:lineRule="auto"/>
              <w:ind w:left="0" w:right="0" w:firstLine="0"/>
              <w:rPr/>
            </w:pPr>
            <w:r>
              <w:rPr>
                <w:rtl w:val="off"/>
              </w:rPr>
              <w:t>DFS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C">
            <w:pPr>
              <w:spacing w:after="0" w:line="259" w:lineRule="auto"/>
              <w:ind w:left="0" w:right="0" w:firstLine="0"/>
              <w:rPr/>
            </w:pPr>
            <w:r>
              <w:rPr>
                <w:rtl w:val="off"/>
              </w:rPr>
              <w:t>Stack</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D">
            <w:pPr>
              <w:spacing w:after="0" w:line="259" w:lineRule="auto"/>
              <w:ind w:left="0" w:right="0" w:firstLine="0"/>
              <w:rPr/>
            </w:pPr>
            <w:r>
              <w:rPr>
                <w:rtl w:val="off"/>
              </w:rPr>
              <w:t>No</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E">
            <w:pPr>
              <w:spacing w:after="0" w:line="259" w:lineRule="auto"/>
              <w:ind w:left="0" w:right="0" w:firstLine="0"/>
              <w:rPr/>
            </w:pPr>
            <w:r>
              <w:rPr>
                <w:rtl w:val="off"/>
              </w:rPr>
              <w:t>No</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F">
            <w:pPr>
              <w:spacing w:after="0" w:line="259" w:lineRule="auto"/>
              <w:ind w:left="0" w:right="0" w:firstLine="0"/>
              <w:rPr/>
            </w:pPr>
            <w:r>
              <w:rPr>
                <w:rtl w:val="off"/>
              </w:rPr>
              <w:t>Low</w:t>
            </w:r>
          </w:p>
        </w:tc>
      </w:tr>
      <w:tr>
        <w:trPr>
          <w:cantSplit w:val="off"/>
          <w:trHeight w:val="54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0">
            <w:pPr>
              <w:spacing w:after="0" w:line="259" w:lineRule="auto"/>
              <w:ind w:left="0" w:right="0" w:firstLine="0"/>
              <w:rPr/>
            </w:pPr>
            <w:r>
              <w:rPr>
                <w:rtl w:val="off"/>
              </w:rPr>
              <w:t>UCS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1">
            <w:pPr>
              <w:spacing w:after="0" w:line="259" w:lineRule="auto"/>
              <w:ind w:left="0" w:right="0" w:firstLine="0"/>
              <w:rPr/>
            </w:pPr>
            <w:r>
              <w:rPr>
                <w:rtl w:val="off"/>
              </w:rPr>
              <w:t>Priority Queue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2">
            <w:pPr>
              <w:spacing w:after="0" w:line="259" w:lineRule="auto"/>
              <w:ind w:left="0" w:right="0" w:firstLine="0"/>
              <w:rPr/>
            </w:pPr>
            <w:r>
              <w:rPr>
                <w:rtl w:val="off"/>
              </w:rPr>
              <w:t>Yes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3">
            <w:pPr>
              <w:spacing w:after="0" w:line="259" w:lineRule="auto"/>
              <w:ind w:left="0" w:right="0" w:firstLine="0"/>
              <w:rPr/>
            </w:pPr>
            <w:r>
              <w:rPr>
                <w:rtl w:val="off"/>
              </w:rPr>
              <w:t>Yes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4">
            <w:pPr>
              <w:spacing w:after="0" w:line="259" w:lineRule="auto"/>
              <w:ind w:left="0" w:right="0" w:firstLine="0"/>
              <w:rPr/>
            </w:pPr>
            <w:r>
              <w:rPr>
                <w:rtl w:val="off"/>
              </w:rPr>
              <w:t>High</w:t>
            </w:r>
          </w:p>
        </w:tc>
      </w:tr>
      <w:tr>
        <w:trPr>
          <w:cantSplit w:val="off"/>
          <w:trHeight w:val="545"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5">
            <w:pPr>
              <w:spacing w:after="0" w:line="259" w:lineRule="auto"/>
              <w:ind w:left="0" w:right="0" w:firstLine="0"/>
              <w:rPr/>
            </w:pPr>
            <w:r>
              <w:rPr>
                <w:rtl w:val="off"/>
              </w:rPr>
              <w:t>IDS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6">
            <w:pPr>
              <w:spacing w:after="0" w:line="259" w:lineRule="auto"/>
              <w:ind w:left="0" w:right="0" w:firstLine="0"/>
              <w:rPr/>
            </w:pPr>
            <w:r>
              <w:rPr>
                <w:rtl w:val="off"/>
              </w:rPr>
              <w:t>Stack + Loop</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7">
            <w:pPr>
              <w:spacing w:after="0" w:line="259" w:lineRule="auto"/>
              <w:ind w:left="0" w:right="0" w:firstLine="0"/>
              <w:rPr/>
            </w:pPr>
            <w:r>
              <w:rPr>
                <w:rtl w:val="off"/>
              </w:rPr>
              <w:t>Yes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8">
            <w:pPr>
              <w:spacing w:after="0" w:line="259" w:lineRule="auto"/>
              <w:ind w:left="0" w:right="0" w:firstLine="0"/>
              <w:rPr/>
            </w:pPr>
            <w:r>
              <w:rPr>
                <w:rtl w:val="off"/>
              </w:rPr>
              <w:t>Yes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C9">
            <w:pPr>
              <w:spacing w:after="0" w:line="259" w:lineRule="auto"/>
              <w:ind w:left="0" w:right="0" w:firstLine="0"/>
              <w:rPr/>
            </w:pPr>
            <w:r>
              <w:rPr>
                <w:rtl w:val="off"/>
              </w:rPr>
              <w:t>Medium</w:t>
            </w:r>
          </w:p>
        </w:tc>
      </w:tr>
    </w:tbl>
    <w:p w14:paraId="000000CA">
      <w:pPr>
        <w:spacing w:after="0" w:line="259" w:lineRule="auto"/>
        <w:ind w:left="0" w:right="0" w:firstLine="0"/>
        <w:rPr/>
      </w:pPr>
    </w:p>
    <w:p w14:paraId="000000CB">
      <w:pPr>
        <w:spacing w:after="0" w:line="259" w:lineRule="auto"/>
        <w:ind w:left="0" w:right="0" w:firstLine="0"/>
        <w:rPr/>
      </w:pPr>
    </w:p>
    <w:p w14:paraId="000000CC">
      <w:pPr>
        <w:pStyle w:val="Heading1"/>
        <w:numPr>
          <w:ilvl w:val="0"/>
          <w:numId w:val="9"/>
        </w:numPr>
        <w:ind w:left="540" w:hanging="432"/>
        <w:rPr>
          <w:b/>
          <w:bCs/>
          <w:color w:val="2e74b5"/>
          <w:sz w:val="28"/>
          <w:szCs w:val="28"/>
          <w:highlight w:val="white"/>
        </w:rPr>
      </w:pPr>
      <w:bookmarkStart w:id="12" w:name="_heading=h.urjsmglcvl4"/>
      <w:bookmarkEnd w:id="12"/>
      <w:r>
        <w:rPr>
          <w:highlight w:val="white"/>
          <w:rtl w:val="off"/>
        </w:rPr>
        <w:t>P</w:t>
      </w:r>
      <w:r>
        <w:rPr>
          <w:highlight w:val="white"/>
          <w:rtl w:val="off"/>
        </w:rPr>
        <w:t>ython Basics for Implementing Search Algorithms</w:t>
      </w:r>
    </w:p>
    <w:p w14:paraId="000000CD">
      <w:pPr>
        <w:ind w:left="0" w:firstLine="0"/>
        <w:jc w:val="both"/>
        <w:rPr>
          <w:highlight w:val="white"/>
        </w:rPr>
      </w:pPr>
    </w:p>
    <w:p w14:paraId="000000CE">
      <w:pPr>
        <w:pStyle w:val="Heading2"/>
        <w:numPr>
          <w:ilvl w:val="1"/>
          <w:numId w:val="9"/>
        </w:numPr>
        <w:ind w:left="576" w:hanging="576"/>
        <w:rPr>
          <w:color w:val="5b9bd5"/>
          <w:highlight w:val="white"/>
        </w:rPr>
      </w:pPr>
      <w:bookmarkStart w:id="13" w:name="_heading=h.twdvfjb3gqu3"/>
      <w:bookmarkEnd w:id="13"/>
      <w:r>
        <w:rPr>
          <w:highlight w:val="white"/>
          <w:rtl w:val="off"/>
        </w:rPr>
        <w:t>C</w:t>
      </w:r>
      <w:r>
        <w:rPr>
          <w:highlight w:val="white"/>
          <w:rtl w:val="off"/>
        </w:rPr>
        <w:t>lasses and Objects</w:t>
      </w:r>
    </w:p>
    <w:p w14:paraId="000000CF">
      <w:pPr>
        <w:widowControl w:val="off"/>
        <w:spacing w:after="0" w:line="240" w:lineRule="auto"/>
        <w:ind w:left="0" w:right="0" w:firstLine="0"/>
        <w:jc w:val="both"/>
        <w:rPr>
          <w:highlight w:val="white"/>
        </w:rPr>
      </w:pPr>
    </w:p>
    <w:p w14:paraId="000000D0">
      <w:pPr>
        <w:widowControl w:val="off"/>
        <w:spacing w:after="0" w:line="240" w:lineRule="auto"/>
        <w:ind w:left="0" w:right="0" w:firstLine="0"/>
        <w:jc w:val="both"/>
        <w:rPr>
          <w:highlight w:val="white"/>
        </w:rPr>
      </w:pPr>
      <w:r>
        <w:rPr>
          <w:highlight w:val="white"/>
          <w:rtl w:val="off"/>
        </w:rPr>
        <w:t xml:space="preserve">Python is an object oriented programming language. Almost everything in Python is an </w:t>
      </w:r>
    </w:p>
    <w:p w14:paraId="000000D1">
      <w:pPr>
        <w:widowControl w:val="off"/>
        <w:spacing w:after="0" w:line="240" w:lineRule="auto"/>
        <w:ind w:left="0" w:right="0" w:firstLine="0"/>
        <w:jc w:val="both"/>
        <w:rPr>
          <w:highlight w:val="white"/>
        </w:rPr>
      </w:pPr>
      <w:r>
        <w:rPr>
          <w:highlight w:val="white"/>
          <w:rtl w:val="off"/>
        </w:rPr>
        <w:t xml:space="preserve">object, with its properties and methods. A Class is like an object constructor, or a </w:t>
      </w:r>
    </w:p>
    <w:p w14:paraId="000000D2">
      <w:pPr>
        <w:widowControl w:val="off"/>
        <w:spacing w:after="0" w:line="240" w:lineRule="auto"/>
        <w:ind w:left="0" w:right="0" w:firstLine="0"/>
        <w:jc w:val="both"/>
        <w:rPr>
          <w:highlight w:val="white"/>
        </w:rPr>
      </w:pPr>
      <w:r>
        <w:rPr>
          <w:highlight w:val="white"/>
          <w:rtl w:val="off"/>
        </w:rPr>
        <w:t>"blueprint" for creating objects.</w:t>
      </w:r>
    </w:p>
    <w:p w14:paraId="000000D3">
      <w:pPr>
        <w:widowControl w:val="off"/>
        <w:spacing w:after="0" w:line="240" w:lineRule="auto"/>
        <w:ind w:left="0" w:right="0" w:firstLine="0"/>
        <w:jc w:val="both"/>
        <w:rPr>
          <w:highlight w:val="white"/>
        </w:rPr>
      </w:pPr>
    </w:p>
    <w:p w14:paraId="000000D4">
      <w:pPr>
        <w:pStyle w:val="Heading3"/>
        <w:ind w:left="0" w:firstLine="0"/>
        <w:rPr/>
      </w:pPr>
      <w:bookmarkStart w:id="14" w:name="_heading=h.mn9gz4honb"/>
      <w:bookmarkEnd w:id="14"/>
      <w:r>
        <w:rPr>
          <w:sz w:val="24"/>
          <w:szCs w:val="24"/>
          <w:rtl w:val="off"/>
        </w:rPr>
        <w:t>2</w:t>
      </w:r>
      <w:r>
        <w:rPr>
          <w:sz w:val="24"/>
          <w:szCs w:val="24"/>
          <w:rtl w:val="off"/>
        </w:rPr>
        <w:t>.1.1 Defining a Class in Python</w:t>
      </w:r>
    </w:p>
    <w:p w14:paraId="000000D5">
      <w:pPr>
        <w:widowControl w:val="off"/>
        <w:spacing w:after="0" w:line="240" w:lineRule="auto"/>
        <w:ind w:left="0" w:right="0" w:firstLine="0"/>
        <w:jc w:val="both"/>
        <w:rPr>
          <w:highlight w:val="white"/>
        </w:rPr>
      </w:pPr>
      <w:r>
        <w:rPr>
          <w:highlight w:val="white"/>
          <w:rtl w:val="off"/>
        </w:rPr>
        <w:t xml:space="preserve">Like function definitions begin with the </w:t>
      </w:r>
      <w:r>
        <w:rPr>
          <w:rFonts w:ascii="Courier New" w:cs="Courier New" w:eastAsia="Courier New" w:hAnsi="Courier New"/>
          <w:color w:val="0000ff"/>
          <w:sz w:val="21"/>
          <w:szCs w:val="21"/>
          <w:highlight w:val="white"/>
          <w:rtl w:val="off"/>
        </w:rPr>
        <w:t>def</w:t>
      </w:r>
      <w:r>
        <w:rPr>
          <w:highlight w:val="white"/>
          <w:rtl w:val="off"/>
        </w:rPr>
        <w:t xml:space="preserve"> keyword in Python, class definitions begin with a </w:t>
      </w:r>
      <w:r>
        <w:rPr>
          <w:rFonts w:ascii="Courier New" w:cs="Courier New" w:eastAsia="Courier New" w:hAnsi="Courier New"/>
          <w:color w:val="0000ff"/>
          <w:sz w:val="21"/>
          <w:szCs w:val="21"/>
          <w:highlight w:val="white"/>
          <w:rtl w:val="off"/>
        </w:rPr>
        <w:t xml:space="preserve">class </w:t>
      </w:r>
      <w:r>
        <w:rPr>
          <w:highlight w:val="white"/>
          <w:rtl w:val="off"/>
        </w:rPr>
        <w:t>keyword. The first string inside the class is called docstring and has a brief description of the class. Although not mandatory, this is highly recommended. Here is a simple class definition,</w:t>
      </w:r>
    </w:p>
    <w:p w14:paraId="000000D6">
      <w:pPr>
        <w:widowControl w:val="off"/>
        <w:spacing w:after="0" w:line="240" w:lineRule="auto"/>
        <w:ind w:left="0" w:right="0" w:firstLine="0"/>
        <w:jc w:val="both"/>
        <w:rPr>
          <w:highlight w:val="white"/>
        </w:rPr>
      </w:pPr>
    </w:p>
    <w:tbl>
      <w:tblPr>
        <w:tblStyle w:val="Table7"/>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D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0000ff"/>
                <w:sz w:val="21"/>
                <w:szCs w:val="21"/>
                <w:rtl w:val="off"/>
              </w:rPr>
              <w:t>class</w:t>
            </w:r>
            <w:r>
              <w:rPr>
                <w:rFonts w:ascii="Courier New" w:cs="Courier New" w:eastAsia="Courier New" w:hAnsi="Courier New"/>
                <w:color w:val="333333"/>
                <w:sz w:val="21"/>
                <w:szCs w:val="21"/>
                <w:rtl w:val="off"/>
              </w:rPr>
              <w:t xml:space="preserve"> </w:t>
            </w:r>
            <w:r>
              <w:rPr>
                <w:rFonts w:ascii="Courier New" w:cs="Courier New" w:eastAsia="Courier New" w:hAnsi="Courier New"/>
                <w:color w:val="267f99"/>
                <w:sz w:val="21"/>
                <w:szCs w:val="21"/>
                <w:rtl w:val="off"/>
              </w:rPr>
              <w:t>MyNewClass</w:t>
            </w:r>
            <w:r>
              <w:rPr>
                <w:rFonts w:ascii="Courier New" w:cs="Courier New" w:eastAsia="Courier New" w:hAnsi="Courier New"/>
                <w:color w:val="333333"/>
                <w:sz w:val="21"/>
                <w:szCs w:val="21"/>
                <w:rtl w:val="off"/>
              </w:rPr>
              <w:t>:</w:t>
            </w:r>
          </w:p>
          <w:p w14:paraId="000000D8">
            <w:pPr>
              <w:widowControl w:val="off"/>
              <w:shd w:val="clear" w:fill="ffffff"/>
              <w:spacing w:after="0" w:line="325" w:lineRule="auto"/>
              <w:ind w:left="0" w:right="0" w:firstLine="0"/>
              <w:rPr>
                <w:rFonts w:ascii="Courier New" w:cs="Courier New" w:eastAsia="Courier New" w:hAnsi="Courier New"/>
                <w:color w:val="a31515"/>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a31515"/>
                <w:sz w:val="21"/>
                <w:szCs w:val="21"/>
                <w:rtl w:val="off"/>
              </w:rPr>
              <w:t>'''This is a docstring. I have created a new class'''</w:t>
            </w:r>
          </w:p>
          <w:p w14:paraId="000000D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af00db"/>
                <w:sz w:val="21"/>
                <w:szCs w:val="21"/>
                <w:rtl w:val="off"/>
              </w:rPr>
              <w:t>pass</w:t>
            </w:r>
            <w:r>
              <w:rPr>
                <w:rFonts w:ascii="Courier New" w:cs="Courier New" w:eastAsia="Courier New" w:hAnsi="Courier New"/>
                <w:color w:val="333333"/>
                <w:sz w:val="21"/>
                <w:szCs w:val="21"/>
                <w:rtl w:val="off"/>
              </w:rPr>
              <w:t xml:space="preserve">  </w:t>
            </w:r>
          </w:p>
        </w:tc>
      </w:tr>
    </w:tbl>
    <w:p w14:paraId="000000DA"/>
    <w:p w14:paraId="000000DB">
      <w:r>
        <w:rPr>
          <w:rtl w:val="off"/>
        </w:rPr>
        <w:t xml:space="preserve">A class creates a new local namespace where all its attributes are defined. Attributes may be data or functions. As soon as we define a class, a new class object is created with the same name. This class object allows us to access the different attributes as well as to instantiate new objects of that class. </w:t>
      </w:r>
    </w:p>
    <w:p w14:paraId="000000DC"/>
    <w:tbl>
      <w:tblPr>
        <w:tblStyle w:val="Table8"/>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D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0000ff"/>
                <w:sz w:val="21"/>
                <w:szCs w:val="21"/>
                <w:rtl w:val="off"/>
              </w:rPr>
              <w:t>class</w:t>
            </w:r>
            <w:r>
              <w:rPr>
                <w:rFonts w:ascii="Courier New" w:cs="Courier New" w:eastAsia="Courier New" w:hAnsi="Courier New"/>
                <w:color w:val="333333"/>
                <w:sz w:val="21"/>
                <w:szCs w:val="21"/>
                <w:rtl w:val="off"/>
              </w:rPr>
              <w:t xml:space="preserve"> </w:t>
            </w:r>
            <w:r>
              <w:rPr>
                <w:rFonts w:ascii="Courier New" w:cs="Courier New" w:eastAsia="Courier New" w:hAnsi="Courier New"/>
                <w:color w:val="267f99"/>
                <w:sz w:val="21"/>
                <w:szCs w:val="21"/>
                <w:rtl w:val="off"/>
              </w:rPr>
              <w:t>Person</w:t>
            </w:r>
            <w:r>
              <w:rPr>
                <w:rFonts w:ascii="Courier New" w:cs="Courier New" w:eastAsia="Courier New" w:hAnsi="Courier New"/>
                <w:color w:val="333333"/>
                <w:sz w:val="21"/>
                <w:szCs w:val="21"/>
                <w:rtl w:val="off"/>
              </w:rPr>
              <w:t>:</w:t>
            </w:r>
          </w:p>
          <w:p w14:paraId="000000DE">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DF">
            <w:pPr>
              <w:widowControl w:val="off"/>
              <w:shd w:val="clear" w:fill="ffffff"/>
              <w:spacing w:after="0" w:line="325" w:lineRule="auto"/>
              <w:ind w:left="0" w:right="0" w:firstLine="0"/>
              <w:rPr>
                <w:rFonts w:ascii="Courier New" w:cs="Courier New" w:eastAsia="Courier New" w:hAnsi="Courier New"/>
                <w:color w:val="a31515"/>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a31515"/>
                <w:sz w:val="21"/>
                <w:szCs w:val="21"/>
                <w:rtl w:val="off"/>
              </w:rPr>
              <w:t>"This is a person class"</w:t>
            </w:r>
          </w:p>
          <w:p w14:paraId="000000E0">
            <w:pPr>
              <w:widowControl w:val="off"/>
              <w:shd w:val="clear" w:fill="ffffff"/>
              <w:spacing w:after="0" w:line="325" w:lineRule="auto"/>
              <w:ind w:left="0" w:right="0" w:firstLine="0"/>
              <w:rPr>
                <w:rFonts w:ascii="Courier New" w:cs="Courier New" w:eastAsia="Courier New" w:hAnsi="Courier New"/>
                <w:color w:val="098658"/>
                <w:sz w:val="21"/>
                <w:szCs w:val="21"/>
              </w:rPr>
            </w:pPr>
            <w:r>
              <w:rPr>
                <w:rFonts w:ascii="Courier New" w:cs="Courier New" w:eastAsia="Courier New" w:hAnsi="Courier New"/>
                <w:color w:val="333333"/>
                <w:sz w:val="21"/>
                <w:szCs w:val="21"/>
                <w:rtl w:val="off"/>
              </w:rPr>
              <w:t xml:space="preserve">    age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10</w:t>
            </w:r>
          </w:p>
          <w:p w14:paraId="000000E1">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E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00ff"/>
                <w:sz w:val="21"/>
                <w:szCs w:val="21"/>
                <w:rtl w:val="off"/>
              </w:rPr>
              <w:t>def</w:t>
            </w:r>
            <w:r>
              <w:rPr>
                <w:rFonts w:ascii="Courier New" w:cs="Courier New" w:eastAsia="Courier New" w:hAnsi="Courier New"/>
                <w:color w:val="333333"/>
                <w:sz w:val="21"/>
                <w:szCs w:val="21"/>
                <w:rtl w:val="off"/>
              </w:rPr>
              <w:t xml:space="preserve"> </w:t>
            </w:r>
            <w:r>
              <w:rPr>
                <w:rFonts w:ascii="Courier New" w:cs="Courier New" w:eastAsia="Courier New" w:hAnsi="Courier New"/>
                <w:color w:val="795e26"/>
                <w:sz w:val="21"/>
                <w:szCs w:val="21"/>
                <w:rtl w:val="off"/>
              </w:rPr>
              <w:t>greet</w:t>
            </w:r>
            <w:r>
              <w:rPr>
                <w:rFonts w:ascii="Courier New" w:cs="Courier New" w:eastAsia="Courier New" w:hAnsi="Courier New"/>
                <w:color w:val="333333"/>
                <w:sz w:val="21"/>
                <w:szCs w:val="21"/>
                <w:rtl w:val="off"/>
              </w:rPr>
              <w:t>(</w:t>
            </w:r>
            <w:r>
              <w:rPr>
                <w:rFonts w:ascii="Courier New" w:cs="Courier New" w:eastAsia="Courier New" w:hAnsi="Courier New"/>
                <w:color w:val="001080"/>
                <w:sz w:val="21"/>
                <w:szCs w:val="21"/>
                <w:rtl w:val="off"/>
              </w:rPr>
              <w:t>self</w:t>
            </w:r>
            <w:r>
              <w:rPr>
                <w:rFonts w:ascii="Courier New" w:cs="Courier New" w:eastAsia="Courier New" w:hAnsi="Courier New"/>
                <w:color w:val="333333"/>
                <w:sz w:val="21"/>
                <w:szCs w:val="21"/>
                <w:rtl w:val="off"/>
              </w:rPr>
              <w:t>):</w:t>
            </w:r>
          </w:p>
          <w:p w14:paraId="000000E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'Hello'</w:t>
            </w:r>
            <w:r>
              <w:rPr>
                <w:rFonts w:ascii="Courier New" w:cs="Courier New" w:eastAsia="Courier New" w:hAnsi="Courier New"/>
                <w:color w:val="333333"/>
                <w:sz w:val="21"/>
                <w:szCs w:val="21"/>
                <w:rtl w:val="off"/>
              </w:rPr>
              <w:t>)</w:t>
            </w:r>
          </w:p>
          <w:p w14:paraId="000000E4">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E5">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Output: 10</w:t>
            </w:r>
          </w:p>
          <w:p w14:paraId="000000E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(Person.age)</w:t>
            </w:r>
          </w:p>
          <w:p w14:paraId="000000E7">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E8">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Output: &lt;function Person.greet&gt;</w:t>
            </w:r>
          </w:p>
          <w:p w14:paraId="000000E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(Person.greet)</w:t>
            </w:r>
          </w:p>
          <w:p w14:paraId="000000E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p>
          <w:p w14:paraId="000000EB">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Output: "This is a person class"</w:t>
            </w:r>
          </w:p>
          <w:p w14:paraId="000000EC">
            <w:pPr>
              <w:widowControl w:val="off"/>
              <w:shd w:val="clear" w:fill="ffffff"/>
              <w:spacing w:after="0" w:line="325" w:lineRule="auto"/>
              <w:ind w:left="0" w:right="0" w:firstLine="0"/>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(Person.</w:t>
            </w:r>
            <w:r>
              <w:rPr>
                <w:rFonts w:ascii="Courier New" w:cs="Courier New" w:eastAsia="Courier New" w:hAnsi="Courier New"/>
                <w:color w:val="001080"/>
                <w:sz w:val="21"/>
                <w:szCs w:val="21"/>
                <w:rtl w:val="off"/>
              </w:rPr>
              <w:t>__doc__</w:t>
            </w:r>
            <w:r>
              <w:rPr>
                <w:rFonts w:ascii="Courier New" w:cs="Courier New" w:eastAsia="Courier New" w:hAnsi="Courier New"/>
                <w:color w:val="333333"/>
                <w:sz w:val="21"/>
                <w:szCs w:val="21"/>
                <w:rtl w:val="off"/>
              </w:rPr>
              <w:t>)</w:t>
            </w:r>
          </w:p>
        </w:tc>
      </w:tr>
    </w:tbl>
    <w:p w14:paraId="000000ED"/>
    <w:p w14:paraId="000000EE">
      <w:pPr>
        <w:pStyle w:val="Heading3"/>
        <w:ind w:left="0" w:firstLine="0"/>
        <w:rPr>
          <w:sz w:val="24"/>
          <w:szCs w:val="24"/>
        </w:rPr>
      </w:pPr>
      <w:bookmarkStart w:id="15" w:name="_heading=h.o2a7k7dxl8me"/>
      <w:bookmarkEnd w:id="15"/>
      <w:r>
        <w:rPr>
          <w:sz w:val="24"/>
          <w:szCs w:val="24"/>
          <w:rtl w:val="off"/>
        </w:rPr>
        <w:t>2</w:t>
      </w:r>
      <w:r>
        <w:rPr>
          <w:sz w:val="24"/>
          <w:szCs w:val="24"/>
          <w:rtl w:val="off"/>
        </w:rPr>
        <w:t>.1.2 Creating Objects</w:t>
      </w:r>
    </w:p>
    <w:p w14:paraId="000000EF">
      <w:r>
        <w:rPr>
          <w:rtl w:val="off"/>
        </w:rPr>
        <w:t>The procedure to create an object is similar to a function call.</w:t>
      </w:r>
    </w:p>
    <w:p w14:paraId="000000F0"/>
    <w:tbl>
      <w:tblPr>
        <w:tblStyle w:val="Table9"/>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F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harry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Person()</w:t>
            </w:r>
          </w:p>
        </w:tc>
      </w:tr>
    </w:tbl>
    <w:p w14:paraId="000000F2">
      <w:pPr>
        <w:spacing w:after="0" w:line="259" w:lineRule="auto"/>
        <w:ind w:left="0" w:right="0" w:firstLine="0"/>
        <w:jc w:val="left"/>
        <w:rPr/>
      </w:pPr>
    </w:p>
    <w:p w14:paraId="000000F3">
      <w:pPr>
        <w:pStyle w:val="Heading3"/>
        <w:ind w:left="0" w:firstLine="0"/>
        <w:rPr/>
      </w:pPr>
      <w:bookmarkStart w:id="16" w:name="_heading=h.2bph2x69uwqy"/>
      <w:bookmarkEnd w:id="16"/>
      <w:r>
        <w:rPr>
          <w:sz w:val="24"/>
          <w:szCs w:val="24"/>
          <w:rtl w:val="off"/>
        </w:rPr>
        <w:t>2</w:t>
      </w:r>
      <w:r>
        <w:rPr>
          <w:sz w:val="24"/>
          <w:szCs w:val="24"/>
          <w:rtl w:val="off"/>
        </w:rPr>
        <w:t>.1.3 Constructors in Python</w:t>
      </w:r>
    </w:p>
    <w:p w14:paraId="000000F4">
      <w:pPr>
        <w:widowControl w:val="off"/>
        <w:spacing w:after="0" w:line="240" w:lineRule="auto"/>
        <w:ind w:left="0" w:right="0" w:firstLine="0"/>
        <w:jc w:val="both"/>
        <w:rPr>
          <w:highlight w:val="white"/>
        </w:rPr>
      </w:pPr>
      <w:r>
        <w:rPr>
          <w:highlight w:val="white"/>
          <w:rtl w:val="off"/>
        </w:rPr>
        <w:t xml:space="preserve">Class functions that begin with double underscore </w:t>
      </w:r>
      <w:r>
        <w:rPr>
          <w:rFonts w:ascii="Courier New" w:cs="Courier New" w:eastAsia="Courier New" w:hAnsi="Courier New"/>
          <w:color w:val="333333"/>
          <w:sz w:val="21"/>
          <w:szCs w:val="21"/>
          <w:rtl w:val="off"/>
        </w:rPr>
        <w:t>__</w:t>
      </w:r>
      <w:r>
        <w:rPr>
          <w:highlight w:val="white"/>
          <w:rtl w:val="off"/>
        </w:rPr>
        <w:t xml:space="preserve"> are called special functions as they have special meaning. </w:t>
      </w:r>
    </w:p>
    <w:p w14:paraId="000000F5">
      <w:pPr>
        <w:widowControl w:val="off"/>
        <w:spacing w:after="0" w:line="240" w:lineRule="auto"/>
        <w:ind w:left="0" w:right="0" w:firstLine="0"/>
        <w:jc w:val="both"/>
        <w:rPr>
          <w:highlight w:val="white"/>
        </w:rPr>
      </w:pPr>
      <w:r>
        <w:rPr>
          <w:highlight w:val="white"/>
          <w:rtl w:val="off"/>
        </w:rPr>
        <w:t xml:space="preserve">Of one particular interest is the  </w:t>
      </w:r>
      <w:r>
        <w:rPr>
          <w:rFonts w:ascii="Courier New" w:cs="Courier New" w:eastAsia="Courier New" w:hAnsi="Courier New"/>
          <w:color w:val="333333"/>
          <w:sz w:val="21"/>
          <w:szCs w:val="21"/>
          <w:rtl w:val="off"/>
        </w:rPr>
        <w:t>__</w:t>
      </w:r>
      <w:r>
        <w:rPr>
          <w:rFonts w:ascii="Courier New" w:cs="Courier New" w:eastAsia="Courier New" w:hAnsi="Courier New"/>
          <w:color w:val="795e26"/>
          <w:sz w:val="21"/>
          <w:szCs w:val="21"/>
          <w:rtl w:val="off"/>
        </w:rPr>
        <w:t>init__()</w:t>
      </w:r>
      <w:r>
        <w:rPr>
          <w:rFonts w:ascii="Courier New" w:cs="Courier New" w:eastAsia="Courier New" w:hAnsi="Courier New"/>
          <w:color w:val="333333"/>
          <w:sz w:val="21"/>
          <w:szCs w:val="21"/>
          <w:rtl w:val="off"/>
        </w:rPr>
        <w:t xml:space="preserve"> </w:t>
      </w:r>
      <w:r>
        <w:rPr>
          <w:highlight w:val="white"/>
          <w:rtl w:val="off"/>
        </w:rPr>
        <w:t xml:space="preserve"> function. This special function gets called whenever a new object of that class is instantiated. </w:t>
      </w:r>
    </w:p>
    <w:p w14:paraId="000000F6">
      <w:pPr>
        <w:widowControl w:val="off"/>
        <w:spacing w:after="0" w:line="240" w:lineRule="auto"/>
        <w:ind w:left="0" w:right="0" w:firstLine="0"/>
        <w:jc w:val="both"/>
        <w:rPr>
          <w:highlight w:val="white"/>
        </w:rPr>
      </w:pPr>
      <w:r>
        <w:rPr>
          <w:highlight w:val="white"/>
          <w:rtl w:val="off"/>
        </w:rPr>
        <w:t xml:space="preserve">This type of function is also called constructors in Object Oriented Programming (OOP). </w:t>
      </w:r>
    </w:p>
    <w:p w14:paraId="000000F7">
      <w:pPr>
        <w:widowControl w:val="off"/>
        <w:spacing w:after="0" w:line="240" w:lineRule="auto"/>
        <w:ind w:left="0" w:right="0" w:firstLine="0"/>
        <w:jc w:val="both"/>
        <w:rPr>
          <w:highlight w:val="white"/>
        </w:rPr>
      </w:pPr>
      <w:r>
        <w:rPr>
          <w:highlight w:val="white"/>
          <w:rtl w:val="off"/>
        </w:rPr>
        <w:t>We normally use it to initialize all the variables.</w:t>
      </w:r>
    </w:p>
    <w:p w14:paraId="000000F8">
      <w:pPr>
        <w:widowControl w:val="off"/>
        <w:spacing w:after="0" w:line="240" w:lineRule="auto"/>
        <w:ind w:left="0" w:right="0" w:firstLine="0"/>
        <w:jc w:val="both"/>
        <w:rPr>
          <w:highlight w:val="white"/>
        </w:rPr>
      </w:pPr>
    </w:p>
    <w:tbl>
      <w:tblPr>
        <w:tblStyle w:val="Table10"/>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F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0000ff"/>
                <w:sz w:val="21"/>
                <w:szCs w:val="21"/>
                <w:rtl w:val="off"/>
              </w:rPr>
              <w:t>class</w:t>
            </w:r>
            <w:r>
              <w:rPr>
                <w:rFonts w:ascii="Courier New" w:cs="Courier New" w:eastAsia="Courier New" w:hAnsi="Courier New"/>
                <w:color w:val="333333"/>
                <w:sz w:val="21"/>
                <w:szCs w:val="21"/>
                <w:rtl w:val="off"/>
              </w:rPr>
              <w:t xml:space="preserve"> </w:t>
            </w:r>
            <w:r>
              <w:rPr>
                <w:rFonts w:ascii="Courier New" w:cs="Courier New" w:eastAsia="Courier New" w:hAnsi="Courier New"/>
                <w:color w:val="267f99"/>
                <w:sz w:val="21"/>
                <w:szCs w:val="21"/>
                <w:rtl w:val="off"/>
              </w:rPr>
              <w:t>ComplexNumber</w:t>
            </w:r>
            <w:r>
              <w:rPr>
                <w:rFonts w:ascii="Courier New" w:cs="Courier New" w:eastAsia="Courier New" w:hAnsi="Courier New"/>
                <w:color w:val="333333"/>
                <w:sz w:val="21"/>
                <w:szCs w:val="21"/>
                <w:rtl w:val="off"/>
              </w:rPr>
              <w:t>:</w:t>
            </w:r>
          </w:p>
          <w:p w14:paraId="000000F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00ff"/>
                <w:sz w:val="21"/>
                <w:szCs w:val="21"/>
                <w:rtl w:val="off"/>
              </w:rPr>
              <w:t>def</w:t>
            </w:r>
            <w:r>
              <w:rPr>
                <w:rFonts w:ascii="Courier New" w:cs="Courier New" w:eastAsia="Courier New" w:hAnsi="Courier New"/>
                <w:color w:val="333333"/>
                <w:sz w:val="21"/>
                <w:szCs w:val="21"/>
                <w:rtl w:val="off"/>
              </w:rPr>
              <w:t xml:space="preserve"> __</w:t>
            </w:r>
            <w:r>
              <w:rPr>
                <w:rFonts w:ascii="Courier New" w:cs="Courier New" w:eastAsia="Courier New" w:hAnsi="Courier New"/>
                <w:color w:val="795e26"/>
                <w:sz w:val="21"/>
                <w:szCs w:val="21"/>
                <w:rtl w:val="off"/>
              </w:rPr>
              <w:t>init__</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self</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r</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i</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w:t>
            </w:r>
          </w:p>
          <w:p w14:paraId="000000F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00ff"/>
                <w:sz w:val="21"/>
                <w:szCs w:val="21"/>
                <w:rtl w:val="off"/>
              </w:rPr>
              <w:t>self</w:t>
            </w:r>
            <w:r>
              <w:rPr>
                <w:rFonts w:ascii="Courier New" w:cs="Courier New" w:eastAsia="Courier New" w:hAnsi="Courier New"/>
                <w:color w:val="333333"/>
                <w:sz w:val="21"/>
                <w:szCs w:val="21"/>
                <w:rtl w:val="off"/>
              </w:rPr>
              <w:t xml:space="preserve">.real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r</w:t>
            </w:r>
          </w:p>
          <w:p w14:paraId="000000F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00ff"/>
                <w:sz w:val="21"/>
                <w:szCs w:val="21"/>
                <w:rtl w:val="off"/>
              </w:rPr>
              <w:t>self</w:t>
            </w:r>
            <w:r>
              <w:rPr>
                <w:rFonts w:ascii="Courier New" w:cs="Courier New" w:eastAsia="Courier New" w:hAnsi="Courier New"/>
                <w:color w:val="333333"/>
                <w:sz w:val="21"/>
                <w:szCs w:val="21"/>
                <w:rtl w:val="off"/>
              </w:rPr>
              <w:t xml:space="preserve">.imag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i</w:t>
            </w:r>
          </w:p>
          <w:p w14:paraId="000000F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p>
          <w:p w14:paraId="000000F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0000ff"/>
                <w:sz w:val="21"/>
                <w:szCs w:val="21"/>
                <w:rtl w:val="off"/>
              </w:rPr>
              <w:t>def</w:t>
            </w:r>
            <w:r>
              <w:rPr>
                <w:rFonts w:ascii="Courier New" w:cs="Courier New" w:eastAsia="Courier New" w:hAnsi="Courier New"/>
                <w:color w:val="333333"/>
                <w:sz w:val="21"/>
                <w:szCs w:val="21"/>
                <w:rtl w:val="off"/>
              </w:rPr>
              <w:t xml:space="preserve"> </w:t>
            </w:r>
            <w:r>
              <w:rPr>
                <w:rFonts w:ascii="Courier New" w:cs="Courier New" w:eastAsia="Courier New" w:hAnsi="Courier New"/>
                <w:color w:val="795e26"/>
                <w:sz w:val="21"/>
                <w:szCs w:val="21"/>
                <w:rtl w:val="off"/>
              </w:rPr>
              <w:t>get_data</w:t>
            </w:r>
            <w:r>
              <w:rPr>
                <w:rFonts w:ascii="Courier New" w:cs="Courier New" w:eastAsia="Courier New" w:hAnsi="Courier New"/>
                <w:color w:val="333333"/>
                <w:sz w:val="21"/>
                <w:szCs w:val="21"/>
                <w:rtl w:val="off"/>
              </w:rPr>
              <w:t>(</w:t>
            </w:r>
            <w:r>
              <w:rPr>
                <w:rFonts w:ascii="Courier New" w:cs="Courier New" w:eastAsia="Courier New" w:hAnsi="Courier New"/>
                <w:color w:val="001080"/>
                <w:sz w:val="21"/>
                <w:szCs w:val="21"/>
                <w:rtl w:val="off"/>
              </w:rPr>
              <w:t>self</w:t>
            </w:r>
            <w:r>
              <w:rPr>
                <w:rFonts w:ascii="Courier New" w:cs="Courier New" w:eastAsia="Courier New" w:hAnsi="Courier New"/>
                <w:color w:val="333333"/>
                <w:sz w:val="21"/>
                <w:szCs w:val="21"/>
                <w:rtl w:val="off"/>
              </w:rPr>
              <w:t>):</w:t>
            </w:r>
          </w:p>
          <w:p w14:paraId="000000F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0000ff"/>
                <w:sz w:val="21"/>
                <w:szCs w:val="21"/>
                <w:rtl w:val="off"/>
              </w:rPr>
              <w:t>f</w:t>
            </w:r>
            <w:r>
              <w:rPr>
                <w:rFonts w:ascii="Courier New" w:cs="Courier New" w:eastAsia="Courier New" w:hAnsi="Courier New"/>
                <w:color w:val="a31515"/>
                <w:sz w:val="21"/>
                <w:szCs w:val="21"/>
                <w:rtl w:val="off"/>
              </w:rPr>
              <w:t>'</w:t>
            </w:r>
            <w:r>
              <w:rPr>
                <w:rFonts w:ascii="Courier New" w:cs="Courier New" w:eastAsia="Courier New" w:hAnsi="Courier New"/>
                <w:color w:val="0000ff"/>
                <w:sz w:val="21"/>
                <w:szCs w:val="21"/>
                <w:rtl w:val="off"/>
              </w:rPr>
              <w:t>{self</w:t>
            </w:r>
            <w:r>
              <w:rPr>
                <w:rFonts w:ascii="Courier New" w:cs="Courier New" w:eastAsia="Courier New" w:hAnsi="Courier New"/>
                <w:color w:val="333333"/>
                <w:sz w:val="21"/>
                <w:szCs w:val="21"/>
                <w:rtl w:val="off"/>
              </w:rPr>
              <w:t>.real</w:t>
            </w:r>
            <w:r>
              <w:rPr>
                <w:rFonts w:ascii="Courier New" w:cs="Courier New" w:eastAsia="Courier New" w:hAnsi="Courier New"/>
                <w:color w:val="0000ff"/>
                <w:sz w:val="21"/>
                <w:szCs w:val="21"/>
                <w:rtl w:val="off"/>
              </w:rPr>
              <w:t>}</w:t>
            </w:r>
            <w:r>
              <w:rPr>
                <w:rFonts w:ascii="Courier New" w:cs="Courier New" w:eastAsia="Courier New" w:hAnsi="Courier New"/>
                <w:color w:val="a31515"/>
                <w:sz w:val="21"/>
                <w:szCs w:val="21"/>
                <w:rtl w:val="off"/>
              </w:rPr>
              <w:t>+</w:t>
            </w:r>
            <w:r>
              <w:rPr>
                <w:rFonts w:ascii="Courier New" w:cs="Courier New" w:eastAsia="Courier New" w:hAnsi="Courier New"/>
                <w:color w:val="0000ff"/>
                <w:sz w:val="21"/>
                <w:szCs w:val="21"/>
                <w:rtl w:val="off"/>
              </w:rPr>
              <w:t>{self</w:t>
            </w:r>
            <w:r>
              <w:rPr>
                <w:rFonts w:ascii="Courier New" w:cs="Courier New" w:eastAsia="Courier New" w:hAnsi="Courier New"/>
                <w:color w:val="333333"/>
                <w:sz w:val="21"/>
                <w:szCs w:val="21"/>
                <w:rtl w:val="off"/>
              </w:rPr>
              <w:t>.imag</w:t>
            </w:r>
            <w:r>
              <w:rPr>
                <w:rFonts w:ascii="Courier New" w:cs="Courier New" w:eastAsia="Courier New" w:hAnsi="Courier New"/>
                <w:color w:val="0000ff"/>
                <w:sz w:val="21"/>
                <w:szCs w:val="21"/>
                <w:rtl w:val="off"/>
              </w:rPr>
              <w:t>}</w:t>
            </w:r>
            <w:r>
              <w:rPr>
                <w:rFonts w:ascii="Courier New" w:cs="Courier New" w:eastAsia="Courier New" w:hAnsi="Courier New"/>
                <w:color w:val="a31515"/>
                <w:sz w:val="21"/>
                <w:szCs w:val="21"/>
                <w:rtl w:val="off"/>
              </w:rPr>
              <w:t>j'</w:t>
            </w:r>
            <w:r>
              <w:rPr>
                <w:rFonts w:ascii="Courier New" w:cs="Courier New" w:eastAsia="Courier New" w:hAnsi="Courier New"/>
                <w:color w:val="333333"/>
                <w:sz w:val="21"/>
                <w:szCs w:val="21"/>
                <w:rtl w:val="off"/>
              </w:rPr>
              <w:t>)</w:t>
            </w:r>
          </w:p>
          <w:p w14:paraId="0000010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p>
          <w:p w14:paraId="00000101">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Create a new ComplexNumber object</w:t>
            </w:r>
          </w:p>
          <w:p w14:paraId="00000102">
            <w:pPr>
              <w:widowControl w:val="off"/>
              <w:shd w:val="clear" w:fill="ffffff"/>
              <w:spacing w:after="0" w:line="325" w:lineRule="auto"/>
              <w:ind w:left="0" w:right="0" w:firstLine="0"/>
              <w:rPr>
                <w:rFonts w:ascii="Courier New" w:cs="Courier New" w:eastAsia="Courier New" w:hAnsi="Courier New"/>
                <w:color w:val="0000ff"/>
                <w:sz w:val="21"/>
                <w:szCs w:val="21"/>
              </w:rPr>
            </w:pPr>
            <w:r>
              <w:rPr>
                <w:rFonts w:ascii="Courier New" w:cs="Courier New" w:eastAsia="Courier New" w:hAnsi="Courier New"/>
                <w:color w:val="333333"/>
                <w:sz w:val="21"/>
                <w:szCs w:val="21"/>
                <w:rtl w:val="off"/>
              </w:rPr>
              <w:t xml:space="preserve">num1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ComplexNumber(</w:t>
            </w:r>
            <w:r>
              <w:rPr>
                <w:rFonts w:ascii="Courier New" w:cs="Courier New" w:eastAsia="Courier New" w:hAnsi="Courier New"/>
                <w:color w:val="098658"/>
                <w:sz w:val="21"/>
                <w:szCs w:val="21"/>
                <w:rtl w:val="off"/>
              </w:rPr>
              <w:t>2</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3</w:t>
            </w:r>
            <w:r>
              <w:rPr>
                <w:rFonts w:ascii="Courier New" w:cs="Courier New" w:eastAsia="Courier New" w:hAnsi="Courier New"/>
                <w:color w:val="333333"/>
                <w:sz w:val="21"/>
                <w:szCs w:val="21"/>
                <w:rtl w:val="off"/>
              </w:rPr>
              <w:t>)</w:t>
            </w:r>
          </w:p>
        </w:tc>
      </w:tr>
    </w:tbl>
    <w:p w14:paraId="00000103"/>
    <w:p w14:paraId="00000104">
      <w:r>
        <w:rPr>
          <w:rtl w:val="off"/>
        </w:rPr>
        <w:t xml:space="preserve">We can even delete the object itself, using the del statement. </w:t>
      </w:r>
    </w:p>
    <w:p w14:paraId="00000105"/>
    <w:p w14:paraId="00000106"/>
    <w:tbl>
      <w:tblPr>
        <w:tblStyle w:val="Table11"/>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107">
            <w:pPr>
              <w:widowControl w:val="off"/>
              <w:shd w:val="clear" w:fill="ffffff"/>
              <w:spacing w:after="0" w:line="325" w:lineRule="auto"/>
              <w:ind w:left="0" w:right="0" w:firstLine="0"/>
              <w:rPr/>
            </w:pPr>
            <w:r>
              <w:rPr>
                <w:rFonts w:ascii="Courier New" w:cs="Courier New" w:eastAsia="Courier New" w:hAnsi="Courier New"/>
                <w:color w:val="af00db"/>
                <w:sz w:val="21"/>
                <w:szCs w:val="21"/>
                <w:rtl w:val="off"/>
              </w:rPr>
              <w:t>del</w:t>
            </w:r>
            <w:r>
              <w:rPr>
                <w:rFonts w:ascii="Courier New" w:cs="Courier New" w:eastAsia="Courier New" w:hAnsi="Courier New"/>
                <w:color w:val="333333"/>
                <w:sz w:val="21"/>
                <w:szCs w:val="21"/>
                <w:rtl w:val="off"/>
              </w:rPr>
              <w:t xml:space="preserve"> c1</w:t>
            </w:r>
          </w:p>
        </w:tc>
      </w:tr>
    </w:tbl>
    <w:p w14:paraId="00000108">
      <w:pPr>
        <w:ind w:left="-10" w:firstLine="0"/>
        <w:rPr/>
      </w:pPr>
    </w:p>
    <w:p w14:paraId="00000109">
      <w:pPr>
        <w:pStyle w:val="Heading3"/>
        <w:ind w:left="0" w:firstLine="0"/>
        <w:rPr/>
      </w:pPr>
      <w:bookmarkStart w:id="17" w:name="_heading=h.ox5h95x8dq7"/>
      <w:bookmarkEnd w:id="17"/>
      <w:r>
        <w:rPr>
          <w:sz w:val="24"/>
          <w:szCs w:val="24"/>
          <w:rtl w:val="off"/>
        </w:rPr>
        <w:t>2</w:t>
      </w:r>
      <w:r>
        <w:rPr>
          <w:sz w:val="24"/>
          <w:szCs w:val="24"/>
          <w:rtl w:val="off"/>
        </w:rPr>
        <w:t>.1.4 Inheritance in Python</w:t>
      </w:r>
    </w:p>
    <w:p w14:paraId="0000010A">
      <w:pPr>
        <w:widowControl w:val="off"/>
        <w:spacing w:after="0" w:line="240" w:lineRule="auto"/>
        <w:ind w:left="0" w:right="0" w:firstLine="0"/>
        <w:jc w:val="both"/>
        <w:rPr>
          <w:highlight w:val="white"/>
        </w:rPr>
      </w:pPr>
      <w:r>
        <w:rPr>
          <w:highlight w:val="white"/>
          <w:rtl w:val="off"/>
        </w:rPr>
        <w:t>Inheritance is a powerful feature in object oriented programming. It refers to defining a new class with little or no modification to an existing class. The new class is called derived (or child) class and the one from which it inherits is called the base (or parent) class.</w:t>
      </w:r>
    </w:p>
    <w:p w14:paraId="0000010B">
      <w:pPr>
        <w:widowControl w:val="off"/>
        <w:spacing w:after="0" w:line="240" w:lineRule="auto"/>
        <w:ind w:left="0" w:right="0" w:firstLine="0"/>
        <w:jc w:val="both"/>
        <w:rPr>
          <w:highlight w:val="white"/>
        </w:rPr>
      </w:pPr>
    </w:p>
    <w:p w14:paraId="0000010C">
      <w:pPr>
        <w:widowControl w:val="off"/>
        <w:spacing w:after="0" w:line="240" w:lineRule="auto"/>
        <w:ind w:left="0" w:right="0" w:firstLine="0"/>
        <w:jc w:val="both"/>
        <w:rPr>
          <w:highlight w:val="white"/>
        </w:rPr>
      </w:pPr>
    </w:p>
    <w:tbl>
      <w:tblPr>
        <w:tblStyle w:val="Table1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0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0000ff"/>
                <w:sz w:val="21"/>
                <w:szCs w:val="21"/>
                <w:highlight w:val="white"/>
                <w:rtl w:val="off"/>
              </w:rPr>
              <w:t>class</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267f99"/>
                <w:sz w:val="21"/>
                <w:szCs w:val="21"/>
                <w:highlight w:val="white"/>
                <w:rtl w:val="off"/>
              </w:rPr>
              <w:t>BaseClass</w:t>
            </w:r>
            <w:r>
              <w:rPr>
                <w:rFonts w:ascii="Courier New" w:cs="Courier New" w:eastAsia="Courier New" w:hAnsi="Courier New"/>
                <w:color w:val="333333"/>
                <w:sz w:val="21"/>
                <w:szCs w:val="21"/>
                <w:highlight w:val="white"/>
                <w:rtl w:val="off"/>
              </w:rPr>
              <w:t>:</w:t>
            </w:r>
          </w:p>
          <w:p w14:paraId="0000010E">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8000"/>
                <w:sz w:val="21"/>
                <w:szCs w:val="21"/>
                <w:highlight w:val="white"/>
                <w:rtl w:val="off"/>
              </w:rPr>
              <w:t>#Body of base class</w:t>
            </w:r>
          </w:p>
          <w:p w14:paraId="0000010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0000ff"/>
                <w:sz w:val="21"/>
                <w:szCs w:val="21"/>
                <w:highlight w:val="white"/>
                <w:rtl w:val="off"/>
              </w:rPr>
              <w:t>class</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267f99"/>
                <w:sz w:val="21"/>
                <w:szCs w:val="21"/>
                <w:highlight w:val="white"/>
                <w:rtl w:val="off"/>
              </w:rPr>
              <w:t>DerivedClass</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267f99"/>
                <w:sz w:val="21"/>
                <w:szCs w:val="21"/>
                <w:highlight w:val="white"/>
                <w:rtl w:val="off"/>
              </w:rPr>
              <w:t>BaseClass</w:t>
            </w:r>
            <w:r>
              <w:rPr>
                <w:rFonts w:ascii="Courier New" w:cs="Courier New" w:eastAsia="Courier New" w:hAnsi="Courier New"/>
                <w:color w:val="333333"/>
                <w:sz w:val="21"/>
                <w:szCs w:val="21"/>
                <w:highlight w:val="white"/>
                <w:rtl w:val="off"/>
              </w:rPr>
              <w:t>):</w:t>
            </w:r>
          </w:p>
          <w:p w14:paraId="00000110">
            <w:pPr>
              <w:widowControl w:val="off"/>
              <w:shd w:val="clear" w:fill="ffffff"/>
              <w:spacing w:after="0" w:line="325" w:lineRule="auto"/>
              <w:ind w:left="0" w:right="0" w:firstLine="0"/>
              <w:rPr>
                <w:highlight w:val="white"/>
              </w:rPr>
            </w:pP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8000"/>
                <w:sz w:val="21"/>
                <w:szCs w:val="21"/>
                <w:highlight w:val="white"/>
                <w:rtl w:val="off"/>
              </w:rPr>
              <w:t>#Body of derived class</w:t>
            </w:r>
          </w:p>
        </w:tc>
      </w:tr>
    </w:tbl>
    <w:p w14:paraId="00000111">
      <w:pPr>
        <w:widowControl w:val="off"/>
        <w:spacing w:after="0" w:line="240" w:lineRule="auto"/>
        <w:ind w:left="0" w:right="0" w:firstLine="0"/>
        <w:jc w:val="both"/>
        <w:rPr>
          <w:highlight w:val="white"/>
        </w:rPr>
      </w:pPr>
    </w:p>
    <w:p w14:paraId="00000112">
      <w:pPr>
        <w:pStyle w:val="Heading2"/>
        <w:numPr>
          <w:ilvl w:val="1"/>
          <w:numId w:val="9"/>
        </w:numPr>
        <w:ind w:left="576"/>
        <w:rPr>
          <w:color w:val="5b9bd5"/>
          <w:highlight w:val="white"/>
        </w:rPr>
      </w:pPr>
      <w:bookmarkStart w:id="18" w:name="_heading=h.h6xwyjz3bgt1"/>
      <w:bookmarkEnd w:id="18"/>
      <w:r>
        <w:rPr>
          <w:highlight w:val="white"/>
          <w:rtl w:val="off"/>
        </w:rPr>
        <w:t>P</w:t>
      </w:r>
      <w:r>
        <w:rPr>
          <w:highlight w:val="white"/>
          <w:rtl w:val="off"/>
        </w:rPr>
        <w:t>ython Stacks</w:t>
      </w:r>
    </w:p>
    <w:p w14:paraId="00000113">
      <w:pPr>
        <w:widowControl w:val="off"/>
        <w:spacing w:after="0" w:line="240" w:lineRule="auto"/>
        <w:ind w:left="0" w:right="0" w:firstLine="0"/>
        <w:jc w:val="both"/>
        <w:rPr>
          <w:highlight w:val="white"/>
        </w:rPr>
      </w:pPr>
    </w:p>
    <w:p w14:paraId="00000114">
      <w:pPr>
        <w:widowControl w:val="off"/>
        <w:spacing w:after="0" w:line="240" w:lineRule="auto"/>
        <w:ind w:left="0" w:right="0" w:firstLine="0"/>
        <w:jc w:val="both"/>
        <w:rPr>
          <w:highlight w:val="white"/>
        </w:rPr>
      </w:pPr>
      <w:r>
        <w:rPr>
          <w:highlight w:val="white"/>
          <w:rtl w:val="off"/>
        </w:rPr>
        <w:t xml:space="preserve">A stack is a data structure that stores items in a Last-In/First-Out manner. We will look at three different implementations of stacks in Python. </w:t>
      </w:r>
    </w:p>
    <w:p w14:paraId="00000115">
      <w:pPr>
        <w:widowControl w:val="off"/>
        <w:numPr>
          <w:ilvl w:val="0"/>
          <w:numId w:val="7"/>
        </w:numPr>
        <w:spacing w:after="0" w:line="240" w:lineRule="auto"/>
        <w:ind w:left="720" w:right="0" w:hanging="360"/>
        <w:jc w:val="both"/>
        <w:rPr>
          <w:highlight w:val="white"/>
          <w:u w:val="none"/>
        </w:rPr>
      </w:pPr>
      <w:r>
        <w:rPr>
          <w:highlight w:val="white"/>
          <w:rtl w:val="off"/>
        </w:rPr>
        <w:t xml:space="preserve">Using list data structure </w:t>
      </w:r>
    </w:p>
    <w:p w14:paraId="00000116">
      <w:pPr>
        <w:widowControl w:val="off"/>
        <w:numPr>
          <w:ilvl w:val="0"/>
          <w:numId w:val="7"/>
        </w:numPr>
        <w:spacing w:after="0" w:line="240" w:lineRule="auto"/>
        <w:ind w:left="720" w:right="0" w:hanging="360"/>
        <w:jc w:val="both"/>
        <w:rPr>
          <w:highlight w:val="white"/>
          <w:u w:val="none"/>
        </w:rPr>
      </w:pPr>
      <w:r>
        <w:rPr>
          <w:highlight w:val="white"/>
          <w:rtl w:val="off"/>
        </w:rPr>
        <w:t xml:space="preserve">Using collections.deque module </w:t>
      </w:r>
    </w:p>
    <w:p w14:paraId="00000117">
      <w:pPr>
        <w:pStyle w:val="Heading3"/>
        <w:ind w:left="0" w:firstLine="0"/>
        <w:rPr/>
      </w:pPr>
      <w:bookmarkStart w:id="19" w:name="_heading=h.u24mta1ollzq"/>
      <w:bookmarkEnd w:id="19"/>
      <w:r>
        <w:rPr>
          <w:sz w:val="24"/>
          <w:szCs w:val="24"/>
          <w:rtl w:val="off"/>
        </w:rPr>
        <w:t>2</w:t>
      </w:r>
      <w:r>
        <w:rPr>
          <w:sz w:val="24"/>
          <w:szCs w:val="24"/>
          <w:rtl w:val="off"/>
        </w:rPr>
        <w:t>.2.1 Stacks via Lists</w:t>
      </w:r>
    </w:p>
    <w:p w14:paraId="00000118">
      <w:pPr>
        <w:widowControl w:val="off"/>
        <w:spacing w:after="0" w:line="240" w:lineRule="auto"/>
        <w:ind w:left="0" w:right="0" w:firstLine="0"/>
        <w:jc w:val="both"/>
        <w:rPr>
          <w:highlight w:val="white"/>
        </w:rPr>
      </w:pPr>
      <w:r>
        <w:rPr>
          <w:highlight w:val="white"/>
          <w:rtl w:val="off"/>
        </w:rPr>
        <w:t xml:space="preserve">The built-in Python list object can be used as a stack. For stack </w:t>
      </w:r>
      <w:r>
        <w:rPr>
          <w:b/>
          <w:bCs/>
          <w:highlight w:val="white"/>
          <w:rtl w:val="off"/>
        </w:rPr>
        <w:t>.push()</w:t>
      </w:r>
      <w:r>
        <w:rPr>
          <w:highlight w:val="white"/>
          <w:rtl w:val="off"/>
        </w:rPr>
        <w:t xml:space="preserve"> method, we can use </w:t>
      </w:r>
      <w:r>
        <w:rPr>
          <w:b/>
          <w:bCs/>
          <w:highlight w:val="white"/>
          <w:rtl w:val="off"/>
        </w:rPr>
        <w:t>.append()</w:t>
      </w:r>
      <w:r>
        <w:rPr>
          <w:highlight w:val="white"/>
          <w:rtl w:val="off"/>
        </w:rPr>
        <w:t xml:space="preserve"> method of list.</w:t>
      </w:r>
      <w:r>
        <w:rPr>
          <w:b/>
          <w:bCs/>
          <w:highlight w:val="white"/>
          <w:rtl w:val="off"/>
        </w:rPr>
        <w:t xml:space="preserve"> .pop() </w:t>
      </w:r>
      <w:r>
        <w:rPr>
          <w:highlight w:val="white"/>
          <w:rtl w:val="off"/>
        </w:rPr>
        <w:t xml:space="preserve">method of list can remove elements in LIFO order. Popping an empty list (stack) will raise an IndexError. To get the top most item (peek) in the stack, write </w:t>
      </w:r>
      <w:r>
        <w:rPr>
          <w:b/>
          <w:bCs/>
          <w:highlight w:val="white"/>
          <w:rtl w:val="off"/>
        </w:rPr>
        <w:t>list[-1]</w:t>
      </w:r>
      <w:r>
        <w:rPr>
          <w:highlight w:val="white"/>
          <w:rtl w:val="off"/>
        </w:rPr>
        <w:t>. Bigger lists (stacks) often run into speed issues as they continue to grow. list may be familiar, but it should be avoided because it can potentially have memory reallocation issues.</w:t>
      </w:r>
    </w:p>
    <w:p w14:paraId="00000119">
      <w:pPr>
        <w:widowControl w:val="off"/>
        <w:spacing w:after="0" w:line="240" w:lineRule="auto"/>
        <w:ind w:left="0" w:right="0" w:firstLine="0"/>
        <w:jc w:val="both"/>
        <w:rPr>
          <w:highlight w:val="white"/>
        </w:rPr>
      </w:pPr>
    </w:p>
    <w:p w14:paraId="0000011A">
      <w:pPr>
        <w:widowControl w:val="off"/>
        <w:spacing w:after="0" w:line="240" w:lineRule="auto"/>
        <w:ind w:left="0" w:right="0" w:firstLine="0"/>
        <w:jc w:val="both"/>
        <w:rPr>
          <w:highlight w:val="white"/>
        </w:rPr>
      </w:pPr>
    </w:p>
    <w:tbl>
      <w:tblPr>
        <w:tblStyle w:val="Table13"/>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1B">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myStack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p>
          <w:p w14:paraId="0000011C">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myStack.append(</w:t>
            </w:r>
            <w:r>
              <w:rPr>
                <w:rFonts w:ascii="Courier New" w:cs="Courier New" w:eastAsia="Courier New" w:hAnsi="Courier New"/>
                <w:color w:val="a31515"/>
                <w:sz w:val="21"/>
                <w:szCs w:val="21"/>
                <w:highlight w:val="white"/>
                <w:rtl w:val="off"/>
              </w:rPr>
              <w:t>'a'</w:t>
            </w:r>
            <w:r>
              <w:rPr>
                <w:rFonts w:ascii="Courier New" w:cs="Courier New" w:eastAsia="Courier New" w:hAnsi="Courier New"/>
                <w:color w:val="333333"/>
                <w:sz w:val="21"/>
                <w:szCs w:val="21"/>
                <w:highlight w:val="white"/>
                <w:rtl w:val="off"/>
              </w:rPr>
              <w:t>)</w:t>
            </w:r>
          </w:p>
          <w:p w14:paraId="0000011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myStack.append(</w:t>
            </w:r>
            <w:r>
              <w:rPr>
                <w:rFonts w:ascii="Courier New" w:cs="Courier New" w:eastAsia="Courier New" w:hAnsi="Courier New"/>
                <w:color w:val="a31515"/>
                <w:sz w:val="21"/>
                <w:szCs w:val="21"/>
                <w:highlight w:val="white"/>
                <w:rtl w:val="off"/>
              </w:rPr>
              <w:t>'b'</w:t>
            </w:r>
            <w:r>
              <w:rPr>
                <w:rFonts w:ascii="Courier New" w:cs="Courier New" w:eastAsia="Courier New" w:hAnsi="Courier New"/>
                <w:color w:val="333333"/>
                <w:sz w:val="21"/>
                <w:szCs w:val="21"/>
                <w:highlight w:val="white"/>
                <w:rtl w:val="off"/>
              </w:rPr>
              <w:t>)</w:t>
            </w:r>
          </w:p>
          <w:p w14:paraId="0000011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myStack.append(</w:t>
            </w:r>
            <w:r>
              <w:rPr>
                <w:rFonts w:ascii="Courier New" w:cs="Courier New" w:eastAsia="Courier New" w:hAnsi="Courier New"/>
                <w:color w:val="a31515"/>
                <w:sz w:val="21"/>
                <w:szCs w:val="21"/>
                <w:highlight w:val="white"/>
                <w:rtl w:val="off"/>
              </w:rPr>
              <w:t>'c'</w:t>
            </w:r>
            <w:r>
              <w:rPr>
                <w:rFonts w:ascii="Courier New" w:cs="Courier New" w:eastAsia="Courier New" w:hAnsi="Courier New"/>
                <w:color w:val="333333"/>
                <w:sz w:val="21"/>
                <w:szCs w:val="21"/>
                <w:highlight w:val="white"/>
                <w:rtl w:val="off"/>
              </w:rPr>
              <w:t>)</w:t>
            </w:r>
          </w:p>
          <w:p w14:paraId="0000011F">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333333"/>
                <w:sz w:val="21"/>
                <w:szCs w:val="21"/>
                <w:highlight w:val="white"/>
                <w:rtl w:val="off"/>
              </w:rPr>
              <w:t xml:space="preserve">myStack </w:t>
            </w:r>
            <w:r>
              <w:rPr>
                <w:rFonts w:ascii="Courier New" w:cs="Courier New" w:eastAsia="Courier New" w:hAnsi="Courier New"/>
                <w:color w:val="008000"/>
                <w:sz w:val="21"/>
                <w:szCs w:val="21"/>
                <w:highlight w:val="white"/>
                <w:rtl w:val="off"/>
              </w:rPr>
              <w:t># ['a', 'b', 'c']</w:t>
            </w:r>
          </w:p>
          <w:p w14:paraId="0000012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myStack.pop()</w:t>
            </w:r>
          </w:p>
          <w:p w14:paraId="0000012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myStack.pop()</w:t>
            </w:r>
          </w:p>
          <w:p w14:paraId="0000012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myStack.pop()</w:t>
            </w:r>
          </w:p>
          <w:p w14:paraId="00000123">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‘c’</w:t>
            </w:r>
          </w:p>
          <w:p w14:paraId="00000124">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‘b’</w:t>
            </w:r>
          </w:p>
          <w:p w14:paraId="00000125">
            <w:pPr>
              <w:widowControl w:val="off"/>
              <w:shd w:val="clear" w:fill="ffffff"/>
              <w:spacing w:after="0" w:line="325" w:lineRule="auto"/>
              <w:ind w:left="0" w:right="0" w:firstLine="0"/>
              <w:rPr>
                <w:highlight w:val="white"/>
              </w:rPr>
            </w:pPr>
            <w:r>
              <w:rPr>
                <w:rFonts w:ascii="Courier New" w:cs="Courier New" w:eastAsia="Courier New" w:hAnsi="Courier New"/>
                <w:color w:val="008000"/>
                <w:sz w:val="21"/>
                <w:szCs w:val="21"/>
                <w:highlight w:val="white"/>
                <w:rtl w:val="off"/>
              </w:rPr>
              <w:t># ‘a’</w:t>
            </w:r>
          </w:p>
        </w:tc>
      </w:tr>
    </w:tbl>
    <w:p w14:paraId="00000126">
      <w:pPr>
        <w:widowControl w:val="off"/>
        <w:spacing w:after="0" w:line="240" w:lineRule="auto"/>
        <w:ind w:left="0" w:right="0" w:firstLine="0"/>
        <w:jc w:val="both"/>
        <w:rPr>
          <w:highlight w:val="white"/>
        </w:rPr>
      </w:pPr>
    </w:p>
    <w:p w14:paraId="00000127">
      <w:pPr>
        <w:pStyle w:val="Heading3"/>
        <w:ind w:left="0" w:firstLine="0"/>
        <w:rPr/>
      </w:pPr>
      <w:bookmarkStart w:id="20" w:name="_heading=h.ucdk44fn33wl"/>
      <w:bookmarkEnd w:id="20"/>
      <w:r>
        <w:rPr>
          <w:sz w:val="24"/>
          <w:szCs w:val="24"/>
          <w:rtl w:val="off"/>
        </w:rPr>
        <w:t>2</w:t>
      </w:r>
      <w:r>
        <w:rPr>
          <w:sz w:val="24"/>
          <w:szCs w:val="24"/>
          <w:rtl w:val="off"/>
        </w:rPr>
        <w:t>.2.2 Stacks via collections.deque</w:t>
      </w:r>
    </w:p>
    <w:p w14:paraId="00000128">
      <w:pPr>
        <w:widowControl w:val="off"/>
        <w:spacing w:after="0" w:line="240" w:lineRule="auto"/>
        <w:ind w:left="0" w:right="0" w:firstLine="0"/>
        <w:jc w:val="both"/>
        <w:rPr>
          <w:highlight w:val="white"/>
        </w:rPr>
      </w:pPr>
    </w:p>
    <w:p w14:paraId="00000129">
      <w:pPr>
        <w:widowControl w:val="off"/>
        <w:spacing w:after="0" w:line="240" w:lineRule="auto"/>
        <w:ind w:left="0" w:right="0" w:firstLine="0"/>
        <w:jc w:val="both"/>
        <w:rPr>
          <w:highlight w:val="white"/>
        </w:rPr>
      </w:pPr>
      <w:r>
        <w:rPr>
          <w:highlight w:val="white"/>
          <w:rtl w:val="off"/>
        </w:rPr>
        <w:t xml:space="preserve">This method solves the speed problem we face in lists. The deque class has been designed as such to provide O(1) time complexity for append and pop operations. The deque class is built on top of a doubly linked list structure which provides faster insertion and removal. Popping an empty deque gives the same IndexError. </w:t>
      </w:r>
    </w:p>
    <w:p w14:paraId="0000012A">
      <w:pPr>
        <w:widowControl w:val="off"/>
        <w:spacing w:after="0" w:line="240" w:lineRule="auto"/>
        <w:ind w:left="0" w:right="0" w:firstLine="0"/>
        <w:jc w:val="both"/>
        <w:rPr>
          <w:highlight w:val="white"/>
        </w:rPr>
      </w:pPr>
    </w:p>
    <w:p w14:paraId="0000012B">
      <w:pPr>
        <w:widowControl w:val="off"/>
        <w:spacing w:after="0" w:line="240" w:lineRule="auto"/>
        <w:ind w:left="0" w:right="0" w:firstLine="0"/>
        <w:jc w:val="both"/>
        <w:rPr>
          <w:highlight w:val="white"/>
        </w:rPr>
      </w:pPr>
    </w:p>
    <w:tbl>
      <w:tblPr>
        <w:tblStyle w:val="Table14"/>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2C">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collections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deque</w:t>
            </w:r>
          </w:p>
          <w:p w14:paraId="0000012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myStack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deque()</w:t>
            </w:r>
          </w:p>
          <w:p w14:paraId="0000012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w:t>
            </w:r>
          </w:p>
          <w:p w14:paraId="0000012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myStack.append(</w:t>
            </w:r>
            <w:r>
              <w:rPr>
                <w:rFonts w:ascii="Courier New" w:cs="Courier New" w:eastAsia="Courier New" w:hAnsi="Courier New"/>
                <w:color w:val="a31515"/>
                <w:sz w:val="21"/>
                <w:szCs w:val="21"/>
                <w:highlight w:val="white"/>
                <w:rtl w:val="off"/>
              </w:rPr>
              <w:t>'a'</w:t>
            </w:r>
            <w:r>
              <w:rPr>
                <w:rFonts w:ascii="Courier New" w:cs="Courier New" w:eastAsia="Courier New" w:hAnsi="Courier New"/>
                <w:color w:val="333333"/>
                <w:sz w:val="21"/>
                <w:szCs w:val="21"/>
                <w:highlight w:val="white"/>
                <w:rtl w:val="off"/>
              </w:rPr>
              <w:t>)</w:t>
            </w:r>
          </w:p>
          <w:p w14:paraId="0000013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myStack.append(</w:t>
            </w:r>
            <w:r>
              <w:rPr>
                <w:rFonts w:ascii="Courier New" w:cs="Courier New" w:eastAsia="Courier New" w:hAnsi="Courier New"/>
                <w:color w:val="a31515"/>
                <w:sz w:val="21"/>
                <w:szCs w:val="21"/>
                <w:highlight w:val="white"/>
                <w:rtl w:val="off"/>
              </w:rPr>
              <w:t>'b'</w:t>
            </w:r>
            <w:r>
              <w:rPr>
                <w:rFonts w:ascii="Courier New" w:cs="Courier New" w:eastAsia="Courier New" w:hAnsi="Courier New"/>
                <w:color w:val="333333"/>
                <w:sz w:val="21"/>
                <w:szCs w:val="21"/>
                <w:highlight w:val="white"/>
                <w:rtl w:val="off"/>
              </w:rPr>
              <w:t>)</w:t>
            </w:r>
          </w:p>
          <w:p w14:paraId="0000013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myStack.append(</w:t>
            </w:r>
            <w:r>
              <w:rPr>
                <w:rFonts w:ascii="Courier New" w:cs="Courier New" w:eastAsia="Courier New" w:hAnsi="Courier New"/>
                <w:color w:val="a31515"/>
                <w:sz w:val="21"/>
                <w:szCs w:val="21"/>
                <w:highlight w:val="white"/>
                <w:rtl w:val="off"/>
              </w:rPr>
              <w:t>'c'</w:t>
            </w:r>
            <w:r>
              <w:rPr>
                <w:rFonts w:ascii="Courier New" w:cs="Courier New" w:eastAsia="Courier New" w:hAnsi="Courier New"/>
                <w:color w:val="333333"/>
                <w:sz w:val="21"/>
                <w:szCs w:val="21"/>
                <w:highlight w:val="white"/>
                <w:rtl w:val="off"/>
              </w:rPr>
              <w:t>)</w:t>
            </w:r>
          </w:p>
          <w:p w14:paraId="00000132">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333333"/>
                <w:sz w:val="21"/>
                <w:szCs w:val="21"/>
                <w:highlight w:val="white"/>
                <w:rtl w:val="off"/>
              </w:rPr>
              <w:t xml:space="preserve">myStack </w:t>
            </w:r>
            <w:r>
              <w:rPr>
                <w:rFonts w:ascii="Courier New" w:cs="Courier New" w:eastAsia="Courier New" w:hAnsi="Courier New"/>
                <w:color w:val="008000"/>
                <w:sz w:val="21"/>
                <w:szCs w:val="21"/>
                <w:highlight w:val="white"/>
                <w:rtl w:val="off"/>
              </w:rPr>
              <w:t># deque(['a', 'b', 'c'])</w:t>
            </w:r>
          </w:p>
          <w:p w14:paraId="00000133">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333333"/>
                <w:sz w:val="21"/>
                <w:szCs w:val="21"/>
                <w:highlight w:val="white"/>
                <w:rtl w:val="off"/>
              </w:rPr>
              <w:t xml:space="preserve">myStack.pop() </w:t>
            </w:r>
            <w:r>
              <w:rPr>
                <w:rFonts w:ascii="Courier New" w:cs="Courier New" w:eastAsia="Courier New" w:hAnsi="Courier New"/>
                <w:color w:val="008000"/>
                <w:sz w:val="21"/>
                <w:szCs w:val="21"/>
                <w:highlight w:val="white"/>
                <w:rtl w:val="off"/>
              </w:rPr>
              <w:t># ‘c’</w:t>
            </w:r>
          </w:p>
          <w:p w14:paraId="00000134">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333333"/>
                <w:sz w:val="21"/>
                <w:szCs w:val="21"/>
                <w:highlight w:val="white"/>
                <w:rtl w:val="off"/>
              </w:rPr>
              <w:t xml:space="preserve">myStack.pop() </w:t>
            </w:r>
            <w:r>
              <w:rPr>
                <w:rFonts w:ascii="Courier New" w:cs="Courier New" w:eastAsia="Courier New" w:hAnsi="Courier New"/>
                <w:color w:val="008000"/>
                <w:sz w:val="21"/>
                <w:szCs w:val="21"/>
                <w:highlight w:val="white"/>
                <w:rtl w:val="off"/>
              </w:rPr>
              <w:t># ‘b’</w:t>
            </w:r>
          </w:p>
          <w:p w14:paraId="0000013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myStack.pop() </w:t>
            </w:r>
            <w:r>
              <w:rPr>
                <w:rFonts w:ascii="Courier New" w:cs="Courier New" w:eastAsia="Courier New" w:hAnsi="Courier New"/>
                <w:color w:val="008000"/>
                <w:sz w:val="21"/>
                <w:szCs w:val="21"/>
                <w:highlight w:val="white"/>
                <w:rtl w:val="off"/>
              </w:rPr>
              <w:t># ‘a’</w:t>
            </w:r>
          </w:p>
        </w:tc>
      </w:tr>
    </w:tbl>
    <w:p w14:paraId="00000136">
      <w:pPr>
        <w:widowControl w:val="off"/>
        <w:spacing w:after="0" w:line="240" w:lineRule="auto"/>
        <w:ind w:left="0" w:right="0" w:firstLine="0"/>
        <w:jc w:val="both"/>
        <w:rPr>
          <w:highlight w:val="white"/>
        </w:rPr>
      </w:pPr>
    </w:p>
    <w:p w14:paraId="00000137">
      <w:pPr>
        <w:pStyle w:val="Heading2"/>
        <w:numPr>
          <w:ilvl w:val="1"/>
          <w:numId w:val="9"/>
        </w:numPr>
        <w:ind w:left="576"/>
        <w:rPr>
          <w:color w:val="5b9bd5"/>
          <w:highlight w:val="white"/>
        </w:rPr>
      </w:pPr>
      <w:bookmarkStart w:id="21" w:name="_heading=h.7vxn8pnrzjym"/>
      <w:bookmarkEnd w:id="21"/>
      <w:r>
        <w:rPr>
          <w:highlight w:val="white"/>
          <w:rtl w:val="off"/>
        </w:rPr>
        <w:t>P</w:t>
      </w:r>
      <w:r>
        <w:rPr>
          <w:highlight w:val="white"/>
          <w:rtl w:val="off"/>
        </w:rPr>
        <w:t>ython Queues</w:t>
      </w:r>
    </w:p>
    <w:p w14:paraId="00000138">
      <w:pPr>
        <w:widowControl w:val="off"/>
        <w:spacing w:after="0" w:line="240" w:lineRule="auto"/>
        <w:ind w:left="0" w:right="0" w:firstLine="0"/>
        <w:jc w:val="both"/>
        <w:rPr>
          <w:highlight w:val="white"/>
        </w:rPr>
      </w:pPr>
    </w:p>
    <w:p w14:paraId="00000139">
      <w:pPr>
        <w:widowControl w:val="off"/>
        <w:spacing w:after="0" w:line="240" w:lineRule="auto"/>
        <w:ind w:left="0" w:right="0" w:firstLine="0"/>
        <w:jc w:val="both"/>
        <w:rPr>
          <w:highlight w:val="white"/>
        </w:rPr>
      </w:pPr>
      <w:r>
        <w:rPr>
          <w:highlight w:val="white"/>
          <w:rtl w:val="off"/>
        </w:rPr>
        <w:t xml:space="preserve">A queue is FIFO data structure. The insert and delete operations are sometimes called enqueue and dequeue. We can use list as a queue as well. To follow FIFO, use </w:t>
      </w:r>
      <w:r>
        <w:rPr>
          <w:b/>
          <w:bCs/>
          <w:highlight w:val="white"/>
          <w:rtl w:val="off"/>
        </w:rPr>
        <w:t>pop(0)</w:t>
      </w:r>
      <w:r>
        <w:rPr>
          <w:highlight w:val="white"/>
          <w:rtl w:val="off"/>
        </w:rPr>
        <w:t xml:space="preserve"> to remove the first element of the queue. But as discussed before, lists are slow. They are not ideal from performance perspective. We can use the </w:t>
      </w:r>
      <w:r>
        <w:rPr>
          <w:b/>
          <w:bCs/>
          <w:highlight w:val="white"/>
          <w:rtl w:val="off"/>
        </w:rPr>
        <w:t>collections.deque</w:t>
      </w:r>
      <w:r>
        <w:rPr>
          <w:highlight w:val="white"/>
          <w:rtl w:val="off"/>
        </w:rPr>
        <w:t xml:space="preserve"> class again to implement Python queues. They work best for non-threaded programs. We can also use </w:t>
      </w:r>
      <w:r>
        <w:rPr>
          <w:b/>
          <w:bCs/>
          <w:highlight w:val="white"/>
          <w:rtl w:val="off"/>
        </w:rPr>
        <w:t>queue.Queue</w:t>
      </w:r>
      <w:r>
        <w:rPr>
          <w:highlight w:val="white"/>
          <w:rtl w:val="off"/>
        </w:rPr>
        <w:t xml:space="preserve"> class. But it works well with synchronized programs. If you are not looking for parallel processing, </w:t>
      </w:r>
      <w:r>
        <w:rPr>
          <w:b/>
          <w:bCs/>
          <w:highlight w:val="white"/>
          <w:rtl w:val="off"/>
        </w:rPr>
        <w:t>collections.deque</w:t>
      </w:r>
      <w:r>
        <w:rPr>
          <w:highlight w:val="white"/>
          <w:rtl w:val="off"/>
        </w:rPr>
        <w:t xml:space="preserve"> is a good default choice.</w:t>
      </w:r>
    </w:p>
    <w:p w14:paraId="0000013A">
      <w:pPr>
        <w:widowControl w:val="off"/>
        <w:spacing w:after="0" w:line="240" w:lineRule="auto"/>
        <w:ind w:left="0" w:right="0" w:firstLine="0"/>
        <w:jc w:val="both"/>
        <w:rPr>
          <w:highlight w:val="white"/>
        </w:rPr>
      </w:pPr>
    </w:p>
    <w:p w14:paraId="0000013B">
      <w:pPr>
        <w:widowControl w:val="off"/>
        <w:spacing w:after="0" w:line="240" w:lineRule="auto"/>
        <w:ind w:left="0" w:right="0" w:firstLine="0"/>
        <w:jc w:val="both"/>
        <w:rPr>
          <w:highlight w:val="white"/>
        </w:rPr>
      </w:pPr>
    </w:p>
    <w:tbl>
      <w:tblPr>
        <w:tblStyle w:val="Table15"/>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3C">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collections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deque</w:t>
            </w:r>
          </w:p>
          <w:p w14:paraId="0000013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q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deque()</w:t>
            </w:r>
          </w:p>
          <w:p w14:paraId="0000013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q.append(</w:t>
            </w:r>
            <w:r>
              <w:rPr>
                <w:rFonts w:ascii="Courier New" w:cs="Courier New" w:eastAsia="Courier New" w:hAnsi="Courier New"/>
                <w:color w:val="a31515"/>
                <w:sz w:val="21"/>
                <w:szCs w:val="21"/>
                <w:highlight w:val="white"/>
                <w:rtl w:val="off"/>
              </w:rPr>
              <w:t>'eat'</w:t>
            </w:r>
            <w:r>
              <w:rPr>
                <w:rFonts w:ascii="Courier New" w:cs="Courier New" w:eastAsia="Courier New" w:hAnsi="Courier New"/>
                <w:color w:val="333333"/>
                <w:sz w:val="21"/>
                <w:szCs w:val="21"/>
                <w:highlight w:val="white"/>
                <w:rtl w:val="off"/>
              </w:rPr>
              <w:t>)</w:t>
            </w:r>
          </w:p>
          <w:p w14:paraId="0000013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q.append(</w:t>
            </w:r>
            <w:r>
              <w:rPr>
                <w:rFonts w:ascii="Courier New" w:cs="Courier New" w:eastAsia="Courier New" w:hAnsi="Courier New"/>
                <w:color w:val="a31515"/>
                <w:sz w:val="21"/>
                <w:szCs w:val="21"/>
                <w:highlight w:val="white"/>
                <w:rtl w:val="off"/>
              </w:rPr>
              <w:t>'sleep'</w:t>
            </w:r>
            <w:r>
              <w:rPr>
                <w:rFonts w:ascii="Courier New" w:cs="Courier New" w:eastAsia="Courier New" w:hAnsi="Courier New"/>
                <w:color w:val="333333"/>
                <w:sz w:val="21"/>
                <w:szCs w:val="21"/>
                <w:highlight w:val="white"/>
                <w:rtl w:val="off"/>
              </w:rPr>
              <w:t>)</w:t>
            </w:r>
          </w:p>
          <w:p w14:paraId="0000014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q.append(</w:t>
            </w:r>
            <w:r>
              <w:rPr>
                <w:rFonts w:ascii="Courier New" w:cs="Courier New" w:eastAsia="Courier New" w:hAnsi="Courier New"/>
                <w:color w:val="a31515"/>
                <w:sz w:val="21"/>
                <w:szCs w:val="21"/>
                <w:highlight w:val="white"/>
                <w:rtl w:val="off"/>
              </w:rPr>
              <w:t>'code'</w:t>
            </w:r>
            <w:r>
              <w:rPr>
                <w:rFonts w:ascii="Courier New" w:cs="Courier New" w:eastAsia="Courier New" w:hAnsi="Courier New"/>
                <w:color w:val="333333"/>
                <w:sz w:val="21"/>
                <w:szCs w:val="21"/>
                <w:highlight w:val="white"/>
                <w:rtl w:val="off"/>
              </w:rPr>
              <w:t>)</w:t>
            </w:r>
          </w:p>
          <w:p w14:paraId="0000014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q</w:t>
            </w:r>
          </w:p>
          <w:p w14:paraId="00000142">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deque(['eat', 'sleep', 'code'])</w:t>
            </w:r>
          </w:p>
          <w:p w14:paraId="0000014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q.popleft()</w:t>
            </w:r>
          </w:p>
          <w:p w14:paraId="00000144">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'eat'</w:t>
            </w:r>
          </w:p>
          <w:p w14:paraId="0000014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q.popleft()</w:t>
            </w:r>
          </w:p>
          <w:p w14:paraId="0000014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q.popleft()</w:t>
            </w:r>
          </w:p>
          <w:p w14:paraId="00000147">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'sleep'</w:t>
            </w:r>
          </w:p>
          <w:p w14:paraId="00000148">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'code'</w:t>
            </w:r>
          </w:p>
          <w:p w14:paraId="0000014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q.popleft()</w:t>
            </w:r>
          </w:p>
          <w:p w14:paraId="0000014A">
            <w:pPr>
              <w:widowControl w:val="off"/>
              <w:shd w:val="clear" w:fill="ffffff"/>
              <w:spacing w:after="0" w:line="325" w:lineRule="auto"/>
              <w:ind w:left="0" w:right="0" w:firstLine="0"/>
              <w:rPr>
                <w:highlight w:val="white"/>
              </w:rPr>
            </w:pPr>
            <w:r>
              <w:rPr>
                <w:rFonts w:ascii="Courier New" w:cs="Courier New" w:eastAsia="Courier New" w:hAnsi="Courier New"/>
                <w:color w:val="008000"/>
                <w:sz w:val="21"/>
                <w:szCs w:val="21"/>
                <w:highlight w:val="white"/>
                <w:rtl w:val="off"/>
              </w:rPr>
              <w:t># IndexError: "pop from an empty deque"</w:t>
            </w:r>
          </w:p>
        </w:tc>
      </w:tr>
    </w:tbl>
    <w:p w14:paraId="0000014B">
      <w:pPr>
        <w:widowControl w:val="off"/>
        <w:spacing w:after="0" w:line="240" w:lineRule="auto"/>
        <w:ind w:left="0" w:right="0" w:firstLine="0"/>
        <w:jc w:val="both"/>
        <w:rPr>
          <w:highlight w:val="white"/>
        </w:rPr>
      </w:pPr>
    </w:p>
    <w:p w14:paraId="0000014C">
      <w:pPr>
        <w:pStyle w:val="Heading2"/>
        <w:numPr>
          <w:ilvl w:val="1"/>
          <w:numId w:val="9"/>
        </w:numPr>
        <w:ind w:left="576"/>
        <w:rPr>
          <w:color w:val="5b9bd5"/>
          <w:highlight w:val="white"/>
        </w:rPr>
      </w:pPr>
      <w:bookmarkStart w:id="22" w:name="_heading=h.m6gj486m6uy3"/>
      <w:bookmarkEnd w:id="22"/>
      <w:r>
        <w:rPr>
          <w:highlight w:val="white"/>
          <w:rtl w:val="off"/>
        </w:rPr>
        <w:t>P</w:t>
      </w:r>
      <w:r>
        <w:rPr>
          <w:highlight w:val="white"/>
          <w:rtl w:val="off"/>
        </w:rPr>
        <w:t>ython Priority Queues</w:t>
      </w:r>
    </w:p>
    <w:p w14:paraId="0000014D">
      <w:pPr>
        <w:widowControl w:val="off"/>
        <w:spacing w:after="0" w:line="240" w:lineRule="auto"/>
        <w:ind w:left="0" w:right="0" w:firstLine="0"/>
        <w:jc w:val="both"/>
        <w:rPr>
          <w:highlight w:val="white"/>
        </w:rPr>
      </w:pPr>
    </w:p>
    <w:p w14:paraId="0000014E">
      <w:pPr>
        <w:widowControl w:val="off"/>
        <w:spacing w:after="0" w:line="240" w:lineRule="auto"/>
        <w:ind w:left="0" w:right="0" w:firstLine="0"/>
        <w:jc w:val="both"/>
        <w:rPr>
          <w:highlight w:val="white"/>
        </w:rPr>
      </w:pPr>
      <w:r>
        <w:rPr>
          <w:highlight w:val="white"/>
          <w:rtl w:val="off"/>
        </w:rPr>
        <w:t>A priority queue is a special type of queue in which each element is associated with a priority value, and elements are removed based on their priority rather than their insertion order. Unlike normal queues (FIFO) or stacks (LIFO), a priority queue always removes the element with the highest or lowest priority first. In search algorithms such as Uniform Cost Search (UCS) and A*, priority queues are essential because nodes must be expanded based on minimum path cost instead of arrival time.</w:t>
      </w:r>
    </w:p>
    <w:p w14:paraId="0000014F">
      <w:pPr>
        <w:widowControl w:val="off"/>
        <w:spacing w:after="0" w:line="240" w:lineRule="auto"/>
        <w:ind w:left="0" w:right="0" w:firstLine="0"/>
        <w:jc w:val="both"/>
        <w:rPr>
          <w:highlight w:val="white"/>
        </w:rPr>
      </w:pPr>
    </w:p>
    <w:p w14:paraId="00000150">
      <w:pPr>
        <w:widowControl w:val="off"/>
        <w:spacing w:after="0" w:line="240" w:lineRule="auto"/>
        <w:ind w:left="0" w:right="0" w:firstLine="0"/>
        <w:jc w:val="both"/>
        <w:rPr>
          <w:highlight w:val="white"/>
        </w:rPr>
      </w:pPr>
      <w:r>
        <w:rPr>
          <w:highlight w:val="white"/>
          <w:rtl w:val="off"/>
        </w:rPr>
        <w:t>In Python, priority queues are most commonly implemented using the heapq module, which provides an efficient way to maintain a collection of elements in sorted order based on priority.</w:t>
      </w:r>
    </w:p>
    <w:p w14:paraId="00000151">
      <w:pPr>
        <w:widowControl w:val="off"/>
        <w:spacing w:after="0" w:line="240" w:lineRule="auto"/>
        <w:ind w:left="0" w:right="0" w:firstLine="0"/>
        <w:jc w:val="both"/>
        <w:rPr>
          <w:highlight w:val="white"/>
        </w:rPr>
      </w:pPr>
    </w:p>
    <w:p w14:paraId="00000152">
      <w:pPr>
        <w:widowControl w:val="off"/>
        <w:spacing w:after="0" w:line="240" w:lineRule="auto"/>
        <w:ind w:left="0" w:right="0" w:firstLine="0"/>
        <w:jc w:val="both"/>
        <w:rPr>
          <w:highlight w:val="white"/>
        </w:rPr>
      </w:pPr>
      <w:r>
        <w:rPr>
          <w:highlight w:val="white"/>
          <w:rtl w:val="off"/>
        </w:rPr>
        <w:t xml:space="preserve">To use a priority queue in Python, elements are stored as </w:t>
      </w:r>
      <w:r>
        <w:rPr>
          <w:b/>
          <w:bCs/>
          <w:highlight w:val="white"/>
          <w:rtl w:val="off"/>
        </w:rPr>
        <w:t>tuples</w:t>
      </w:r>
      <w:r>
        <w:rPr>
          <w:highlight w:val="white"/>
          <w:rtl w:val="off"/>
        </w:rPr>
        <w:t>, where the first value represents the priority and the second value represents the actual data. The heap automatically compares the first element of the tuple to determine priority.</w:t>
      </w:r>
    </w:p>
    <w:p w14:paraId="00000153">
      <w:pPr>
        <w:widowControl w:val="off"/>
        <w:spacing w:after="0" w:line="240" w:lineRule="auto"/>
        <w:ind w:left="0" w:right="0" w:firstLine="0"/>
        <w:jc w:val="both"/>
        <w:rPr>
          <w:highlight w:val="white"/>
        </w:rPr>
      </w:pPr>
    </w:p>
    <w:p w14:paraId="00000154">
      <w:pPr>
        <w:widowControl w:val="off"/>
        <w:spacing w:after="0" w:line="240" w:lineRule="auto"/>
        <w:ind w:left="0" w:right="0" w:firstLine="0"/>
        <w:jc w:val="both"/>
        <w:rPr>
          <w:highlight w:val="white"/>
        </w:rPr>
      </w:pPr>
    </w:p>
    <w:tbl>
      <w:tblPr>
        <w:tblStyle w:val="Table16"/>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5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heapq</w:t>
            </w:r>
          </w:p>
          <w:p w14:paraId="0000015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5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pq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p>
          <w:p w14:paraId="0000015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5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heapq.heappush(pq, (</w:t>
            </w:r>
            <w:r>
              <w:rPr>
                <w:rFonts w:ascii="Courier New" w:cs="Courier New" w:eastAsia="Courier New" w:hAnsi="Courier New"/>
                <w:color w:val="098658"/>
                <w:sz w:val="21"/>
                <w:szCs w:val="21"/>
                <w:highlight w:val="white"/>
                <w:rtl w:val="off"/>
              </w:rPr>
              <w:t>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'task A'</w:t>
            </w:r>
            <w:r>
              <w:rPr>
                <w:rFonts w:ascii="Courier New" w:cs="Courier New" w:eastAsia="Courier New" w:hAnsi="Courier New"/>
                <w:color w:val="333333"/>
                <w:sz w:val="21"/>
                <w:szCs w:val="21"/>
                <w:highlight w:val="white"/>
                <w:rtl w:val="off"/>
              </w:rPr>
              <w:t>))</w:t>
            </w:r>
          </w:p>
          <w:p w14:paraId="0000015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heapq.heappush(pq, (</w:t>
            </w:r>
            <w:r>
              <w:rPr>
                <w:rFonts w:ascii="Courier New" w:cs="Courier New" w:eastAsia="Courier New" w:hAnsi="Courier New"/>
                <w:color w:val="098658"/>
                <w:sz w:val="21"/>
                <w:szCs w:val="21"/>
                <w:highlight w:val="white"/>
                <w:rtl w:val="off"/>
              </w:rPr>
              <w:t>3</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'task C'</w:t>
            </w:r>
            <w:r>
              <w:rPr>
                <w:rFonts w:ascii="Courier New" w:cs="Courier New" w:eastAsia="Courier New" w:hAnsi="Courier New"/>
                <w:color w:val="333333"/>
                <w:sz w:val="21"/>
                <w:szCs w:val="21"/>
                <w:highlight w:val="white"/>
                <w:rtl w:val="off"/>
              </w:rPr>
              <w:t>))</w:t>
            </w:r>
          </w:p>
          <w:p w14:paraId="0000015B">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heapq.heappush(pq, (</w:t>
            </w:r>
            <w:r>
              <w:rPr>
                <w:rFonts w:ascii="Courier New" w:cs="Courier New" w:eastAsia="Courier New" w:hAnsi="Courier New"/>
                <w:color w:val="098658"/>
                <w:sz w:val="21"/>
                <w:szCs w:val="21"/>
                <w:highlight w:val="white"/>
                <w:rtl w:val="off"/>
              </w:rPr>
              <w:t>2</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'task B'</w:t>
            </w:r>
            <w:r>
              <w:rPr>
                <w:rFonts w:ascii="Courier New" w:cs="Courier New" w:eastAsia="Courier New" w:hAnsi="Courier New"/>
                <w:color w:val="333333"/>
                <w:sz w:val="21"/>
                <w:szCs w:val="21"/>
                <w:highlight w:val="white"/>
                <w:rtl w:val="off"/>
              </w:rPr>
              <w:t>))</w:t>
            </w:r>
          </w:p>
          <w:p w14:paraId="0000015C">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5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pq</w:t>
            </w:r>
          </w:p>
          <w:p w14:paraId="0000015E">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[(1, 'task A'), (3, 'task C'), (2, 'task B')]</w:t>
            </w:r>
          </w:p>
          <w:p w14:paraId="0000015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6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heapq.heappop(pq)</w:t>
            </w:r>
          </w:p>
          <w:p w14:paraId="00000161">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(1, 'task A')</w:t>
            </w:r>
          </w:p>
          <w:p w14:paraId="0000016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6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heapq.heappop(pq)</w:t>
            </w:r>
          </w:p>
          <w:p w14:paraId="00000164">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(2, 'task B')</w:t>
            </w:r>
          </w:p>
          <w:p w14:paraId="0000016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6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heapq.heappop(pq)</w:t>
            </w:r>
          </w:p>
          <w:p w14:paraId="0000016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008000"/>
                <w:sz w:val="21"/>
                <w:szCs w:val="21"/>
                <w:highlight w:val="white"/>
                <w:rtl w:val="off"/>
              </w:rPr>
              <w:t># (3, 'task C')</w:t>
            </w:r>
          </w:p>
        </w:tc>
      </w:tr>
    </w:tbl>
    <w:p w14:paraId="00000168">
      <w:pPr>
        <w:widowControl w:val="off"/>
        <w:spacing w:after="0" w:line="240" w:lineRule="auto"/>
        <w:ind w:left="0" w:right="0" w:firstLine="0"/>
        <w:jc w:val="both"/>
        <w:rPr>
          <w:highlight w:val="white"/>
        </w:rPr>
      </w:pPr>
    </w:p>
    <w:p w14:paraId="00000169">
      <w:pPr>
        <w:widowControl w:val="off"/>
        <w:spacing w:after="0" w:line="240" w:lineRule="auto"/>
        <w:ind w:left="0" w:right="0" w:firstLine="0"/>
        <w:jc w:val="both"/>
        <w:rPr>
          <w:i/>
          <w:iCs/>
          <w:highlight w:val="white"/>
        </w:rPr>
      </w:pPr>
      <w:r>
        <w:rPr>
          <w:i/>
          <w:iCs/>
          <w:highlight w:val="white"/>
          <w:rtl w:val="off"/>
        </w:rPr>
        <w:t>Even though the internal list may not appear sorted, the heap always guarantees that the smallest priority element is removed first.</w:t>
      </w:r>
    </w:p>
    <w:p w14:paraId="0000016A">
      <w:pPr>
        <w:widowControl w:val="off"/>
        <w:spacing w:after="0" w:line="240" w:lineRule="auto"/>
        <w:ind w:left="0" w:right="0" w:firstLine="0"/>
        <w:jc w:val="both"/>
        <w:rPr>
          <w:i/>
          <w:iCs/>
          <w:highlight w:val="white"/>
        </w:rPr>
      </w:pPr>
    </w:p>
    <w:p w14:paraId="0000016B">
      <w:pPr>
        <w:pStyle w:val="Heading2"/>
        <w:numPr>
          <w:ilvl w:val="1"/>
          <w:numId w:val="9"/>
        </w:numPr>
        <w:ind w:left="576"/>
        <w:rPr>
          <w:color w:val="5b9bd5"/>
          <w:highlight w:val="white"/>
        </w:rPr>
      </w:pPr>
      <w:bookmarkStart w:id="23" w:name="_heading=h.k1b68d9o1qnr"/>
      <w:bookmarkEnd w:id="23"/>
      <w:r>
        <w:rPr>
          <w:highlight w:val="white"/>
          <w:rtl w:val="off"/>
        </w:rPr>
        <w:t>P</w:t>
      </w:r>
      <w:r>
        <w:rPr>
          <w:highlight w:val="white"/>
          <w:rtl w:val="off"/>
        </w:rPr>
        <w:t>ython File Handling</w:t>
      </w:r>
    </w:p>
    <w:p w14:paraId="0000016C">
      <w:pPr>
        <w:ind w:left="0" w:firstLine="0"/>
        <w:rPr/>
      </w:pPr>
    </w:p>
    <w:p w14:paraId="0000016D">
      <w:pPr>
        <w:widowControl w:val="off"/>
        <w:spacing w:after="0" w:line="240" w:lineRule="auto"/>
        <w:ind w:left="0" w:right="0" w:firstLine="0"/>
        <w:jc w:val="both"/>
        <w:rPr>
          <w:sz w:val="22"/>
          <w:szCs w:val="22"/>
          <w:highlight w:val="white"/>
        </w:rPr>
      </w:pPr>
      <w:r>
        <w:rPr>
          <w:sz w:val="22"/>
          <w:szCs w:val="22"/>
          <w:highlight w:val="white"/>
          <w:rtl w:val="off"/>
        </w:rPr>
        <w:t xml:space="preserve">Python allows users to handle files by supporting to read and write files, along with many other file handling options. </w:t>
      </w:r>
    </w:p>
    <w:p w14:paraId="0000016E">
      <w:pPr>
        <w:pStyle w:val="Heading3"/>
        <w:ind w:left="0" w:firstLine="0"/>
        <w:rPr/>
      </w:pPr>
      <w:bookmarkStart w:id="24" w:name="_heading=h.swbzbcb7eeuf"/>
      <w:bookmarkEnd w:id="24"/>
      <w:r>
        <w:rPr>
          <w:sz w:val="24"/>
          <w:szCs w:val="24"/>
          <w:rtl w:val="off"/>
        </w:rPr>
        <w:t>2</w:t>
      </w:r>
      <w:r>
        <w:rPr>
          <w:sz w:val="24"/>
          <w:szCs w:val="24"/>
          <w:rtl w:val="off"/>
        </w:rPr>
        <w:t>.5.1 Open &amp; Close a file</w:t>
      </w:r>
    </w:p>
    <w:p w14:paraId="0000016F">
      <w:pPr>
        <w:widowControl w:val="off"/>
        <w:spacing w:after="0" w:line="240" w:lineRule="auto"/>
        <w:ind w:left="0" w:right="0" w:firstLine="0"/>
        <w:jc w:val="both"/>
        <w:rPr>
          <w:highlight w:val="white"/>
        </w:rPr>
      </w:pPr>
      <w:r>
        <w:rPr>
          <w:highlight w:val="white"/>
          <w:rtl w:val="off"/>
        </w:rPr>
        <w:t>When you want to read or write a file, the first thing to do is to open the file. Python has a built- in function open that opens the file and returns a file object. To return a file object we use open() function along with two arguments, that accepts file name and the mode, whether to read or write.</w:t>
      </w:r>
    </w:p>
    <w:p w14:paraId="00000170">
      <w:pPr>
        <w:widowControl w:val="off"/>
        <w:spacing w:after="0" w:line="240" w:lineRule="auto"/>
        <w:ind w:left="0" w:right="0" w:firstLine="0"/>
        <w:jc w:val="both"/>
        <w:rPr>
          <w:highlight w:val="white"/>
        </w:rPr>
      </w:pPr>
      <w:r>
        <w:rPr>
          <w:highlight w:val="white"/>
          <w:rtl w:val="off"/>
        </w:rPr>
        <w:t xml:space="preserve"> </w:t>
      </w:r>
    </w:p>
    <w:p w14:paraId="00000171">
      <w:pPr>
        <w:widowControl w:val="off"/>
        <w:spacing w:after="0" w:line="240" w:lineRule="auto"/>
        <w:ind w:left="0" w:right="0" w:firstLine="0"/>
        <w:jc w:val="both"/>
        <w:rPr>
          <w:highlight w:val="white"/>
        </w:rPr>
      </w:pPr>
      <w:r>
        <w:rPr>
          <w:highlight w:val="white"/>
          <w:rtl w:val="off"/>
        </w:rPr>
        <w:t>The syntax is given below:</w:t>
      </w:r>
    </w:p>
    <w:p w14:paraId="00000172">
      <w:pPr>
        <w:widowControl w:val="off"/>
        <w:spacing w:after="0" w:line="240" w:lineRule="auto"/>
        <w:ind w:left="0" w:right="0" w:firstLine="0"/>
        <w:jc w:val="both"/>
        <w:rPr>
          <w:highlight w:val="white"/>
        </w:rPr>
      </w:pPr>
    </w:p>
    <w:p w14:paraId="00000173">
      <w:pPr>
        <w:widowControl w:val="off"/>
        <w:spacing w:before="240" w:after="240" w:line="240" w:lineRule="auto"/>
        <w:ind w:left="300" w:right="0" w:firstLine="0"/>
        <w:jc w:val="both"/>
        <w:rPr>
          <w:rFonts w:ascii="Arial" w:cs="Arial" w:eastAsia="Arial" w:hAnsi="Arial"/>
          <w:b/>
          <w:bCs/>
          <w:color w:val="2d74b5"/>
          <w:sz w:val="26"/>
          <w:szCs w:val="26"/>
          <w:highlight w:val="white"/>
        </w:rPr>
      </w:pPr>
      <w:r>
        <w:rPr>
          <w:rFonts w:ascii="Arial" w:cs="Arial" w:eastAsia="Arial" w:hAnsi="Arial"/>
          <w:b/>
          <w:bCs/>
          <w:color w:val="2d74b5"/>
          <w:sz w:val="26"/>
          <w:szCs w:val="26"/>
          <w:highlight w:val="white"/>
          <w:rtl w:val="off"/>
        </w:rPr>
        <w:t>open(filename, mode)</w:t>
      </w:r>
    </w:p>
    <w:p w14:paraId="00000174">
      <w:pPr>
        <w:pStyle w:val="Heading3"/>
        <w:ind w:left="0" w:firstLine="0"/>
        <w:rPr/>
      </w:pPr>
      <w:bookmarkStart w:id="25" w:name="_heading=h.c62vre5vj2et"/>
      <w:bookmarkEnd w:id="25"/>
      <w:r>
        <w:rPr>
          <w:sz w:val="24"/>
          <w:szCs w:val="24"/>
          <w:rtl w:val="off"/>
        </w:rPr>
        <w:t>2</w:t>
      </w:r>
      <w:r>
        <w:rPr>
          <w:sz w:val="24"/>
          <w:szCs w:val="24"/>
          <w:rtl w:val="off"/>
        </w:rPr>
        <w:t>.5.2 Kinds of modes</w:t>
      </w:r>
    </w:p>
    <w:p w14:paraId="00000175">
      <w:pPr>
        <w:widowControl w:val="off"/>
        <w:spacing w:after="0" w:line="240" w:lineRule="auto"/>
        <w:ind w:left="0" w:right="0" w:firstLine="0"/>
        <w:jc w:val="both"/>
        <w:rPr>
          <w:highlight w:val="white"/>
        </w:rPr>
      </w:pPr>
      <w:r>
        <w:rPr>
          <w:highlight w:val="white"/>
          <w:rtl w:val="off"/>
        </w:rPr>
        <w:t>There are three basic types of modes in which files can be opened in Python.</w:t>
      </w:r>
    </w:p>
    <w:p w14:paraId="00000176">
      <w:pPr>
        <w:widowControl w:val="off"/>
        <w:spacing w:after="0" w:line="240" w:lineRule="auto"/>
        <w:ind w:left="0" w:right="0" w:firstLine="0"/>
        <w:jc w:val="both"/>
        <w:rPr>
          <w:highlight w:val="white"/>
        </w:rPr>
      </w:pPr>
    </w:p>
    <w:tbl>
      <w:tblPr>
        <w:tblStyle w:val="Table17"/>
        <w:tblW w:w="8445"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975"/>
        <w:gridCol w:w="7470"/>
      </w:tblGrid>
      <w:tr>
        <w:trPr>
          <w:cantSplit w:val="off"/>
          <w:trHeight w:val="405" w:hRule="atLeast"/>
          <w:tblHeader w:val="off"/>
        </w:trPr>
        <w:tc>
          <w:tcPr>
            <w:cnfStyle w:val="000000000000"/>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top"/>
          </w:tcPr>
          <w:p w14:paraId="00000177">
            <w:pPr>
              <w:widowControl w:val="off"/>
              <w:spacing w:before="60" w:after="0" w:line="240" w:lineRule="auto"/>
              <w:ind w:left="440" w:right="0" w:firstLine="0"/>
              <w:rPr>
                <w:b/>
                <w:bCs/>
                <w:color w:val="5b9bd4"/>
                <w:sz w:val="22"/>
                <w:szCs w:val="22"/>
                <w:highlight w:val="white"/>
              </w:rPr>
            </w:pPr>
            <w:r>
              <w:rPr>
                <w:b/>
                <w:bCs/>
                <w:color w:val="5b9bd4"/>
                <w:sz w:val="22"/>
                <w:szCs w:val="22"/>
                <w:highlight w:val="white"/>
                <w:rtl w:val="off"/>
              </w:rPr>
              <w:t>mode</w:t>
            </w:r>
          </w:p>
        </w:tc>
        <w:tc>
          <w:tcPr>
            <w:cnfStyle w:val="000000000000"/>
            <w:tcBorders>
              <w:top w:val="single" w:color="000000" w:sz="6" w:space="0"/>
              <w:left w:val="nil" w:sz="4" w:space="0"/>
              <w:bottom w:val="single" w:color="000000" w:sz="6" w:space="0"/>
              <w:right w:val="single" w:color="000000" w:sz="6" w:space="0"/>
            </w:tcBorders>
            <w:tcMar>
              <w:top w:w="0" w:type="dxa"/>
              <w:left w:w="0" w:type="dxa"/>
              <w:bottom w:w="0" w:type="dxa"/>
              <w:right w:w="0" w:type="dxa"/>
            </w:tcMar>
            <w:vAlign w:val="top"/>
          </w:tcPr>
          <w:p w14:paraId="00000178">
            <w:pPr>
              <w:widowControl w:val="off"/>
              <w:spacing w:before="60" w:after="0" w:line="240" w:lineRule="auto"/>
              <w:ind w:left="520" w:right="0" w:firstLine="0"/>
              <w:rPr>
                <w:b/>
                <w:bCs/>
                <w:color w:val="5b9bd4"/>
                <w:sz w:val="22"/>
                <w:szCs w:val="22"/>
                <w:highlight w:val="white"/>
              </w:rPr>
            </w:pPr>
            <w:r>
              <w:rPr>
                <w:b/>
                <w:bCs/>
                <w:color w:val="5b9bd4"/>
                <w:sz w:val="22"/>
                <w:szCs w:val="22"/>
                <w:highlight w:val="white"/>
                <w:rtl w:val="off"/>
              </w:rPr>
              <w:t>meaning</w:t>
            </w:r>
          </w:p>
        </w:tc>
      </w:tr>
      <w:tr>
        <w:trPr>
          <w:cantSplit w:val="off"/>
          <w:trHeight w:val="405"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0" w:type="dxa"/>
              <w:bottom w:w="0" w:type="dxa"/>
              <w:right w:w="0" w:type="dxa"/>
            </w:tcMar>
            <w:vAlign w:val="top"/>
          </w:tcPr>
          <w:p w14:paraId="00000179">
            <w:pPr>
              <w:widowControl w:val="off"/>
              <w:spacing w:before="60" w:after="0" w:line="240" w:lineRule="auto"/>
              <w:ind w:left="440" w:right="0" w:firstLine="0"/>
              <w:jc w:val="center"/>
              <w:rPr>
                <w:highlight w:val="white"/>
              </w:rPr>
            </w:pPr>
            <w:r>
              <w:rPr>
                <w:highlight w:val="white"/>
                <w:rtl w:val="off"/>
              </w:rPr>
              <w:t>r</w:t>
            </w:r>
          </w:p>
        </w:tc>
        <w:tc>
          <w:tcPr>
            <w:cnfStyle w:val="000000000000"/>
            <w:tcBorders>
              <w:top w:val="nil" w:sz="4" w:space="0"/>
              <w:left w:val="nil" w:sz="4" w:space="0"/>
              <w:bottom w:val="single" w:color="000000" w:sz="6" w:space="0"/>
              <w:right w:val="single" w:color="000000" w:sz="6" w:space="0"/>
            </w:tcBorders>
            <w:tcMar>
              <w:top w:w="0" w:type="dxa"/>
              <w:left w:w="0" w:type="dxa"/>
              <w:bottom w:w="0" w:type="dxa"/>
              <w:right w:w="0" w:type="dxa"/>
            </w:tcMar>
            <w:vAlign w:val="top"/>
          </w:tcPr>
          <w:p w14:paraId="0000017A">
            <w:pPr>
              <w:widowControl w:val="off"/>
              <w:spacing w:before="60" w:after="0" w:line="240" w:lineRule="auto"/>
              <w:ind w:left="520" w:right="0" w:firstLine="0"/>
              <w:jc w:val="both"/>
              <w:rPr>
                <w:highlight w:val="white"/>
              </w:rPr>
            </w:pPr>
            <w:r>
              <w:rPr>
                <w:highlight w:val="white"/>
                <w:rtl w:val="off"/>
              </w:rPr>
              <w:t>open for reading (default)</w:t>
            </w:r>
          </w:p>
        </w:tc>
      </w:tr>
      <w:tr>
        <w:trPr>
          <w:cantSplit w:val="off"/>
          <w:trHeight w:val="420"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0" w:type="dxa"/>
              <w:bottom w:w="0" w:type="dxa"/>
              <w:right w:w="0" w:type="dxa"/>
            </w:tcMar>
            <w:vAlign w:val="top"/>
          </w:tcPr>
          <w:p w14:paraId="0000017B">
            <w:pPr>
              <w:widowControl w:val="off"/>
              <w:spacing w:before="80" w:after="0" w:line="240" w:lineRule="auto"/>
              <w:ind w:left="440" w:right="0" w:firstLine="0"/>
              <w:jc w:val="center"/>
              <w:rPr>
                <w:highlight w:val="white"/>
              </w:rPr>
            </w:pPr>
            <w:r>
              <w:rPr>
                <w:highlight w:val="white"/>
                <w:rtl w:val="off"/>
              </w:rPr>
              <w:t>r+</w:t>
            </w:r>
          </w:p>
        </w:tc>
        <w:tc>
          <w:tcPr>
            <w:cnfStyle w:val="000000000000"/>
            <w:tcBorders>
              <w:top w:val="nil" w:sz="4" w:space="0"/>
              <w:left w:val="nil" w:sz="4" w:space="0"/>
              <w:bottom w:val="single" w:color="000000" w:sz="6" w:space="0"/>
              <w:right w:val="single" w:color="000000" w:sz="6" w:space="0"/>
            </w:tcBorders>
            <w:tcMar>
              <w:top w:w="0" w:type="dxa"/>
              <w:left w:w="0" w:type="dxa"/>
              <w:bottom w:w="0" w:type="dxa"/>
              <w:right w:w="0" w:type="dxa"/>
            </w:tcMar>
            <w:vAlign w:val="top"/>
          </w:tcPr>
          <w:p w14:paraId="0000017C">
            <w:pPr>
              <w:widowControl w:val="off"/>
              <w:spacing w:before="80" w:after="0" w:line="240" w:lineRule="auto"/>
              <w:ind w:left="520" w:right="0" w:firstLine="0"/>
              <w:jc w:val="both"/>
              <w:rPr>
                <w:highlight w:val="white"/>
              </w:rPr>
            </w:pPr>
            <w:r>
              <w:rPr>
                <w:highlight w:val="white"/>
                <w:rtl w:val="off"/>
              </w:rPr>
              <w:t>open for both reading and writing (file pointer is at the beginning of the file)</w:t>
            </w:r>
          </w:p>
        </w:tc>
      </w:tr>
      <w:tr>
        <w:trPr>
          <w:cantSplit w:val="off"/>
          <w:trHeight w:val="420"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0" w:type="dxa"/>
              <w:bottom w:w="0" w:type="dxa"/>
              <w:right w:w="0" w:type="dxa"/>
            </w:tcMar>
            <w:vAlign w:val="top"/>
          </w:tcPr>
          <w:p w14:paraId="0000017D">
            <w:pPr>
              <w:widowControl w:val="off"/>
              <w:spacing w:before="80" w:after="0" w:line="240" w:lineRule="auto"/>
              <w:ind w:left="440" w:right="0" w:firstLine="0"/>
              <w:jc w:val="center"/>
              <w:rPr>
                <w:highlight w:val="white"/>
              </w:rPr>
            </w:pPr>
            <w:r>
              <w:rPr>
                <w:highlight w:val="white"/>
                <w:rtl w:val="off"/>
              </w:rPr>
              <w:t>w</w:t>
            </w:r>
          </w:p>
        </w:tc>
        <w:tc>
          <w:tcPr>
            <w:cnfStyle w:val="000000000000"/>
            <w:tcBorders>
              <w:top w:val="nil" w:sz="4" w:space="0"/>
              <w:left w:val="nil" w:sz="4" w:space="0"/>
              <w:bottom w:val="single" w:color="000000" w:sz="6" w:space="0"/>
              <w:right w:val="single" w:color="000000" w:sz="6" w:space="0"/>
            </w:tcBorders>
            <w:tcMar>
              <w:top w:w="0" w:type="dxa"/>
              <w:left w:w="0" w:type="dxa"/>
              <w:bottom w:w="0" w:type="dxa"/>
              <w:right w:w="0" w:type="dxa"/>
            </w:tcMar>
            <w:vAlign w:val="top"/>
          </w:tcPr>
          <w:p w14:paraId="0000017E">
            <w:pPr>
              <w:widowControl w:val="off"/>
              <w:spacing w:before="80" w:after="0" w:line="240" w:lineRule="auto"/>
              <w:ind w:left="520" w:right="0" w:firstLine="0"/>
              <w:jc w:val="both"/>
              <w:rPr>
                <w:highlight w:val="white"/>
              </w:rPr>
            </w:pPr>
            <w:r>
              <w:rPr>
                <w:highlight w:val="white"/>
                <w:rtl w:val="off"/>
              </w:rPr>
              <w:t>open for writing (truncate the file if it exists)</w:t>
            </w:r>
          </w:p>
        </w:tc>
      </w:tr>
      <w:tr>
        <w:trPr>
          <w:cantSplit w:val="off"/>
          <w:trHeight w:val="420"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0" w:type="dxa"/>
              <w:bottom w:w="0" w:type="dxa"/>
              <w:right w:w="0" w:type="dxa"/>
            </w:tcMar>
            <w:vAlign w:val="top"/>
          </w:tcPr>
          <w:p w14:paraId="0000017F">
            <w:pPr>
              <w:widowControl w:val="off"/>
              <w:spacing w:before="80" w:after="0" w:line="240" w:lineRule="auto"/>
              <w:ind w:left="440" w:right="0" w:firstLine="0"/>
              <w:jc w:val="center"/>
              <w:rPr>
                <w:highlight w:val="white"/>
              </w:rPr>
            </w:pPr>
            <w:r>
              <w:rPr>
                <w:highlight w:val="white"/>
                <w:rtl w:val="off"/>
              </w:rPr>
              <w:t>w+</w:t>
            </w:r>
          </w:p>
        </w:tc>
        <w:tc>
          <w:tcPr>
            <w:cnfStyle w:val="000000000000"/>
            <w:tcBorders>
              <w:top w:val="nil" w:sz="4" w:space="0"/>
              <w:left w:val="nil" w:sz="4" w:space="0"/>
              <w:bottom w:val="single" w:color="000000" w:sz="6" w:space="0"/>
              <w:right w:val="single" w:color="000000" w:sz="6" w:space="0"/>
            </w:tcBorders>
            <w:tcMar>
              <w:top w:w="0" w:type="dxa"/>
              <w:left w:w="0" w:type="dxa"/>
              <w:bottom w:w="0" w:type="dxa"/>
              <w:right w:w="0" w:type="dxa"/>
            </w:tcMar>
            <w:vAlign w:val="top"/>
          </w:tcPr>
          <w:p w14:paraId="00000180">
            <w:pPr>
              <w:widowControl w:val="off"/>
              <w:spacing w:before="80" w:after="0" w:line="240" w:lineRule="auto"/>
              <w:ind w:left="520" w:right="0" w:firstLine="0"/>
              <w:jc w:val="both"/>
              <w:rPr>
                <w:highlight w:val="white"/>
              </w:rPr>
            </w:pPr>
            <w:r>
              <w:rPr>
                <w:highlight w:val="white"/>
                <w:rtl w:val="off"/>
              </w:rPr>
              <w:t>open for both reading and writing (truncate the file if it exists)</w:t>
            </w:r>
          </w:p>
        </w:tc>
      </w:tr>
      <w:tr>
        <w:trPr>
          <w:cantSplit w:val="off"/>
          <w:trHeight w:val="690" w:hRule="atLeast"/>
          <w:tblHeader w:val="off"/>
        </w:trPr>
        <w:tc>
          <w:tcPr>
            <w:cnfStyle w:val="000000000000"/>
            <w:tcBorders>
              <w:top w:val="nil" w:sz="4" w:space="0"/>
              <w:left w:val="single" w:color="000000" w:sz="6" w:space="0"/>
              <w:bottom w:val="single" w:color="000000" w:sz="6" w:space="0"/>
              <w:right w:val="single" w:color="000000" w:sz="6" w:space="0"/>
            </w:tcBorders>
            <w:tcMar>
              <w:top w:w="0" w:type="dxa"/>
              <w:left w:w="0" w:type="dxa"/>
              <w:bottom w:w="0" w:type="dxa"/>
              <w:right w:w="0" w:type="dxa"/>
            </w:tcMar>
            <w:vAlign w:val="top"/>
          </w:tcPr>
          <w:p w14:paraId="00000181">
            <w:pPr>
              <w:widowControl w:val="off"/>
              <w:spacing w:before="200" w:after="0" w:line="240" w:lineRule="auto"/>
              <w:ind w:left="440" w:right="0" w:firstLine="0"/>
              <w:jc w:val="center"/>
              <w:rPr>
                <w:highlight w:val="white"/>
              </w:rPr>
            </w:pPr>
            <w:r>
              <w:rPr>
                <w:highlight w:val="white"/>
                <w:rtl w:val="off"/>
              </w:rPr>
              <w:t>a</w:t>
            </w:r>
          </w:p>
        </w:tc>
        <w:tc>
          <w:tcPr>
            <w:cnfStyle w:val="000000000000"/>
            <w:tcBorders>
              <w:top w:val="nil" w:sz="4" w:space="0"/>
              <w:left w:val="nil" w:sz="4" w:space="0"/>
              <w:bottom w:val="single" w:color="000000" w:sz="6" w:space="0"/>
              <w:right w:val="single" w:color="000000" w:sz="6" w:space="0"/>
            </w:tcBorders>
            <w:tcMar>
              <w:top w:w="0" w:type="dxa"/>
              <w:left w:w="0" w:type="dxa"/>
              <w:bottom w:w="0" w:type="dxa"/>
              <w:right w:w="0" w:type="dxa"/>
            </w:tcMar>
            <w:vAlign w:val="top"/>
          </w:tcPr>
          <w:p w14:paraId="00000182">
            <w:pPr>
              <w:widowControl w:val="off"/>
              <w:spacing w:before="80" w:after="0" w:line="235" w:lineRule="auto"/>
              <w:ind w:left="520" w:right="140" w:firstLine="0"/>
              <w:jc w:val="both"/>
              <w:rPr>
                <w:highlight w:val="white"/>
              </w:rPr>
            </w:pPr>
            <w:r>
              <w:rPr>
                <w:highlight w:val="white"/>
                <w:rtl w:val="off"/>
              </w:rPr>
              <w:t>open for writing (append to the end of the file if exists &amp; file pointer is at the end of the file)</w:t>
            </w:r>
          </w:p>
        </w:tc>
      </w:tr>
    </w:tbl>
    <w:p w14:paraId="00000183">
      <w:pPr>
        <w:widowControl w:val="off"/>
        <w:spacing w:after="0" w:line="240" w:lineRule="auto"/>
        <w:ind w:left="0" w:right="0" w:firstLine="0"/>
        <w:jc w:val="both"/>
        <w:rPr>
          <w:highlight w:val="white"/>
        </w:rPr>
      </w:pPr>
    </w:p>
    <w:p w14:paraId="00000184">
      <w:pPr>
        <w:ind w:left="0" w:firstLine="0"/>
        <w:rPr>
          <w:highlight w:val="white"/>
        </w:rPr>
      </w:pPr>
      <w:r>
        <w:rPr>
          <w:highlight w:val="white"/>
          <w:rtl w:val="off"/>
        </w:rPr>
        <w:t>Always keep in mind that the mode argument is not mandatory. If not passed, then Python will assume it to be “ r ” by default.</w:t>
      </w:r>
    </w:p>
    <w:p w14:paraId="00000185">
      <w:pPr>
        <w:ind w:left="0" w:firstLine="0"/>
        <w:rPr>
          <w:highlight w:val="white"/>
        </w:rPr>
      </w:pPr>
    </w:p>
    <w:p w14:paraId="00000186">
      <w:pPr>
        <w:ind w:left="0" w:firstLine="0"/>
        <w:rPr>
          <w:highlight w:val="white"/>
        </w:rPr>
      </w:pPr>
      <w:r>
        <w:rPr>
          <w:highlight w:val="white"/>
          <w:rtl w:val="off"/>
        </w:rPr>
        <w:t>Let’s look at this program and try to analyze how the read mode works:</w:t>
      </w:r>
    </w:p>
    <w:p w14:paraId="00000187">
      <w:pPr>
        <w:ind w:left="0" w:firstLine="0"/>
        <w:rPr>
          <w:highlight w:val="white"/>
        </w:rPr>
      </w:pPr>
    </w:p>
    <w:p w14:paraId="00000188">
      <w:pPr>
        <w:ind w:left="0" w:firstLine="0"/>
        <w:rPr>
          <w:highlight w:val="white"/>
        </w:rPr>
      </w:pPr>
    </w:p>
    <w:tbl>
      <w:tblPr>
        <w:tblStyle w:val="Table18"/>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89">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a file named "book", will be opened with the reading mode.</w:t>
            </w:r>
          </w:p>
          <w:p w14:paraId="0000018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795e26"/>
                <w:sz w:val="21"/>
                <w:szCs w:val="21"/>
                <w:highlight w:val="white"/>
                <w:rtl w:val="off"/>
              </w:rPr>
              <w:t>open</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'book.txt'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'r'</w:t>
            </w:r>
            <w:r>
              <w:rPr>
                <w:rFonts w:ascii="Courier New" w:cs="Courier New" w:eastAsia="Courier New" w:hAnsi="Courier New"/>
                <w:color w:val="333333"/>
                <w:sz w:val="21"/>
                <w:szCs w:val="21"/>
                <w:highlight w:val="white"/>
                <w:rtl w:val="off"/>
              </w:rPr>
              <w:t>)</w:t>
            </w:r>
          </w:p>
          <w:p w14:paraId="0000018B">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This will print every line one by one in the file</w:t>
            </w:r>
          </w:p>
          <w:p w14:paraId="0000018C">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for</w:t>
            </w:r>
            <w:r>
              <w:rPr>
                <w:rFonts w:ascii="Courier New" w:cs="Courier New" w:eastAsia="Courier New" w:hAnsi="Courier New"/>
                <w:color w:val="333333"/>
                <w:sz w:val="21"/>
                <w:szCs w:val="21"/>
                <w:highlight w:val="white"/>
                <w:rtl w:val="off"/>
              </w:rPr>
              <w:t xml:space="preserve"> each </w:t>
            </w:r>
            <w:r>
              <w:rPr>
                <w:rFonts w:ascii="Courier New" w:cs="Courier New" w:eastAsia="Courier New" w:hAnsi="Courier New"/>
                <w:color w:val="af00db"/>
                <w:sz w:val="21"/>
                <w:szCs w:val="21"/>
                <w:highlight w:val="white"/>
                <w:rtl w:val="off"/>
              </w:rPr>
              <w:t>in</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w:t>
            </w:r>
          </w:p>
          <w:p w14:paraId="0000018D">
            <w:pPr>
              <w:widowControl w:val="off"/>
              <w:shd w:val="clear" w:fill="ffffff"/>
              <w:spacing w:after="0" w:line="325" w:lineRule="auto"/>
              <w:ind w:left="0" w:right="0" w:firstLine="0"/>
              <w:rPr>
                <w:highlight w:val="white"/>
              </w:rPr>
            </w:pP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 xml:space="preserve"> (each)</w:t>
            </w:r>
          </w:p>
        </w:tc>
      </w:tr>
    </w:tbl>
    <w:p w14:paraId="0000018E">
      <w:pPr>
        <w:pStyle w:val="Heading3"/>
        <w:ind w:left="0" w:firstLine="0"/>
        <w:rPr>
          <w:highlight w:val="white"/>
        </w:rPr>
      </w:pPr>
      <w:bookmarkStart w:id="26" w:name="_heading=h.uo4kr2jvcv97"/>
      <w:bookmarkEnd w:id="26"/>
      <w:r>
        <w:rPr>
          <w:sz w:val="24"/>
          <w:szCs w:val="24"/>
          <w:rtl w:val="off"/>
        </w:rPr>
        <w:t>2</w:t>
      </w:r>
      <w:r>
        <w:rPr>
          <w:sz w:val="24"/>
          <w:szCs w:val="24"/>
          <w:rtl w:val="off"/>
        </w:rPr>
        <w:t>.5.3 Working of read() mode</w:t>
      </w:r>
    </w:p>
    <w:p w14:paraId="0000018F">
      <w:pPr>
        <w:ind w:left="0" w:firstLine="0"/>
        <w:rPr>
          <w:highlight w:val="white"/>
        </w:rPr>
      </w:pPr>
      <w:r>
        <w:rPr>
          <w:highlight w:val="white"/>
          <w:rtl w:val="off"/>
        </w:rPr>
        <w:t>There is more than one way to read a file in Python. If you need to extract a string that contains all characters in the file then we can use file.read(). The full code would work like this:</w:t>
      </w:r>
    </w:p>
    <w:p w14:paraId="00000190">
      <w:pPr>
        <w:ind w:left="0" w:firstLine="0"/>
        <w:rPr>
          <w:highlight w:val="white"/>
        </w:rPr>
      </w:pPr>
    </w:p>
    <w:tbl>
      <w:tblPr>
        <w:tblStyle w:val="Table19"/>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9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795e26"/>
                <w:sz w:val="21"/>
                <w:szCs w:val="21"/>
                <w:highlight w:val="white"/>
                <w:rtl w:val="off"/>
              </w:rPr>
              <w:t>open</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"file.text"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"r"</w:t>
            </w:r>
            <w:r>
              <w:rPr>
                <w:rFonts w:ascii="Courier New" w:cs="Courier New" w:eastAsia="Courier New" w:hAnsi="Courier New"/>
                <w:color w:val="333333"/>
                <w:sz w:val="21"/>
                <w:szCs w:val="21"/>
                <w:highlight w:val="white"/>
                <w:rtl w:val="off"/>
              </w:rPr>
              <w:t>)</w:t>
            </w:r>
          </w:p>
          <w:p w14:paraId="00000192">
            <w:pPr>
              <w:widowControl w:val="off"/>
              <w:shd w:val="clear" w:fill="ffffff"/>
              <w:spacing w:after="0" w:line="325" w:lineRule="auto"/>
              <w:ind w:left="0" w:right="0" w:firstLine="0"/>
              <w:rPr>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.read())</w:t>
            </w:r>
          </w:p>
        </w:tc>
      </w:tr>
    </w:tbl>
    <w:p w14:paraId="00000193">
      <w:pPr>
        <w:ind w:left="0" w:firstLine="0"/>
        <w:rPr>
          <w:highlight w:val="white"/>
        </w:rPr>
      </w:pPr>
      <w:r>
        <w:rPr>
          <w:highlight w:val="white"/>
          <w:rtl w:val="off"/>
        </w:rPr>
        <w:t xml:space="preserve"> </w:t>
      </w:r>
    </w:p>
    <w:p w14:paraId="00000194">
      <w:pPr>
        <w:ind w:left="0" w:firstLine="0"/>
        <w:rPr>
          <w:highlight w:val="white"/>
        </w:rPr>
      </w:pPr>
      <w:r>
        <w:rPr>
          <w:highlight w:val="white"/>
          <w:rtl w:val="off"/>
        </w:rPr>
        <w:t>Another way to read a file is to call a certain number of characters like in the following code the interpreter will read the first five characters of stored data and return it as a string:</w:t>
      </w:r>
    </w:p>
    <w:p w14:paraId="00000195">
      <w:pPr>
        <w:ind w:left="0" w:firstLine="0"/>
        <w:rPr>
          <w:highlight w:val="white"/>
        </w:rPr>
      </w:pPr>
    </w:p>
    <w:tbl>
      <w:tblPr>
        <w:tblStyle w:val="Table20"/>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96">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Python code to illustrate read() mode character wise</w:t>
            </w:r>
          </w:p>
          <w:p w14:paraId="0000019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795e26"/>
                <w:sz w:val="21"/>
                <w:szCs w:val="21"/>
                <w:highlight w:val="white"/>
                <w:rtl w:val="off"/>
              </w:rPr>
              <w:t>open</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"file.txt"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"r"</w:t>
            </w:r>
            <w:r>
              <w:rPr>
                <w:rFonts w:ascii="Courier New" w:cs="Courier New" w:eastAsia="Courier New" w:hAnsi="Courier New"/>
                <w:color w:val="333333"/>
                <w:sz w:val="21"/>
                <w:szCs w:val="21"/>
                <w:highlight w:val="white"/>
                <w:rtl w:val="off"/>
              </w:rPr>
              <w:t>)</w:t>
            </w:r>
          </w:p>
          <w:p w14:paraId="00000198">
            <w:pPr>
              <w:widowControl w:val="off"/>
              <w:shd w:val="clear" w:fill="ffffff"/>
              <w:spacing w:after="0" w:line="325" w:lineRule="auto"/>
              <w:ind w:left="0" w:right="0" w:firstLine="0"/>
              <w:rPr>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.read(</w:t>
            </w:r>
            <w:r>
              <w:rPr>
                <w:rFonts w:ascii="Courier New" w:cs="Courier New" w:eastAsia="Courier New" w:hAnsi="Courier New"/>
                <w:color w:val="098658"/>
                <w:sz w:val="21"/>
                <w:szCs w:val="21"/>
                <w:highlight w:val="white"/>
                <w:rtl w:val="off"/>
              </w:rPr>
              <w:t>5</w:t>
            </w:r>
            <w:r>
              <w:rPr>
                <w:rFonts w:ascii="Courier New" w:cs="Courier New" w:eastAsia="Courier New" w:hAnsi="Courier New"/>
                <w:color w:val="333333"/>
                <w:sz w:val="21"/>
                <w:szCs w:val="21"/>
                <w:highlight w:val="white"/>
                <w:rtl w:val="off"/>
              </w:rPr>
              <w:t>))</w:t>
            </w:r>
          </w:p>
        </w:tc>
      </w:tr>
    </w:tbl>
    <w:p w14:paraId="00000199">
      <w:pPr>
        <w:ind w:left="0" w:firstLine="0"/>
        <w:rPr>
          <w:highlight w:val="white"/>
        </w:rPr>
      </w:pPr>
    </w:p>
    <w:p w14:paraId="0000019A">
      <w:pPr>
        <w:pStyle w:val="Heading3"/>
        <w:ind w:left="0" w:firstLine="0"/>
        <w:rPr>
          <w:highlight w:val="white"/>
        </w:rPr>
      </w:pPr>
      <w:bookmarkStart w:id="27" w:name="_heading=h.id99vghqk8ha"/>
      <w:bookmarkEnd w:id="27"/>
      <w:r>
        <w:rPr>
          <w:sz w:val="24"/>
          <w:szCs w:val="24"/>
          <w:rtl w:val="off"/>
        </w:rPr>
        <w:t>2</w:t>
      </w:r>
      <w:r>
        <w:rPr>
          <w:sz w:val="24"/>
          <w:szCs w:val="24"/>
          <w:rtl w:val="off"/>
        </w:rPr>
        <w:t>.5.4 Working of write() mode</w:t>
      </w:r>
    </w:p>
    <w:p w14:paraId="0000019B">
      <w:pPr>
        <w:ind w:left="0" w:firstLine="0"/>
        <w:rPr>
          <w:highlight w:val="white"/>
        </w:rPr>
      </w:pPr>
      <w:r>
        <w:rPr>
          <w:highlight w:val="white"/>
          <w:rtl w:val="off"/>
        </w:rPr>
        <w:t>Let’s see how to create a file and how write mode works:</w:t>
      </w:r>
    </w:p>
    <w:p w14:paraId="0000019C">
      <w:pPr>
        <w:ind w:left="0" w:firstLine="0"/>
        <w:rPr>
          <w:highlight w:val="white"/>
        </w:rPr>
      </w:pPr>
      <w:r>
        <w:rPr>
          <w:highlight w:val="white"/>
          <w:rtl w:val="off"/>
        </w:rPr>
        <w:t>To manipulate the file, write the following in your Python environment:</w:t>
      </w:r>
    </w:p>
    <w:p w14:paraId="0000019D">
      <w:pPr>
        <w:ind w:left="0" w:firstLine="0"/>
        <w:rPr>
          <w:highlight w:val="white"/>
        </w:rPr>
      </w:pPr>
    </w:p>
    <w:tbl>
      <w:tblPr>
        <w:tblStyle w:val="Table21"/>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9E">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Python code to create a file</w:t>
            </w:r>
          </w:p>
          <w:p w14:paraId="0000019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795e26"/>
                <w:sz w:val="21"/>
                <w:szCs w:val="21"/>
                <w:highlight w:val="white"/>
                <w:rtl w:val="off"/>
              </w:rPr>
              <w:t>open</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'book.txt'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'w'</w:t>
            </w:r>
            <w:r>
              <w:rPr>
                <w:rFonts w:ascii="Courier New" w:cs="Courier New" w:eastAsia="Courier New" w:hAnsi="Courier New"/>
                <w:color w:val="333333"/>
                <w:sz w:val="21"/>
                <w:szCs w:val="21"/>
                <w:highlight w:val="white"/>
                <w:rtl w:val="off"/>
              </w:rPr>
              <w:t>)</w:t>
            </w:r>
          </w:p>
          <w:p w14:paraId="000001A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.write(</w:t>
            </w:r>
            <w:r>
              <w:rPr>
                <w:rFonts w:ascii="Courier New" w:cs="Courier New" w:eastAsia="Courier New" w:hAnsi="Courier New"/>
                <w:color w:val="a31515"/>
                <w:sz w:val="21"/>
                <w:szCs w:val="21"/>
                <w:highlight w:val="white"/>
                <w:rtl w:val="off"/>
              </w:rPr>
              <w:t>"This is the write command"</w:t>
            </w:r>
            <w:r>
              <w:rPr>
                <w:rFonts w:ascii="Courier New" w:cs="Courier New" w:eastAsia="Courier New" w:hAnsi="Courier New"/>
                <w:color w:val="333333"/>
                <w:sz w:val="21"/>
                <w:szCs w:val="21"/>
                <w:highlight w:val="white"/>
                <w:rtl w:val="off"/>
              </w:rPr>
              <w:t>)</w:t>
            </w:r>
          </w:p>
          <w:p w14:paraId="000001A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.write(</w:t>
            </w:r>
            <w:r>
              <w:rPr>
                <w:rFonts w:ascii="Courier New" w:cs="Courier New" w:eastAsia="Courier New" w:hAnsi="Courier New"/>
                <w:color w:val="a31515"/>
                <w:sz w:val="21"/>
                <w:szCs w:val="21"/>
                <w:highlight w:val="white"/>
                <w:rtl w:val="off"/>
              </w:rPr>
              <w:t>"It allows us to write in a particular file"</w:t>
            </w:r>
            <w:r>
              <w:rPr>
                <w:rFonts w:ascii="Courier New" w:cs="Courier New" w:eastAsia="Courier New" w:hAnsi="Courier New"/>
                <w:color w:val="333333"/>
                <w:sz w:val="21"/>
                <w:szCs w:val="21"/>
                <w:highlight w:val="white"/>
                <w:rtl w:val="off"/>
              </w:rPr>
              <w:t>)</w:t>
            </w:r>
          </w:p>
          <w:p w14:paraId="000001A2">
            <w:pPr>
              <w:widowControl w:val="off"/>
              <w:shd w:val="clear" w:fill="ffffff"/>
              <w:spacing w:after="0" w:line="325" w:lineRule="auto"/>
              <w:ind w:left="0" w:right="0" w:firstLine="0"/>
              <w:rPr>
                <w:highlight w:val="white"/>
              </w:rPr>
            </w:pP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.close()</w:t>
            </w:r>
          </w:p>
        </w:tc>
      </w:tr>
    </w:tbl>
    <w:p w14:paraId="000001A3">
      <w:pPr>
        <w:ind w:left="0" w:firstLine="0"/>
        <w:rPr>
          <w:highlight w:val="white"/>
        </w:rPr>
      </w:pPr>
    </w:p>
    <w:p w14:paraId="000001A4">
      <w:pPr>
        <w:ind w:left="0" w:firstLine="0"/>
        <w:rPr>
          <w:highlight w:val="white"/>
        </w:rPr>
      </w:pPr>
      <w:r>
        <w:rPr>
          <w:highlight w:val="white"/>
          <w:rtl w:val="off"/>
        </w:rPr>
        <w:t>The close() command terminates all the resources in use and frees the system of this particular program.</w:t>
      </w:r>
    </w:p>
    <w:p w14:paraId="000001A5">
      <w:pPr>
        <w:pStyle w:val="Heading3"/>
        <w:ind w:left="0" w:firstLine="0"/>
        <w:rPr>
          <w:sz w:val="24"/>
          <w:szCs w:val="24"/>
        </w:rPr>
      </w:pPr>
      <w:bookmarkStart w:id="28" w:name="_heading=h.uvoy281qn8nz"/>
      <w:bookmarkEnd w:id="28"/>
      <w:r>
        <w:rPr>
          <w:sz w:val="24"/>
          <w:szCs w:val="24"/>
          <w:rtl w:val="off"/>
        </w:rPr>
        <w:t>2</w:t>
      </w:r>
      <w:r>
        <w:rPr>
          <w:sz w:val="24"/>
          <w:szCs w:val="24"/>
          <w:rtl w:val="off"/>
        </w:rPr>
        <w:t>.5.4 Working of append() mode</w:t>
      </w:r>
    </w:p>
    <w:p w14:paraId="000001A6">
      <w:pPr>
        <w:ind w:left="0" w:firstLine="0"/>
        <w:rPr>
          <w:highlight w:val="white"/>
        </w:rPr>
      </w:pPr>
    </w:p>
    <w:tbl>
      <w:tblPr>
        <w:tblStyle w:val="Table2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A7">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Python code to illustrate append() mode</w:t>
            </w:r>
          </w:p>
          <w:p w14:paraId="000001A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795e26"/>
                <w:sz w:val="21"/>
                <w:szCs w:val="21"/>
                <w:highlight w:val="white"/>
                <w:rtl w:val="off"/>
              </w:rPr>
              <w:t>open</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'book.txt'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'a'</w:t>
            </w:r>
            <w:r>
              <w:rPr>
                <w:rFonts w:ascii="Courier New" w:cs="Courier New" w:eastAsia="Courier New" w:hAnsi="Courier New"/>
                <w:color w:val="333333"/>
                <w:sz w:val="21"/>
                <w:szCs w:val="21"/>
                <w:highlight w:val="white"/>
                <w:rtl w:val="off"/>
              </w:rPr>
              <w:t>)</w:t>
            </w:r>
          </w:p>
          <w:p w14:paraId="000001A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.write(</w:t>
            </w:r>
            <w:r>
              <w:rPr>
                <w:rFonts w:ascii="Courier New" w:cs="Courier New" w:eastAsia="Courier New" w:hAnsi="Courier New"/>
                <w:color w:val="a31515"/>
                <w:sz w:val="21"/>
                <w:szCs w:val="21"/>
                <w:highlight w:val="white"/>
                <w:rtl w:val="off"/>
              </w:rPr>
              <w:t>"This will add this line"</w:t>
            </w:r>
            <w:r>
              <w:rPr>
                <w:rFonts w:ascii="Courier New" w:cs="Courier New" w:eastAsia="Courier New" w:hAnsi="Courier New"/>
                <w:color w:val="333333"/>
                <w:sz w:val="21"/>
                <w:szCs w:val="21"/>
                <w:highlight w:val="white"/>
                <w:rtl w:val="off"/>
              </w:rPr>
              <w:t>)</w:t>
            </w:r>
          </w:p>
          <w:p w14:paraId="000001AA">
            <w:pPr>
              <w:widowControl w:val="off"/>
              <w:shd w:val="clear" w:fill="ffffff"/>
              <w:spacing w:after="0" w:line="325" w:lineRule="auto"/>
              <w:ind w:left="0" w:right="0" w:firstLine="0"/>
              <w:rPr>
                <w:highlight w:val="white"/>
              </w:rPr>
            </w:pPr>
            <w:r>
              <w:rPr>
                <w:rFonts w:ascii="Courier New" w:cs="Courier New" w:eastAsia="Courier New" w:hAnsi="Courier New"/>
                <w:color w:val="001080"/>
                <w:sz w:val="21"/>
                <w:szCs w:val="21"/>
                <w:highlight w:val="white"/>
                <w:rtl w:val="off"/>
              </w:rPr>
              <w:t>file</w:t>
            </w:r>
            <w:r>
              <w:rPr>
                <w:rFonts w:ascii="Courier New" w:cs="Courier New" w:eastAsia="Courier New" w:hAnsi="Courier New"/>
                <w:color w:val="333333"/>
                <w:sz w:val="21"/>
                <w:szCs w:val="21"/>
                <w:highlight w:val="white"/>
                <w:rtl w:val="off"/>
              </w:rPr>
              <w:t>.close()</w:t>
            </w:r>
          </w:p>
        </w:tc>
      </w:tr>
    </w:tbl>
    <w:p w14:paraId="000001AB">
      <w:pPr>
        <w:ind w:left="0" w:firstLine="0"/>
        <w:rPr>
          <w:highlight w:val="white"/>
        </w:rPr>
      </w:pPr>
    </w:p>
    <w:p w14:paraId="000001AC">
      <w:pPr>
        <w:ind w:left="0" w:firstLine="0"/>
        <w:rPr>
          <w:highlight w:val="white"/>
        </w:rPr>
      </w:pPr>
    </w:p>
    <w:p w14:paraId="000001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b/>
          <w:bCs/>
          <w:highlight w:val="white"/>
        </w:rPr>
        <w:t>Exercise Questions:</w:t>
      </w:r>
      <w:r>
        <w:rPr>
          <w:highlight w:val="white"/>
        </w:rPr>
        <w:br w:type="textWrapping"/>
      </w:r>
      <w:r>
        <w:rPr>
          <w:highlight w:val="white"/>
        </w:rPr>
        <w:br w:type="textWrapping"/>
      </w:r>
      <w:r>
        <w:rPr>
          <w:rFonts w:ascii="Times New Roman" w:cs="Times New Roman" w:hAnsi="Times New Roman"/>
          <w:b/>
          <w:color w:val="000000"/>
          <w:sz w:val="24"/>
          <w:szCs w:val="24"/>
          <w:rtl w:val="off"/>
          <w:lang w:val="en-US"/>
        </w:rPr>
        <w:t>State Space &amp; BFS (Breadth-First Search) — Shortest Path in a City Map</w:t>
      </w:r>
    </w:p>
    <w:p w14:paraId="000001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 1</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A city map is represented as a graph where intersections are nodes and roads are edges.</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Write a Python program to:</w:t>
      </w:r>
    </w:p>
    <w:p w14:paraId="000001AF">
      <w:pPr>
        <w:framePr w:w="0" w:h="0" w:vAnchor="margin" w:hAnchor="text" w:x="0" w:y="0"/>
        <w:numPr>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Represent the state space of the city as a graph (use adjacency list).</w:t>
      </w:r>
    </w:p>
    <w:p w14:paraId="000001B0">
      <w:pPr>
        <w:framePr w:w="0" w:h="0" w:vAnchor="margin" w:hAnchor="text" w:x="0" w:y="0"/>
        <w:numPr>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Implement </w:t>
      </w:r>
      <w:r>
        <w:rPr>
          <w:rFonts w:ascii="Times New Roman" w:cs="Times New Roman" w:hAnsi="Times New Roman"/>
          <w:b/>
          <w:color w:val="000000"/>
          <w:sz w:val="24"/>
          <w:szCs w:val="24"/>
          <w:rtl w:val="off"/>
          <w:lang w:val="en-US"/>
        </w:rPr>
        <w:t>Breadth-First Search (BFS)</w:t>
      </w:r>
      <w:r>
        <w:rPr>
          <w:rFonts w:ascii="Times New Roman" w:cs="Times New Roman" w:hAnsi="Times New Roman"/>
          <w:color w:val="000000"/>
          <w:sz w:val="24"/>
          <w:szCs w:val="24"/>
          <w:rtl w:val="off"/>
          <w:lang w:val="en-US"/>
        </w:rPr>
        <w:t xml:space="preserve"> using a </w:t>
      </w:r>
      <w:r>
        <w:rPr>
          <w:rFonts w:ascii="Times New Roman" w:cs="Times New Roman" w:hAnsi="Times New Roman"/>
          <w:b/>
          <w:color w:val="000000"/>
          <w:sz w:val="24"/>
          <w:szCs w:val="24"/>
          <w:rtl w:val="off"/>
          <w:lang w:val="en-US"/>
        </w:rPr>
        <w:t>queue</w:t>
      </w:r>
      <w:r>
        <w:rPr>
          <w:rFonts w:ascii="Times New Roman" w:cs="Times New Roman" w:hAnsi="Times New Roman"/>
          <w:color w:val="000000"/>
          <w:sz w:val="24"/>
          <w:szCs w:val="24"/>
          <w:rtl w:val="off"/>
          <w:lang w:val="en-US"/>
        </w:rPr>
        <w:t xml:space="preserve"> to find the shortest path (minimum number of roads) from a given start location to a destination.</w:t>
      </w:r>
    </w:p>
    <w:p w14:paraId="000001B1">
      <w:pPr>
        <w:framePr w:w="0" w:h="0" w:vAnchor="margin" w:hAnchor="text" w:x="0" w:y="0"/>
        <w:numPr>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Display:</w:t>
      </w:r>
    </w:p>
    <w:p w14:paraId="000001B2">
      <w:pPr>
        <w:framePr w:w="0" w:h="0" w:vAnchor="margin" w:hAnchor="text" w:x="0" w:y="0"/>
        <w:numPr>
          <w:ilvl w:val="1"/>
          <w:numId w:val="1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Visited nodes order</w:t>
      </w:r>
    </w:p>
    <w:p w14:paraId="000001B3">
      <w:pPr>
        <w:framePr w:w="0" w:h="0" w:vAnchor="margin" w:hAnchor="text" w:x="0" w:y="0"/>
        <w:numPr>
          <w:ilvl w:val="1"/>
          <w:numId w:val="1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Shortest path</w:t>
      </w:r>
      <w:r>
        <w:rPr>
          <w:rFonts w:ascii="Times New Roman" w:cs="Times New Roman" w:hAnsi="Times New Roman"/>
          <w:color w:val="000000"/>
          <w:sz w:val="24"/>
          <w:szCs w:val="24"/>
          <w:rtl w:val="off"/>
          <w:lang w:val="en-US"/>
        </w:rPr>
        <w:br w:type="textWrapping"/>
      </w:r>
    </w:p>
    <w:p w14:paraId="000001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Node Representation &amp; DFS — Maze Solver</w:t>
      </w:r>
    </w:p>
    <w:p w14:paraId="000001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 2</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A maze is represented as a grid where:</w:t>
      </w:r>
    </w:p>
    <w:p w14:paraId="000001B6">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 xml:space="preserve"> = path</w:t>
      </w:r>
    </w:p>
    <w:p w14:paraId="000001B7">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 xml:space="preserve"> = wall</w:t>
      </w:r>
    </w:p>
    <w:p w14:paraId="000001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Write a Python program to:</w:t>
      </w:r>
    </w:p>
    <w:p w14:paraId="000001B9">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Represent each cell as a </w:t>
      </w:r>
      <w:r>
        <w:rPr>
          <w:rFonts w:ascii="Times New Roman" w:cs="Times New Roman" w:hAnsi="Times New Roman"/>
          <w:b/>
          <w:color w:val="000000"/>
          <w:sz w:val="24"/>
          <w:szCs w:val="24"/>
          <w:rtl w:val="off"/>
          <w:lang w:val="en-US"/>
        </w:rPr>
        <w:t>node</w:t>
      </w:r>
      <w:r>
        <w:rPr>
          <w:rFonts w:ascii="Times New Roman" w:cs="Times New Roman" w:hAnsi="Times New Roman"/>
          <w:color w:val="000000"/>
          <w:sz w:val="24"/>
          <w:szCs w:val="24"/>
          <w:rtl w:val="off"/>
          <w:lang w:val="en-US"/>
        </w:rPr>
        <w:t xml:space="preserve"> with coordinates.</w:t>
      </w:r>
    </w:p>
    <w:p w14:paraId="000001BA">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Implement </w:t>
      </w:r>
      <w:r>
        <w:rPr>
          <w:rFonts w:ascii="Times New Roman" w:cs="Times New Roman" w:hAnsi="Times New Roman"/>
          <w:b/>
          <w:color w:val="000000"/>
          <w:sz w:val="24"/>
          <w:szCs w:val="24"/>
          <w:rtl w:val="off"/>
          <w:lang w:val="en-US"/>
        </w:rPr>
        <w:t>Depth-First Search (DFS)</w:t>
      </w:r>
      <w:r>
        <w:rPr>
          <w:rFonts w:ascii="Times New Roman" w:cs="Times New Roman" w:hAnsi="Times New Roman"/>
          <w:color w:val="000000"/>
          <w:sz w:val="24"/>
          <w:szCs w:val="24"/>
          <w:rtl w:val="off"/>
          <w:lang w:val="en-US"/>
        </w:rPr>
        <w:t xml:space="preserve"> using a </w:t>
      </w:r>
      <w:r>
        <w:rPr>
          <w:rFonts w:ascii="Times New Roman" w:cs="Times New Roman" w:hAnsi="Times New Roman"/>
          <w:b/>
          <w:color w:val="000000"/>
          <w:sz w:val="24"/>
          <w:szCs w:val="24"/>
          <w:rtl w:val="off"/>
          <w:lang w:val="en-US"/>
        </w:rPr>
        <w:t>stack</w:t>
      </w:r>
      <w:r>
        <w:rPr>
          <w:rFonts w:ascii="Times New Roman" w:cs="Times New Roman" w:hAnsi="Times New Roman"/>
          <w:color w:val="000000"/>
          <w:sz w:val="24"/>
          <w:szCs w:val="24"/>
          <w:rtl w:val="off"/>
          <w:lang w:val="en-US"/>
        </w:rPr>
        <w:t xml:space="preserve"> to find a path from start to exit.</w:t>
      </w:r>
    </w:p>
    <w:p w14:paraId="000001BB">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Print the path found.</w:t>
      </w:r>
      <w:r>
        <w:rPr>
          <w:rFonts w:ascii="Times New Roman" w:cs="Times New Roman" w:hAnsi="Times New Roman"/>
          <w:color w:val="000000"/>
          <w:sz w:val="24"/>
          <w:szCs w:val="24"/>
          <w:rtl w:val="off"/>
          <w:lang w:val="en-US"/>
        </w:rPr>
        <w:br w:type="textWrapping"/>
      </w:r>
    </w:p>
    <w:p w14:paraId="000001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Uniform Cost Search (UCS) — Delivery Route Optimization</w:t>
      </w:r>
    </w:p>
    <w:p w14:paraId="000001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 3</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xml:space="preserve">A delivery company needs to find the </w:t>
      </w:r>
      <w:r>
        <w:rPr>
          <w:rFonts w:ascii="Times New Roman" w:cs="Times New Roman" w:hAnsi="Times New Roman"/>
          <w:b/>
          <w:color w:val="000000"/>
          <w:sz w:val="24"/>
          <w:szCs w:val="24"/>
          <w:rtl w:val="off"/>
          <w:lang w:val="en-US"/>
        </w:rPr>
        <w:t>lowest cost route</w:t>
      </w:r>
      <w:r>
        <w:rPr>
          <w:rFonts w:ascii="Times New Roman" w:cs="Times New Roman" w:hAnsi="Times New Roman"/>
          <w:color w:val="000000"/>
          <w:sz w:val="24"/>
          <w:szCs w:val="24"/>
          <w:rtl w:val="off"/>
          <w:lang w:val="en-US"/>
        </w:rPr>
        <w:t xml:space="preserve"> between warehouses.</w:t>
      </w:r>
    </w:p>
    <w:p w14:paraId="000001BE">
      <w:pPr>
        <w:framePr w:w="0" w:h="0" w:vAnchor="margin" w:hAnchor="text" w:x="0" w:y="0"/>
        <w:numPr>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Each road has a travel cost.</w:t>
      </w:r>
    </w:p>
    <w:p w14:paraId="000001BF">
      <w:pPr>
        <w:framePr w:w="0" w:h="0" w:vAnchor="margin" w:hAnchor="text" w:x="0" w:y="0"/>
        <w:numPr>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Represent the graph with weighted edges.</w:t>
      </w:r>
    </w:p>
    <w:p w14:paraId="000001C0">
      <w:pPr>
        <w:framePr w:w="0" w:h="0" w:vAnchor="margin" w:hAnchor="text" w:x="0" w:y="0"/>
        <w:numPr>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Implement </w:t>
      </w:r>
      <w:r>
        <w:rPr>
          <w:rFonts w:ascii="Times New Roman" w:cs="Times New Roman" w:hAnsi="Times New Roman"/>
          <w:b/>
          <w:color w:val="000000"/>
          <w:sz w:val="24"/>
          <w:szCs w:val="24"/>
          <w:rtl w:val="off"/>
          <w:lang w:val="en-US"/>
        </w:rPr>
        <w:t>Uniform Cost Search (UCS)</w:t>
      </w:r>
      <w:r>
        <w:rPr>
          <w:rFonts w:ascii="Times New Roman" w:cs="Times New Roman" w:hAnsi="Times New Roman"/>
          <w:color w:val="000000"/>
          <w:sz w:val="24"/>
          <w:szCs w:val="24"/>
          <w:rtl w:val="off"/>
          <w:lang w:val="en-US"/>
        </w:rPr>
        <w:t xml:space="preserve"> using a </w:t>
      </w:r>
      <w:r>
        <w:rPr>
          <w:rFonts w:ascii="Times New Roman" w:cs="Times New Roman" w:hAnsi="Times New Roman"/>
          <w:b/>
          <w:color w:val="000000"/>
          <w:sz w:val="24"/>
          <w:szCs w:val="24"/>
          <w:rtl w:val="off"/>
          <w:lang w:val="en-US"/>
        </w:rPr>
        <w:t>priority queue</w:t>
      </w:r>
      <w:r>
        <w:rPr>
          <w:rFonts w:ascii="Times New Roman" w:cs="Times New Roman" w:hAnsi="Times New Roman"/>
          <w:color w:val="000000"/>
          <w:sz w:val="24"/>
          <w:szCs w:val="24"/>
          <w:rtl w:val="off"/>
          <w:lang w:val="en-US"/>
        </w:rPr>
        <w:t>.</w:t>
      </w:r>
    </w:p>
    <w:p w14:paraId="000001C1">
      <w:pPr>
        <w:framePr w:w="0" w:h="0" w:vAnchor="margin" w:hAnchor="text" w:x="0" w:y="0"/>
        <w:numPr>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Output:</w:t>
      </w:r>
    </w:p>
    <w:p w14:paraId="000001C2">
      <w:pPr>
        <w:framePr w:w="0" w:h="0" w:vAnchor="margin" w:hAnchor="text" w:x="0" w:y="0"/>
        <w:numPr>
          <w:ilvl w:val="1"/>
          <w:numId w:val="1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Minimum cost</w:t>
      </w:r>
    </w:p>
    <w:p w14:paraId="000001C3">
      <w:pPr>
        <w:framePr w:w="0" w:h="0" w:vAnchor="margin" w:hAnchor="text" w:x="0" w:y="0"/>
        <w:numPr>
          <w:ilvl w:val="1"/>
          <w:numId w:val="1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Optimal path</w:t>
      </w:r>
      <w:r>
        <w:rPr>
          <w:rFonts w:ascii="Times New Roman" w:cs="Times New Roman" w:hAnsi="Times New Roman"/>
          <w:color w:val="000000"/>
          <w:sz w:val="24"/>
          <w:szCs w:val="24"/>
          <w:rtl w:val="off"/>
          <w:lang w:val="en-US"/>
        </w:rPr>
        <w:br w:type="textWrapping"/>
      </w:r>
    </w:p>
    <w:p w14:paraId="000001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Iterative Deepening Search (IDS) — Searching a Lost File</w:t>
      </w:r>
    </w:p>
    <w:p w14:paraId="000001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 4</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Files in a computer system are organized in a hierarchical directory tree.</w:t>
      </w:r>
    </w:p>
    <w:p w14:paraId="000001C6">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Represent directories as nodes in a tree.</w:t>
      </w:r>
    </w:p>
    <w:p w14:paraId="000001C7">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Implement </w:t>
      </w:r>
      <w:r>
        <w:rPr>
          <w:rFonts w:ascii="Times New Roman" w:cs="Times New Roman" w:hAnsi="Times New Roman"/>
          <w:b/>
          <w:color w:val="000000"/>
          <w:sz w:val="24"/>
          <w:szCs w:val="24"/>
          <w:rtl w:val="off"/>
          <w:lang w:val="en-US"/>
        </w:rPr>
        <w:t>Iterative Deepening Search (IDS)</w:t>
      </w:r>
      <w:r>
        <w:rPr>
          <w:rFonts w:ascii="Times New Roman" w:cs="Times New Roman" w:hAnsi="Times New Roman"/>
          <w:color w:val="000000"/>
          <w:sz w:val="24"/>
          <w:szCs w:val="24"/>
          <w:rtl w:val="off"/>
          <w:lang w:val="en-US"/>
        </w:rPr>
        <w:t xml:space="preserve"> to locate a specific file name.</w:t>
      </w:r>
    </w:p>
    <w:p w14:paraId="000001C8">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Show how depth increases until the file is found.</w:t>
      </w:r>
    </w:p>
    <w:p w14:paraId="000001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br w:type="textWrapping"/>
      </w:r>
      <w:r>
        <w:rPr>
          <w:rFonts w:ascii="Times New Roman" w:cs="Times New Roman" w:hAnsi="Times New Roman"/>
          <w:sz w:val="24"/>
          <w:szCs w:val="24"/>
          <w:highlight w:val="white"/>
        </w:rPr>
        <w:br w:type="textWrapping"/>
      </w:r>
      <w:r>
        <w:rPr>
          <w:rFonts w:ascii="Times New Roman" w:cs="Times New Roman" w:hAnsi="Times New Roman"/>
          <w:b/>
          <w:color w:val="000000"/>
          <w:sz w:val="24"/>
          <w:szCs w:val="24"/>
          <w:rtl w:val="off"/>
          <w:lang w:val="en-US"/>
        </w:rPr>
        <w:t>Implement BFS, DFS using Python Classes</w:t>
      </w:r>
    </w:p>
    <w:p w14:paraId="000001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 5</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xml:space="preserve">Design a </w:t>
      </w:r>
      <w:r>
        <w:rPr>
          <w:rFonts w:ascii="Times New Roman" w:cs="Times New Roman" w:hAnsi="Times New Roman"/>
          <w:b/>
          <w:color w:val="000000"/>
          <w:sz w:val="24"/>
          <w:szCs w:val="24"/>
          <w:rtl w:val="off"/>
          <w:lang w:val="en-US"/>
        </w:rPr>
        <w:t>Graph class</w:t>
      </w:r>
      <w:r>
        <w:rPr>
          <w:rFonts w:ascii="Times New Roman" w:cs="Times New Roman" w:hAnsi="Times New Roman"/>
          <w:color w:val="000000"/>
          <w:sz w:val="24"/>
          <w:szCs w:val="24"/>
          <w:rtl w:val="off"/>
          <w:lang w:val="en-US"/>
        </w:rPr>
        <w:t xml:space="preserve"> in Python that includes:</w:t>
      </w:r>
    </w:p>
    <w:p w14:paraId="000001CB">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Methods to add nodes and edges</w:t>
      </w:r>
    </w:p>
    <w:p w14:paraId="000001CC">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BFS traversal method</w:t>
      </w:r>
    </w:p>
    <w:p w14:paraId="000001CD">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DFS traversal method</w:t>
      </w:r>
    </w:p>
    <w:p w14:paraId="000001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Use appropriate data structures:</w:t>
      </w:r>
    </w:p>
    <w:p w14:paraId="000001CF">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Queue for BFS</w:t>
      </w:r>
    </w:p>
    <w:p w14:paraId="000001D0">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Stack for DFS</w:t>
      </w:r>
    </w:p>
    <w:p w14:paraId="000001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Test the class on a sample graph and print traversal orders.</w:t>
      </w:r>
    </w:p>
    <w:p w14:paraId="000001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sz w:val="24"/>
          <w:szCs w:val="24"/>
          <w:highlight w:val="white"/>
        </w:rPr>
        <w:br w:type="textWrapping"/>
      </w:r>
      <w:r>
        <w:rPr>
          <w:rFonts w:ascii="Times New Roman" w:cs="Times New Roman" w:hAnsi="Times New Roman"/>
          <w:sz w:val="24"/>
          <w:szCs w:val="24"/>
          <w:highlight w:val="white"/>
        </w:rPr>
        <w:br w:type="textWrapping"/>
      </w:r>
      <w:r>
        <w:rPr>
          <w:rFonts w:ascii="Times New Roman" w:cs="Times New Roman" w:hAnsi="Times New Roman"/>
          <w:b/>
          <w:color w:val="000000"/>
          <w:sz w:val="24"/>
          <w:szCs w:val="24"/>
          <w:rtl w:val="off"/>
          <w:lang w:val="en-US"/>
        </w:rPr>
        <w:t>File Handling + Search Algorithm</w:t>
      </w:r>
    </w:p>
    <w:p w14:paraId="000001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Question: 6</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A graph describing airline routes is stored in a text file:</w:t>
      </w:r>
    </w:p>
    <w:p w14:paraId="000001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Write a Python program to:</w:t>
      </w:r>
    </w:p>
    <w:p w14:paraId="000001D5">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Read the graph data from the file.</w:t>
      </w:r>
    </w:p>
    <w:p w14:paraId="000001D6">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Build the graph automatically.</w:t>
      </w:r>
    </w:p>
    <w:p w14:paraId="000001D7">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Implement </w:t>
      </w:r>
      <w:r>
        <w:rPr>
          <w:rFonts w:ascii="Times New Roman" w:cs="Times New Roman" w:hAnsi="Times New Roman"/>
          <w:b/>
          <w:color w:val="000000"/>
          <w:sz w:val="24"/>
          <w:szCs w:val="24"/>
          <w:rtl w:val="off"/>
          <w:lang w:val="en-US"/>
        </w:rPr>
        <w:t>UCS</w:t>
      </w:r>
      <w:r>
        <w:rPr>
          <w:rFonts w:ascii="Times New Roman" w:cs="Times New Roman" w:hAnsi="Times New Roman"/>
          <w:color w:val="000000"/>
          <w:sz w:val="24"/>
          <w:szCs w:val="24"/>
          <w:rtl w:val="off"/>
          <w:lang w:val="en-US"/>
        </w:rPr>
        <w:t xml:space="preserve"> to find the cheapest route between two cities.</w:t>
      </w:r>
    </w:p>
    <w:p w14:paraId="000001D8">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Display the path and total cost.</w:t>
      </w:r>
    </w:p>
    <w:p w14:paraId="000001D9">
      <w:pPr>
        <w:ind w:left="0" w:firstLine="0"/>
        <w:rPr>
          <w:rFonts w:ascii="Times New Roman" w:cs="Times New Roman" w:hAnsi="Times New Roman"/>
          <w:sz w:val="24"/>
          <w:szCs w:val="24"/>
          <w:highlight w:val="white"/>
        </w:rPr>
      </w:pPr>
    </w:p>
    <w:sectPr>
      <w:headerReference w:type="default" r:id="rId12"/>
      <w:headerReference w:type="first" r:id="rId13"/>
      <w:headerReference w:type="even" r:id="rId14"/>
      <w:pgSz w:w="12240" w:h="15840" w:orient="portrait"/>
      <w:pgMar w:top="1440" w:right="1440" w:bottom="1476" w:left="1440" w:header="720" w:footer="720"/>
      <w:pgNumType w:start="1"/>
      <w:titlePg/>
    </w:sectPr>
  </w:body>
</w:document>
</file>

<file path=word/fontTable.xml><?xml version="1.0" encoding="utf-8"?>
<w:fonts xmlns:r="http://schemas.openxmlformats.org/officeDocument/2006/relationships" xmlns:w="http://schemas.openxmlformats.org/wordprocessingml/2006/main">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DejaVu Sans"/>
  <w:font w:name="Mangal"/>
  <w:font w:name="Segoe UI"/>
  <w:font w:name="Liberation Sans"/>
  <w:font w:name="Noto Sans CJK SC"/>
  <w:font w:name="Lohit Devanaga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DA">
    <w:pPr>
      <w:spacing w:after="0" w:line="259" w:lineRule="auto"/>
      <w:ind w:left="0" w:right="2" w:firstLine="0"/>
      <w:jc w:val="right"/>
      <w:rPr/>
    </w:pPr>
    <w:r>
      <w:rPr>
        <w:rtl w:val="off"/>
      </w:rPr>
      <w:t xml:space="preserve">AL2002: Artificial Intelligence Lab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DB">
    <w:pPr>
      <w:spacing w:after="160" w:line="259" w:lineRule="auto"/>
      <w:ind w:left="0" w:right="0" w:firstLine="0"/>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DC">
    <w:pPr>
      <w:spacing w:after="0" w:line="259" w:lineRule="auto"/>
      <w:ind w:left="0" w:right="2" w:firstLine="0"/>
      <w:jc w:val="right"/>
      <w:rPr/>
    </w:pPr>
    <w:r>
      <w:rPr>
        <w:rtl w:val="off"/>
      </w:rPr>
      <w:t xml:space="preserve">CL461: Artificial Intelligence Lab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lvl w:ilvl="0" w:tentative="0">
      <w:start w:val="1"/>
      <w:numFmt w:val="decimal"/>
      <w:lvlText w:val="%1"/>
      <w:lvlJc w:val="left"/>
      <w:pPr>
        <w:ind w:left="432" w:hanging="432"/>
      </w:pPr>
      <w:rPr/>
    </w:lvl>
    <w:lvl w:ilvl="1" w:tentative="0">
      <w:start w:val="1"/>
      <w:numFmt w:val="decimal"/>
      <w:lvlText w:val="%1.%2"/>
      <w:lvlJc w:val="left"/>
      <w:pPr>
        <w:ind w:left="576" w:hanging="576"/>
      </w:pPr>
      <w:rPr>
        <w:b w:val="off"/>
        <w:bCs w:val="off"/>
        <w:sz w:val="28"/>
        <w:szCs w:val="28"/>
      </w:rPr>
    </w:lvl>
    <w:lvl w:ilvl="2" w:tentative="0">
      <w:start w:val="1"/>
      <w:numFmt w:val="decimal"/>
      <w:lvlText w:val="%1.%2.%3"/>
      <w:lvlJc w:val="left"/>
      <w:pPr>
        <w:ind w:left="720" w:hanging="720"/>
      </w:pPr>
      <w:rPr>
        <w:sz w:val="24"/>
        <w:szCs w:val="24"/>
      </w:rPr>
    </w:lvl>
    <w:lvl w:ilvl="3" w:tentative="0">
      <w:start w:val="1"/>
      <w:numFmt w:val="decimal"/>
      <w:lvlText w:val="%1.%2.%3.%4"/>
      <w:lvlJc w:val="left"/>
      <w:pPr>
        <w:ind w:left="864" w:hanging="864"/>
      </w:pPr>
      <w:rPr/>
    </w:lvl>
    <w:lvl w:ilvl="4" w:tentative="0">
      <w:start w:val="1"/>
      <w:numFmt w:val="decimal"/>
      <w:lvlText w:val="%1.%2.%3.%4.%5"/>
      <w:lvlJc w:val="left"/>
      <w:pPr>
        <w:ind w:left="1008" w:hanging="1008"/>
      </w:pPr>
      <w:rPr/>
    </w:lvl>
    <w:lvl w:ilvl="5" w:tentative="0">
      <w:start w:val="1"/>
      <w:numFmt w:val="decimal"/>
      <w:lvlText w:val="%1.%2.%3.%4.%5.%6"/>
      <w:lvlJc w:val="left"/>
      <w:pPr>
        <w:ind w:left="1152" w:hanging="1152"/>
      </w:pPr>
      <w:rPr/>
    </w:lvl>
    <w:lvl w:ilvl="6" w:tentative="0">
      <w:start w:val="1"/>
      <w:numFmt w:val="decimal"/>
      <w:lvlText w:val="%1.%2.%3.%4.%5.%6.%7"/>
      <w:lvlJc w:val="left"/>
      <w:pPr>
        <w:ind w:left="1296" w:hanging="1296"/>
      </w:pPr>
      <w:rPr/>
    </w:lvl>
    <w:lvl w:ilvl="7" w:tentative="0">
      <w:start w:val="1"/>
      <w:numFmt w:val="decimal"/>
      <w:lvlText w:val="%1.%2.%3.%4.%5.%6.%7.%8"/>
      <w:lvlJc w:val="left"/>
      <w:pPr>
        <w:ind w:left="1440" w:hanging="1440"/>
      </w:pPr>
      <w:rPr/>
    </w:lvl>
    <w:lvl w:ilvl="8" w:tentative="0">
      <w:start w:val="1"/>
      <w:numFmt w:val="decimal"/>
      <w:lvlText w:val="%1.%2.%3.%4.%5.%6.%7.%8.%9"/>
      <w:lvlJc w:val="left"/>
      <w:pPr>
        <w:ind w:left="1584" w:hanging="1584"/>
      </w:pPr>
      <w:rPr/>
    </w:lvl>
  </w:abstractNum>
  <w:abstractNum w:abstractNumId="9">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1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multiLevelType w:val="hybridMultilevel"/>
    <w:lvl w:ilvl="0" w:tentative="1">
      <w:start w:val="1"/>
      <w:numFmt w:val="bullet"/>
      <w:suff w:val="tab"/>
      <w:lvlText w:val=""/>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13"/>
  <w:abstractNum w:abstractNumId="14"/>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lvlOverride w:ilvl="0">
      <w:lvl w:ilvl="0" w:tentative="1">
        <w:numFmt w:val="bullet"/>
        <w:suff w:val="tab"/>
        <w:lvlText w:val="·"/>
        <w:rPr/>
      </w:lvl>
    </w:lvlOverride>
  </w:num>
  <w:num w:numId="15">
    <w:abstractNumId w:val="14"/>
    <w:lvlOverride w:ilvl="0">
      <w:lvl w:ilvl="0" w:tentative="1">
        <w:numFmt w:val="bullet"/>
        <w:suff w:val="tab"/>
        <w:lvlText w:val="·"/>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spacing w:after="4" w:line="270" w:lineRule="auto"/>
        <w:ind w:left="10" w:right="8" w:hanging="2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ing1">
    <w:name w:val="Heading 1"/>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3" w:line="270" w:lineRule="auto"/>
      <w:ind w:left="10" w:right="8" w:hanging="10"/>
      <w:jc w:val="left"/>
    </w:pPr>
    <w:rPr>
      <w:rFonts w:ascii="Times New Roman" w:cs="Times New Roman" w:eastAsia="Times New Roman" w:hAnsi="Times New Roman"/>
      <w:b/>
      <w:bCs/>
      <w:i w:val="off"/>
      <w:iCs w:val="off"/>
      <w:smallCaps w:val="off"/>
      <w:color w:val="2e74b5"/>
      <w:sz w:val="28"/>
      <w:szCs w:val="28"/>
      <w:u w:val="none"/>
      <w:shd w:val="clear" w:fill="auto"/>
      <w:vertAlign w:val="baseline"/>
    </w:rPr>
  </w:style>
  <w:style w:type="paragraph" w:styleId="Heading2">
    <w:name w:val="Heading 2"/>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25" w:line="270" w:lineRule="auto"/>
      <w:ind w:left="10" w:right="1303" w:hanging="10"/>
      <w:jc w:val="left"/>
    </w:pPr>
    <w:rPr>
      <w:rFonts w:ascii="Times New Roman" w:cs="Times New Roman" w:eastAsia="Times New Roman" w:hAnsi="Times New Roman"/>
      <w:b/>
      <w:bCs/>
      <w:i w:val="off"/>
      <w:iCs w:val="off"/>
      <w:smallCaps w:val="off"/>
      <w:color w:val="5b9bd5"/>
      <w:sz w:val="26"/>
      <w:szCs w:val="26"/>
      <w:u w:val="none"/>
      <w:shd w:val="clear" w:fill="auto"/>
      <w:vertAlign w:val="baseline"/>
    </w:rPr>
  </w:style>
  <w:style w:type="paragraph" w:styleId="Heading3">
    <w:name w:val="Heading 3"/>
    <w:basedOn w:val="Normal"/>
    <w:next w:val="Normal"/>
    <w:uiPriority w:val="99"/>
    <w:pPr>
      <w:keepNext w:val="on"/>
      <w:keepLines w:val="on"/>
      <w:spacing w:before="280" w:after="80"/>
    </w:pPr>
    <w:rPr>
      <w:b/>
      <w:bCs/>
      <w:sz w:val="28"/>
      <w:szCs w:val="28"/>
    </w:rPr>
  </w:style>
  <w:style w:type="paragraph" w:styleId="Heading4">
    <w:name w:val="Heading 4"/>
    <w:basedOn w:val="Normal"/>
    <w:next w:val="Normal"/>
    <w:uiPriority w:val="99"/>
    <w:pPr>
      <w:keepNext w:val="on"/>
      <w:keepLines w:val="on"/>
      <w:spacing w:before="240" w:after="40"/>
    </w:pPr>
    <w:rPr>
      <w:b/>
      <w:bCs/>
    </w:rPr>
  </w:style>
  <w:style w:type="paragraph" w:styleId="Heading5">
    <w:name w:val="Heading 5"/>
    <w:basedOn w:val="Normal"/>
    <w:next w:val="Normal"/>
    <w:uiPriority w:val="99"/>
    <w:pPr>
      <w:keepNext w:val="on"/>
      <w:keepLines w:val="on"/>
      <w:spacing w:before="220" w:after="40"/>
    </w:pPr>
    <w:rPr>
      <w:b/>
      <w:bCs/>
      <w:sz w:val="22"/>
      <w:szCs w:val="22"/>
    </w:rPr>
  </w:style>
  <w:style w:type="paragraph" w:styleId="Heading6">
    <w:name w:val="Heading 6"/>
    <w:basedOn w:val="Normal"/>
    <w:next w:val="Normal"/>
    <w:uiPriority w:val="99"/>
    <w:pPr>
      <w:keepNext w:val="on"/>
      <w:keepLines w:val="on"/>
      <w:spacing w:before="200" w:after="40"/>
    </w:pPr>
    <w:rPr>
      <w:b/>
      <w:bCs/>
      <w:sz w:val="20"/>
      <w:szCs w:val="20"/>
    </w:rPr>
  </w:style>
  <w:style w:type="paragraph" w:styleId="Title">
    <w:name w:val="Title"/>
    <w:basedOn w:val="Normal"/>
    <w:next w:val="Normal"/>
    <w:uiPriority w:val="99"/>
    <w:pPr>
      <w:keepNext w:val="on"/>
      <w:keepLines w:val="on"/>
      <w:spacing w:before="480" w:after="120"/>
    </w:pPr>
    <w:rPr>
      <w:b/>
      <w:bCs/>
      <w:sz w:val="72"/>
      <w:szCs w:val="72"/>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7">
    <w:name w:val="Heading 7"/>
    <w:basedOn w:val="Normal"/>
    <w:next w:val="Normal"/>
    <w:link w:val="Heading7Char"/>
    <w:uiPriority w:val="9"/>
    <w:semiHidden w:val="on"/>
    <w:unhideWhenUsed w:val="on"/>
    <w:qFormat w:val="on"/>
    <w:pPr>
      <w:keepNext w:val="on"/>
      <w:keepLines w:val="on"/>
      <w:tabs>
        <w:tab w:val="num" w:pos="0"/>
      </w:tabs>
      <w:spacing w:before="200" w:after="0" w:line="276" w:lineRule="auto"/>
      <w:ind w:left="1296" w:right="0" w:hanging="1296"/>
    </w:pPr>
    <w:rPr>
      <w:rFonts w:asciiTheme="majorHAnsi" w:cstheme="majorBidi" w:eastAsiaTheme="majorEastAsia" w:hAnsiTheme="majorHAnsi"/>
      <w:i/>
      <w:iCs/>
      <w:color w:val="ffffff" w:themeColor="text1" w:themeTint="00"/>
      <w:sz w:val="22"/>
      <w:szCs w:val="22"/>
    </w:rPr>
  </w:style>
  <w:style w:type="paragraph" w:styleId="Heading8">
    <w:name w:val="Heading 8"/>
    <w:basedOn w:val="Normal"/>
    <w:next w:val="Normal"/>
    <w:link w:val="Heading8Char"/>
    <w:uiPriority w:val="9"/>
    <w:semiHidden w:val="on"/>
    <w:unhideWhenUsed w:val="on"/>
    <w:qFormat w:val="on"/>
    <w:pPr>
      <w:keepNext w:val="on"/>
      <w:keepLines w:val="on"/>
      <w:tabs>
        <w:tab w:val="num" w:pos="0"/>
      </w:tabs>
      <w:spacing w:before="200" w:after="0" w:line="276" w:lineRule="auto"/>
      <w:ind w:left="1440" w:right="0" w:hanging="1440"/>
    </w:pPr>
    <w:rPr>
      <w:rFonts w:asciiTheme="majorHAnsi" w:cstheme="majorBidi" w:eastAsiaTheme="majorEastAsia" w:hAnsiTheme="majorHAnsi"/>
      <w:color w:val="ffffff" w:themeColor="text1" w:themeTint="00"/>
      <w:sz w:val="20"/>
      <w:szCs w:val="20"/>
    </w:rPr>
  </w:style>
  <w:style w:type="paragraph" w:styleId="Heading9">
    <w:name w:val="Heading 9"/>
    <w:basedOn w:val="Normal"/>
    <w:next w:val="Normal"/>
    <w:link w:val="Heading9Char"/>
    <w:uiPriority w:val="9"/>
    <w:semiHidden w:val="on"/>
    <w:unhideWhenUsed w:val="on"/>
    <w:qFormat w:val="on"/>
    <w:pPr>
      <w:keepNext w:val="on"/>
      <w:keepLines w:val="on"/>
      <w:tabs>
        <w:tab w:val="num" w:pos="0"/>
      </w:tabs>
      <w:spacing w:before="200" w:after="0" w:line="276" w:lineRule="auto"/>
      <w:ind w:left="1584" w:right="0" w:hanging="1584"/>
    </w:pPr>
    <w:rPr>
      <w:rFonts w:asciiTheme="majorHAnsi" w:cstheme="majorBidi" w:eastAsiaTheme="majorEastAsia" w:hAnsiTheme="majorHAnsi"/>
      <w:i/>
      <w:iCs/>
      <w:color w:val="ffffff" w:themeColor="text1" w:themeTint="00"/>
      <w:sz w:val="20"/>
      <w:szCs w:val="20"/>
    </w:rPr>
  </w:style>
  <w:style w:type="character" w:default="1" w:styleId="DefaultParagraphFont">
    <w:name w:val="Default Paragraph Font"/>
    <w:uiPriority w:val="1"/>
    <w:semiHidden w:val="on"/>
    <w:unhideWhenUsed w:val="on"/>
  </w:style>
  <w:style w:type="numbering" w:default="1" w:styleId="NoList">
    <w:name w:val="No List"/>
    <w:uiPriority w:val="99"/>
    <w:semiHidden w:val="on"/>
    <w:unhideWhenUsed w:val="on"/>
  </w:style>
  <w:style w:type="character" w:customStyle="1" w:styleId="Heading2Char">
    <w:name w:val="Heading 2 Char"/>
    <w:link w:val="Heading2"/>
    <w:uiPriority w:val="9"/>
    <w:qFormat w:val="on"/>
    <w:rPr>
      <w:rFonts w:ascii="Times New Roman" w:cs="Times New Roman" w:eastAsia="Times New Roman" w:hAnsi="Times New Roman"/>
      <w:b/>
      <w:color w:val="5b9bd5"/>
      <w:sz w:val="26"/>
    </w:rPr>
  </w:style>
  <w:style w:type="character" w:customStyle="1" w:styleId="Heading1Char">
    <w:name w:val="Heading 1 Char"/>
    <w:link w:val="Heading1"/>
    <w:uiPriority w:val="9"/>
    <w:qFormat w:val="on"/>
    <w:rPr>
      <w:rFonts w:ascii="Times New Roman" w:cs="Times New Roman" w:eastAsia="Times New Roman" w:hAnsi="Times New Roman"/>
      <w:b/>
      <w:color w:val="2e74b5"/>
      <w:sz w:val="28"/>
    </w:rPr>
  </w:style>
  <w:style w:type="paragraph" w:styleId="Toc1">
    <w:name w:val="Toc 1"/>
    <w:hidden w:val="on"/>
    <w:uiPriority w:val="39"/>
    <w:pPr>
      <w:spacing w:after="6" w:line="340" w:lineRule="auto"/>
      <w:ind w:left="15" w:right="23"/>
      <w:jc w:val="both"/>
    </w:pPr>
    <w:rPr>
      <w:color w:val="000000"/>
    </w:rPr>
  </w:style>
  <w:style w:type="paragraph" w:styleId="Toc2">
    <w:name w:val="Toc 2"/>
    <w:hidden w:val="on"/>
    <w:uiPriority w:val="39"/>
    <w:pPr>
      <w:spacing w:after="83"/>
      <w:ind w:left="265" w:right="23" w:hanging="10"/>
    </w:pPr>
    <w:rPr>
      <w:color w:val="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qFormat w:val="on"/>
    <w:rPr>
      <w:rFonts w:ascii="Times New Roman" w:cs="Times New Roman" w:eastAsia="Times New Roman" w:hAnsi="Times New Roman"/>
      <w:color w:val="000000"/>
      <w:sz w:val="24"/>
    </w:rPr>
  </w:style>
  <w:style w:type="table" w:customStyle="1" w:styleId="A">
    <w:name w:val="A"/>
    <w:basedOn w:val="NormalTable"/>
    <w:uiPriority w:val="99"/>
    <w:pPr>
      <w:spacing w:after="0" w:line="240" w:lineRule="auto"/>
    </w:pPr>
    <w:tblPr>
      <w:tblStyleRowBandSize w:val="1"/>
      <w:tblStyleColBandSize w:val="1"/>
      <w:tblCellMar>
        <w:top w:w="89" w:type="dxa"/>
        <w:left w:w="180" w:type="dxa"/>
        <w:right w:w="115" w:type="dxa"/>
      </w:tblCellMar>
    </w:tblPr>
  </w:style>
  <w:style w:type="table" w:customStyle="1" w:styleId="A0">
    <w:name w:val="A0"/>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1">
    <w:name w:val="A1"/>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2">
    <w:name w:val="A2"/>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3">
    <w:name w:val="A3"/>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4">
    <w:name w:val="A4"/>
    <w:basedOn w:val="NormalTable"/>
    <w:uiPriority w:val="99"/>
    <w:pPr>
      <w:spacing w:after="0" w:line="240" w:lineRule="auto"/>
    </w:pPr>
    <w:tblPr>
      <w:tblStyleRowBandSize w:val="1"/>
      <w:tblStyleColBandSize w:val="1"/>
      <w:tblCellMar>
        <w:top w:w="43" w:type="dxa"/>
        <w:left w:w="0" w:type="dxa"/>
        <w:right w:w="65" w:type="dxa"/>
      </w:tblCellMar>
    </w:tblPr>
  </w:style>
  <w:style w:type="table" w:customStyle="1" w:styleId="A5">
    <w:name w:val="A5"/>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6">
    <w:name w:val="A6"/>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7">
    <w:name w:val="A7"/>
    <w:basedOn w:val="NormalTable"/>
    <w:uiPriority w:val="99"/>
    <w:pPr>
      <w:spacing w:after="0" w:line="240" w:lineRule="auto"/>
    </w:pPr>
    <w:tblPr>
      <w:tblStyleRowBandSize w:val="1"/>
      <w:tblStyleColBandSize w:val="1"/>
      <w:tblCellMar>
        <w:top w:w="43" w:type="dxa"/>
        <w:left w:w="29" w:type="dxa"/>
        <w:right w:w="18" w:type="dxa"/>
      </w:tblCellMar>
    </w:tblPr>
  </w:style>
  <w:style w:type="table" w:customStyle="1" w:styleId="A8">
    <w:name w:val="A8"/>
    <w:basedOn w:val="NormalTable"/>
    <w:uiPriority w:val="99"/>
    <w:pPr>
      <w:spacing w:after="0" w:line="240" w:lineRule="auto"/>
    </w:pPr>
    <w:tblPr>
      <w:tblStyleRowBandSize w:val="1"/>
      <w:tblStyleColBandSize w:val="1"/>
      <w:tblCellMar>
        <w:top w:w="43" w:type="dxa"/>
        <w:left w:w="29" w:type="dxa"/>
        <w:right w:w="115" w:type="dxa"/>
      </w:tblCellMar>
    </w:tblPr>
  </w:style>
  <w:style w:type="character" w:styleId="Hyperlink">
    <w:name w:val="Hyperlink"/>
    <w:basedOn w:val="DefaultParagraphFont"/>
    <w:uiPriority w:val="99"/>
    <w:unhideWhenUsed w:val="on"/>
    <w:rPr>
      <w:color w:val="0563c1" w:themeColor="hyperlink"/>
      <w:u w:val="single"/>
    </w:rPr>
  </w:style>
  <w:style w:type="paragraph" w:styleId="TOCHeading">
    <w:name w:val="TOC Heading"/>
    <w:basedOn w:val="Heading1"/>
    <w:next w:val="Normal"/>
    <w:uiPriority w:val="39"/>
    <w:unhideWhenUsed w:val="on"/>
    <w:qFormat w:val="on"/>
    <w:pPr>
      <w:numPr>
        <w:ilvl w:val="0"/>
        <w:numId w:val="0"/>
      </w:numPr>
      <w:spacing w:before="240" w:after="0"/>
      <w:ind w:left="10" w:hanging="10"/>
    </w:pPr>
    <w:rPr>
      <w:rFonts w:asciiTheme="majorHAnsi" w:cstheme="majorBidi" w:eastAsiaTheme="majorEastAsia" w:hAnsiTheme="majorHAnsi"/>
      <w:b w:val="off"/>
      <w:color w:val="000000" w:themeColor="accent1" w:themeShade="00"/>
      <w:sz w:val="32"/>
      <w:szCs w:val="32"/>
    </w:rPr>
  </w:style>
  <w:style w:type="character" w:customStyle="1" w:styleId="Heading7Char">
    <w:name w:val="Heading 7 Char"/>
    <w:basedOn w:val="DefaultParagraphFont"/>
    <w:link w:val="Heading7"/>
    <w:uiPriority w:val="9"/>
    <w:semiHidden w:val="on"/>
    <w:qFormat w:val="on"/>
    <w:rPr>
      <w:rFonts w:asciiTheme="majorHAnsi" w:cstheme="majorBidi" w:eastAsiaTheme="majorEastAsia" w:hAnsiTheme="majorHAnsi"/>
      <w:i/>
      <w:iCs/>
      <w:color w:val="ffffff" w:themeColor="text1" w:themeTint="00"/>
      <w:sz w:val="22"/>
      <w:szCs w:val="22"/>
    </w:rPr>
  </w:style>
  <w:style w:type="character" w:customStyle="1" w:styleId="Heading8Char">
    <w:name w:val="Heading 8 Char"/>
    <w:basedOn w:val="DefaultParagraphFont"/>
    <w:link w:val="Heading8"/>
    <w:uiPriority w:val="9"/>
    <w:semiHidden w:val="on"/>
    <w:qFormat w:val="on"/>
    <w:rPr>
      <w:rFonts w:asciiTheme="majorHAnsi" w:cstheme="majorBidi" w:eastAsiaTheme="majorEastAsia" w:hAnsiTheme="majorHAnsi"/>
      <w:color w:val="ffffff" w:themeColor="text1" w:themeTint="00"/>
      <w:sz w:val="20"/>
      <w:szCs w:val="20"/>
    </w:rPr>
  </w:style>
  <w:style w:type="character" w:customStyle="1" w:styleId="Heading9Char">
    <w:name w:val="Heading 9 Char"/>
    <w:basedOn w:val="DefaultParagraphFont"/>
    <w:link w:val="Heading9"/>
    <w:uiPriority w:val="9"/>
    <w:semiHidden w:val="on"/>
    <w:qFormat w:val="on"/>
    <w:rPr>
      <w:rFonts w:asciiTheme="majorHAnsi" w:cstheme="majorBidi" w:eastAsiaTheme="majorEastAsia" w:hAnsiTheme="majorHAnsi"/>
      <w:i/>
      <w:iCs/>
      <w:color w:val="ffffff" w:themeColor="text1" w:themeTint="00"/>
      <w:sz w:val="20"/>
      <w:szCs w:val="20"/>
    </w:rPr>
  </w:style>
  <w:style w:type="character" w:customStyle="1" w:styleId="TitleChar">
    <w:name w:val="Title Char"/>
    <w:basedOn w:val="DefaultParagraphFont"/>
    <w:link w:val="Title"/>
    <w:uiPriority w:val="99"/>
    <w:qFormat w:val="on"/>
    <w:rPr>
      <w:b/>
      <w:color w:val="000000"/>
      <w:sz w:val="72"/>
      <w:szCs w:val="72"/>
    </w:rPr>
  </w:style>
  <w:style w:type="character" w:customStyle="1" w:styleId="SubtitleChar">
    <w:name w:val="Subtitle Char"/>
    <w:basedOn w:val="DefaultParagraphFont"/>
    <w:link w:val="Subtitle"/>
    <w:uiPriority w:val="99"/>
    <w:qFormat w:val="on"/>
    <w:rPr>
      <w:rFonts w:ascii="Georgia" w:cs="Georgia" w:eastAsia="Georgia" w:hAnsi="Georgia"/>
      <w:i/>
      <w:color w:val="666666"/>
      <w:sz w:val="48"/>
      <w:szCs w:val="48"/>
    </w:rPr>
  </w:style>
  <w:style w:type="character" w:customStyle="1" w:styleId="BodyTextChar">
    <w:name w:val="Body Text Char"/>
    <w:basedOn w:val="DefaultParagraphFont"/>
    <w:link w:val="BodyText"/>
    <w:uiPriority w:val="99"/>
    <w:semiHidden w:val="on"/>
    <w:qFormat w:val="on"/>
    <w:rPr>
      <w:rFonts w:cs="Mangal" w:eastAsia="DejaVu Sans"/>
      <w:szCs w:val="21"/>
      <w:lang w:bidi="hi-IN" w:eastAsia="hi-IN"/>
    </w:rPr>
  </w:style>
  <w:style w:type="character" w:styleId="Annotationreference">
    <w:name w:val="Annotation reference"/>
    <w:basedOn w:val="DefaultParagraphFont"/>
    <w:uiPriority w:val="99"/>
    <w:semiHidden w:val="on"/>
    <w:unhideWhenUsed w:val="on"/>
    <w:qFormat w:val="on"/>
    <w:rPr>
      <w:sz w:val="16"/>
      <w:szCs w:val="16"/>
    </w:rPr>
  </w:style>
  <w:style w:type="character" w:customStyle="1" w:styleId="CommentTextChar">
    <w:name w:val="Comment Text Char"/>
    <w:basedOn w:val="DefaultParagraphFont"/>
    <w:link w:val="Annotationtext"/>
    <w:uiPriority w:val="99"/>
    <w:semiHidden w:val="on"/>
    <w:qFormat w:val="on"/>
    <w:rPr>
      <w:rFonts w:cs="Mangal" w:eastAsia="DejaVu Sans"/>
      <w:sz w:val="20"/>
      <w:szCs w:val="18"/>
      <w:lang w:bidi="hi-IN" w:eastAsia="hi-IN"/>
    </w:rPr>
  </w:style>
  <w:style w:type="character" w:customStyle="1" w:styleId="CommentSubjectChar">
    <w:name w:val="Comment Subject Char"/>
    <w:basedOn w:val="CommentTextChar"/>
    <w:link w:val="Annotationsubject"/>
    <w:uiPriority w:val="99"/>
    <w:semiHidden w:val="on"/>
    <w:qFormat w:val="on"/>
    <w:rPr>
      <w:rFonts w:cs="Mangal" w:eastAsia="DejaVu Sans"/>
      <w:b/>
      <w:bCs/>
      <w:sz w:val="20"/>
      <w:szCs w:val="18"/>
      <w:lang w:bidi="hi-IN" w:eastAsia="hi-IN"/>
    </w:rPr>
  </w:style>
  <w:style w:type="character" w:customStyle="1" w:styleId="BalloonTextChar">
    <w:name w:val="Balloon Text Char"/>
    <w:basedOn w:val="DefaultParagraphFont"/>
    <w:link w:val="BalloonText"/>
    <w:uiPriority w:val="99"/>
    <w:semiHidden w:val="on"/>
    <w:qFormat w:val="on"/>
    <w:rPr>
      <w:rFonts w:ascii="Segoe UI" w:cs="Mangal" w:eastAsia="DejaVu Sans" w:hAnsi="Segoe UI"/>
      <w:sz w:val="18"/>
      <w:szCs w:val="16"/>
      <w:lang w:bidi="hi-IN" w:eastAsia="hi-IN"/>
    </w:rPr>
  </w:style>
  <w:style w:type="character" w:customStyle="1" w:styleId="Heading3Char">
    <w:name w:val="Heading 3 Char"/>
    <w:basedOn w:val="DefaultParagraphFont"/>
    <w:link w:val="Heading3"/>
    <w:uiPriority w:val="9"/>
    <w:qFormat w:val="on"/>
    <w:rPr>
      <w:b/>
      <w:color w:val="000000"/>
      <w:sz w:val="28"/>
      <w:szCs w:val="28"/>
    </w:rPr>
  </w:style>
  <w:style w:type="character" w:customStyle="1" w:styleId="Heading4Char">
    <w:name w:val="Heading 4 Char"/>
    <w:basedOn w:val="DefaultParagraphFont"/>
    <w:link w:val="Heading4"/>
    <w:uiPriority w:val="9"/>
    <w:qFormat w:val="on"/>
    <w:rPr>
      <w:b/>
      <w:color w:val="000000"/>
    </w:rPr>
  </w:style>
  <w:style w:type="character" w:customStyle="1" w:styleId="Heading5Char">
    <w:name w:val="Heading 5 Char"/>
    <w:basedOn w:val="DefaultParagraphFont"/>
    <w:link w:val="Heading5"/>
    <w:uiPriority w:val="9"/>
    <w:semiHidden w:val="on"/>
    <w:qFormat w:val="on"/>
    <w:rPr>
      <w:b/>
      <w:color w:val="000000"/>
      <w:sz w:val="22"/>
      <w:szCs w:val="22"/>
    </w:rPr>
  </w:style>
  <w:style w:type="character" w:customStyle="1" w:styleId="Heading6Char">
    <w:name w:val="Heading 6 Char"/>
    <w:basedOn w:val="DefaultParagraphFont"/>
    <w:link w:val="Heading6"/>
    <w:uiPriority w:val="9"/>
    <w:semiHidden w:val="on"/>
    <w:qFormat w:val="on"/>
    <w:rPr>
      <w:b/>
      <w:color w:val="000000"/>
      <w:sz w:val="20"/>
      <w:szCs w:val="20"/>
    </w:rPr>
  </w:style>
  <w:style w:type="character" w:customStyle="1" w:styleId="HTMLPreformattedChar">
    <w:name w:val="HTML Preformatted Char"/>
    <w:basedOn w:val="DefaultParagraphFont"/>
    <w:link w:val="HTMLPreformatted"/>
    <w:uiPriority w:val="99"/>
    <w:qFormat w:val="on"/>
    <w:rPr>
      <w:rFonts w:ascii="Courier New" w:cs="Courier New" w:hAnsi="Courier New"/>
      <w:sz w:val="20"/>
      <w:szCs w:val="20"/>
    </w:rPr>
  </w:style>
  <w:style w:type="character" w:styleId="HTMLCode">
    <w:name w:val="HTML Code"/>
    <w:basedOn w:val="DefaultParagraphFont"/>
    <w:uiPriority w:val="99"/>
    <w:semiHidden w:val="on"/>
    <w:unhideWhenUsed w:val="on"/>
    <w:qFormat w:val="on"/>
    <w:rPr>
      <w:rFonts w:ascii="Courier New" w:cs="Courier New" w:eastAsia="Times New Roman" w:hAnsi="Courier New"/>
      <w:sz w:val="20"/>
      <w:szCs w:val="20"/>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character" w:styleId="FollowedHyperlink">
    <w:name w:val="FollowedHyperlink"/>
    <w:basedOn w:val="DefaultParagraphFont"/>
    <w:uiPriority w:val="99"/>
    <w:semiHidden w:val="on"/>
    <w:unhideWhenUsed w:val="on"/>
    <w:rPr>
      <w:color w:val="954f72" w:themeColor="followedHyperlink"/>
      <w:u w:val="single"/>
    </w:rPr>
  </w:style>
  <w:style w:type="character" w:customStyle="1" w:styleId="Com">
    <w:name w:val="Com"/>
    <w:basedOn w:val="DefaultParagraphFont"/>
    <w:uiPriority w:val="99"/>
    <w:qFormat w:val="on"/>
  </w:style>
  <w:style w:type="character" w:customStyle="1" w:styleId="Pln">
    <w:name w:val="Pln"/>
    <w:basedOn w:val="DefaultParagraphFont"/>
    <w:uiPriority w:val="99"/>
    <w:qFormat w:val="on"/>
  </w:style>
  <w:style w:type="character" w:customStyle="1" w:styleId="Pun">
    <w:name w:val="Pun"/>
    <w:basedOn w:val="DefaultParagraphFont"/>
    <w:uiPriority w:val="99"/>
    <w:qFormat w:val="on"/>
  </w:style>
  <w:style w:type="character" w:customStyle="1" w:styleId="Lit">
    <w:name w:val="Lit"/>
    <w:basedOn w:val="DefaultParagraphFont"/>
    <w:uiPriority w:val="99"/>
    <w:qFormat w:val="on"/>
  </w:style>
  <w:style w:type="character" w:customStyle="1" w:styleId="Kwd">
    <w:name w:val="Kwd"/>
    <w:basedOn w:val="DefaultParagraphFont"/>
    <w:uiPriority w:val="99"/>
    <w:qFormat w:val="on"/>
  </w:style>
  <w:style w:type="character" w:customStyle="1" w:styleId="Str">
    <w:name w:val="Str"/>
    <w:basedOn w:val="DefaultParagraphFont"/>
    <w:uiPriority w:val="99"/>
    <w:qFormat w:val="on"/>
  </w:style>
  <w:style w:type="character" w:customStyle="1" w:styleId="Pythonkeywordcolor">
    <w:name w:val="Pythonkeywordcolor"/>
    <w:basedOn w:val="DefaultParagraphFont"/>
    <w:uiPriority w:val="99"/>
    <w:qFormat w:val="on"/>
  </w:style>
  <w:style w:type="character" w:customStyle="1" w:styleId="Pythonstringcolor">
    <w:name w:val="Pythonstringcolor"/>
    <w:basedOn w:val="DefaultParagraphFont"/>
    <w:uiPriority w:val="99"/>
    <w:qFormat w:val="on"/>
  </w:style>
  <w:style w:type="character" w:customStyle="1" w:styleId="Hljs-keyword">
    <w:name w:val="Hljs-keyword"/>
    <w:basedOn w:val="DefaultParagraphFont"/>
    <w:uiPriority w:val="99"/>
    <w:qFormat w:val="on"/>
  </w:style>
  <w:style w:type="character" w:customStyle="1" w:styleId="Hljs-literal">
    <w:name w:val="Hljs-literal"/>
    <w:basedOn w:val="DefaultParagraphFont"/>
    <w:uiPriority w:val="99"/>
    <w:qFormat w:val="on"/>
  </w:style>
  <w:style w:type="character" w:customStyle="1" w:styleId="Hljs-string">
    <w:name w:val="Hljs-string"/>
    <w:basedOn w:val="DefaultParagraphFont"/>
    <w:uiPriority w:val="99"/>
    <w:qFormat w:val="on"/>
  </w:style>
  <w:style w:type="character" w:customStyle="1" w:styleId="HeaderChar">
    <w:name w:val="Header Char"/>
    <w:basedOn w:val="DefaultParagraphFont"/>
    <w:link w:val="Header"/>
    <w:uiPriority w:val="99"/>
    <w:qFormat w:val="on"/>
    <w:rPr>
      <w:rFonts w:cs="Mangal" w:eastAsia="DejaVu Sans"/>
      <w:szCs w:val="21"/>
      <w:lang w:bidi="hi-IN" w:eastAsia="hi-IN"/>
    </w:rPr>
  </w:style>
  <w:style w:type="character" w:customStyle="1" w:styleId="N">
    <w:name w:val="N"/>
    <w:basedOn w:val="DefaultParagraphFont"/>
    <w:uiPriority w:val="99"/>
    <w:qFormat w:val="on"/>
  </w:style>
  <w:style w:type="character" w:customStyle="1" w:styleId="O">
    <w:name w:val="O"/>
    <w:basedOn w:val="DefaultParagraphFont"/>
    <w:uiPriority w:val="99"/>
    <w:qFormat w:val="on"/>
  </w:style>
  <w:style w:type="character" w:customStyle="1" w:styleId="P">
    <w:name w:val="P"/>
    <w:basedOn w:val="DefaultParagraphFont"/>
    <w:uiPriority w:val="99"/>
    <w:qFormat w:val="on"/>
  </w:style>
  <w:style w:type="character" w:customStyle="1" w:styleId="Mi">
    <w:name w:val="Mi"/>
    <w:basedOn w:val="DefaultParagraphFont"/>
    <w:uiPriority w:val="99"/>
    <w:qFormat w:val="on"/>
  </w:style>
  <w:style w:type="character" w:customStyle="1" w:styleId="S1">
    <w:name w:val="S1"/>
    <w:basedOn w:val="DefaultParagraphFont"/>
    <w:uiPriority w:val="99"/>
    <w:qFormat w:val="on"/>
  </w:style>
  <w:style w:type="character" w:customStyle="1" w:styleId="C1">
    <w:name w:val="C1"/>
    <w:basedOn w:val="DefaultParagraphFont"/>
    <w:uiPriority w:val="99"/>
    <w:qFormat w:val="on"/>
  </w:style>
  <w:style w:type="character" w:customStyle="1" w:styleId="Nb">
    <w:name w:val="Nb"/>
    <w:basedOn w:val="DefaultParagraphFont"/>
    <w:uiPriority w:val="99"/>
    <w:qFormat w:val="on"/>
  </w:style>
  <w:style w:type="character" w:customStyle="1" w:styleId="S2">
    <w:name w:val="S2"/>
    <w:basedOn w:val="DefaultParagraphFont"/>
    <w:uiPriority w:val="99"/>
    <w:qFormat w:val="on"/>
  </w:style>
  <w:style w:type="character" w:customStyle="1" w:styleId="Ow">
    <w:name w:val="Ow"/>
    <w:basedOn w:val="DefaultParagraphFont"/>
    <w:uiPriority w:val="99"/>
    <w:qFormat w:val="on"/>
  </w:style>
  <w:style w:type="character" w:customStyle="1" w:styleId="K">
    <w:name w:val="K"/>
    <w:basedOn w:val="DefaultParagraphFont"/>
    <w:uiPriority w:val="99"/>
    <w:qFormat w:val="on"/>
  </w:style>
  <w:style w:type="character" w:customStyle="1" w:styleId="Nf">
    <w:name w:val="Nf"/>
    <w:basedOn w:val="DefaultParagraphFont"/>
    <w:uiPriority w:val="99"/>
    <w:qFormat w:val="on"/>
  </w:style>
  <w:style w:type="character" w:customStyle="1" w:styleId="Pythonnumbercolor">
    <w:name w:val="Pythonnumbercolor"/>
    <w:basedOn w:val="DefaultParagraphFont"/>
    <w:uiPriority w:val="99"/>
    <w:qFormat w:val="on"/>
  </w:style>
  <w:style w:type="character" w:customStyle="1" w:styleId="Go">
    <w:name w:val="Go"/>
    <w:basedOn w:val="DefaultParagraphFont"/>
    <w:uiPriority w:val="99"/>
    <w:qFormat w:val="on"/>
  </w:style>
  <w:style w:type="character" w:customStyle="1" w:styleId="Gp">
    <w:name w:val="Gp"/>
    <w:basedOn w:val="DefaultParagraphFont"/>
    <w:uiPriority w:val="99"/>
    <w:qFormat w:val="on"/>
  </w:style>
  <w:style w:type="character" w:customStyle="1" w:styleId="Hljs-comment">
    <w:name w:val="Hljs-comment"/>
    <w:basedOn w:val="DefaultParagraphFont"/>
    <w:uiPriority w:val="99"/>
    <w:qFormat w:val="on"/>
  </w:style>
  <w:style w:type="character" w:customStyle="1" w:styleId="Hljs-number">
    <w:name w:val="Hljs-number"/>
    <w:basedOn w:val="DefaultParagraphFont"/>
    <w:uiPriority w:val="99"/>
    <w:qFormat w:val="on"/>
  </w:style>
  <w:style w:type="character" w:customStyle="1" w:styleId="Mw-headline">
    <w:name w:val="Mw-headline"/>
    <w:basedOn w:val="DefaultParagraphFont"/>
    <w:uiPriority w:val="99"/>
    <w:qFormat w:val="on"/>
  </w:style>
  <w:style w:type="character" w:customStyle="1" w:styleId="Mw-editsection">
    <w:name w:val="Mw-editsection"/>
    <w:basedOn w:val="DefaultParagraphFont"/>
    <w:uiPriority w:val="99"/>
    <w:qFormat w:val="on"/>
  </w:style>
  <w:style w:type="character" w:customStyle="1" w:styleId="Mw-editsection-bracket">
    <w:name w:val="Mw-editsection-bracket"/>
    <w:basedOn w:val="DefaultParagraphFont"/>
    <w:uiPriority w:val="99"/>
    <w:qFormat w:val="on"/>
  </w:style>
  <w:style w:type="character" w:customStyle="1" w:styleId="Copybutton">
    <w:name w:val="Copybutton"/>
    <w:basedOn w:val="DefaultParagraphFont"/>
    <w:uiPriority w:val="99"/>
    <w:qFormat w:val="on"/>
  </w:style>
  <w:style w:type="character" w:customStyle="1" w:styleId="Kn">
    <w:name w:val="Kn"/>
    <w:basedOn w:val="DefaultParagraphFont"/>
    <w:uiPriority w:val="99"/>
    <w:qFormat w:val="on"/>
  </w:style>
  <w:style w:type="character" w:customStyle="1" w:styleId="Nn">
    <w:name w:val="Nn"/>
    <w:basedOn w:val="DefaultParagraphFont"/>
    <w:uiPriority w:val="99"/>
    <w:qFormat w:val="on"/>
  </w:style>
  <w:style w:type="character" w:customStyle="1" w:styleId="Mf">
    <w:name w:val="Mf"/>
    <w:basedOn w:val="DefaultParagraphFont"/>
    <w:uiPriority w:val="99"/>
    <w:qFormat w:val="on"/>
  </w:style>
  <w:style w:type="character" w:customStyle="1" w:styleId="Hj">
    <w:name w:val="Hj"/>
    <w:basedOn w:val="DefaultParagraphFont"/>
    <w:uiPriority w:val="99"/>
    <w:qFormat w:val="on"/>
  </w:style>
  <w:style w:type="character" w:customStyle="1" w:styleId="IndexLink">
    <w:name w:val="Index Link"/>
    <w:uiPriority w:val="99"/>
    <w:qFormat w:val="on"/>
  </w:style>
  <w:style w:type="paragraph" w:customStyle="1" w:styleId="Heading">
    <w:name w:val="Heading"/>
    <w:basedOn w:val="Normal"/>
    <w:next w:val="BodyText"/>
    <w:uiPriority w:val="99"/>
    <w:qFormat w:val="on"/>
    <w:pPr>
      <w:keepNext w:val="on"/>
      <w:widowControl w:val="off"/>
      <w:spacing w:before="240" w:after="120" w:line="240" w:lineRule="auto"/>
      <w:ind w:left="0" w:right="0" w:firstLine="0"/>
    </w:pPr>
    <w:rPr>
      <w:rFonts w:ascii="Liberation Sans" w:cs="Lohit Devanagari" w:eastAsia="Noto Sans CJK SC" w:hAnsi="Liberation Sans"/>
      <w:color w:val="auto"/>
      <w:sz w:val="28"/>
      <w:szCs w:val="28"/>
      <w:lang w:bidi="hi-IN" w:eastAsia="hi-IN"/>
    </w:rPr>
  </w:style>
  <w:style w:type="paragraph" w:styleId="BodyText">
    <w:name w:val="Body Text"/>
    <w:basedOn w:val="Normal"/>
    <w:link w:val="BodyTextChar"/>
    <w:uiPriority w:val="99"/>
    <w:semiHidden w:val="on"/>
    <w:unhideWhenUsed w:val="on"/>
    <w:pPr>
      <w:widowControl w:val="off"/>
      <w:spacing w:after="120" w:line="240" w:lineRule="auto"/>
      <w:ind w:left="0" w:right="0" w:firstLine="0"/>
    </w:pPr>
    <w:rPr>
      <w:rFonts w:cs="Mangal" w:eastAsia="DejaVu Sans"/>
      <w:color w:val="auto"/>
      <w:szCs w:val="21"/>
      <w:lang w:bidi="hi-IN" w:eastAsia="hi-IN"/>
    </w:rPr>
  </w:style>
  <w:style w:type="character" w:customStyle="1" w:styleId="BodyTextChar1">
    <w:name w:val="Body Text Char1"/>
    <w:basedOn w:val="DefaultParagraphFont"/>
    <w:uiPriority w:val="99"/>
    <w:semiHidden w:val="on"/>
    <w:rPr>
      <w:color w:val="000000"/>
    </w:rPr>
  </w:style>
  <w:style w:type="paragraph" w:styleId="List">
    <w:name w:val="List"/>
    <w:basedOn w:val="BodyText"/>
    <w:uiPriority w:val="99"/>
    <w:rPr>
      <w:rFonts w:cs="Lohit Devanagari"/>
    </w:rPr>
  </w:style>
  <w:style w:type="paragraph" w:styleId="Caption">
    <w:name w:val="Caption"/>
    <w:basedOn w:val="Normal"/>
    <w:next w:val="Normal"/>
    <w:uiPriority w:val="35"/>
    <w:unhideWhenUsed w:val="on"/>
    <w:qFormat w:val="on"/>
    <w:pPr>
      <w:widowControl w:val="off"/>
      <w:spacing w:after="200" w:line="240" w:lineRule="auto"/>
      <w:ind w:left="0" w:right="0" w:firstLine="0"/>
    </w:pPr>
    <w:rPr>
      <w:rFonts w:cs="Mangal" w:eastAsia="DejaVu Sans"/>
      <w:i/>
      <w:iCs/>
      <w:color w:val="44546a" w:themeColor="text2"/>
      <w:sz w:val="18"/>
      <w:szCs w:val="16"/>
      <w:lang w:bidi="hi-IN" w:eastAsia="hi-IN"/>
    </w:rPr>
  </w:style>
  <w:style w:type="paragraph" w:customStyle="1" w:styleId="Index">
    <w:name w:val="Index"/>
    <w:basedOn w:val="Normal"/>
    <w:uiPriority w:val="99"/>
    <w:qFormat w:val="on"/>
    <w:pPr>
      <w:widowControl w:val="off"/>
      <w:spacing w:after="0" w:line="240" w:lineRule="auto"/>
      <w:ind w:left="0" w:right="0" w:firstLine="0"/>
    </w:pPr>
    <w:rPr>
      <w:rFonts w:cs="Lohit Devanagari" w:eastAsia="DejaVu Sans"/>
      <w:color w:val="auto"/>
      <w:lang w:bidi="hi-IN" w:eastAsia="hi-IN"/>
    </w:rPr>
  </w:style>
  <w:style w:type="paragraph" w:customStyle="1" w:styleId="TableContents">
    <w:name w:val="Tabl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ListParagraph">
    <w:name w:val="List Paragraph"/>
    <w:basedOn w:val="Normal"/>
    <w:uiPriority w:val="34"/>
    <w:qFormat w:val="on"/>
    <w:pPr>
      <w:widowControl w:val="off"/>
      <w:spacing w:after="0" w:line="240" w:lineRule="auto"/>
      <w:ind w:left="720" w:right="0" w:firstLine="0"/>
      <w:contextualSpacing w:val="on"/>
    </w:pPr>
    <w:rPr>
      <w:rFonts w:cs="Mangal" w:eastAsia="DejaVu Sans"/>
      <w:color w:val="auto"/>
      <w:szCs w:val="21"/>
      <w:lang w:bidi="hi-IN" w:eastAsia="hi-IN"/>
    </w:rPr>
  </w:style>
  <w:style w:type="paragraph" w:customStyle="1" w:styleId="Normal1">
    <w:name w:val="Normal1"/>
    <w:uiPriority w:val="99"/>
    <w:qFormat w:val="on"/>
    <w:pPr>
      <w:spacing w:after="0" w:line="240" w:lineRule="auto"/>
      <w:ind w:left="0" w:right="0"/>
    </w:pPr>
    <w:rPr>
      <w:rFonts w:ascii="Cambria" w:cs="Cambria" w:eastAsia="Cambria" w:hAnsi="Cambria"/>
      <w:color w:val="000000"/>
    </w:rPr>
  </w:style>
  <w:style w:type="paragraph" w:styleId="Annotationtext">
    <w:name w:val="Annotation text"/>
    <w:basedOn w:val="Normal"/>
    <w:link w:val="CommentTextChar"/>
    <w:uiPriority w:val="99"/>
    <w:semiHidden w:val="on"/>
    <w:unhideWhenUsed w:val="on"/>
    <w:qFormat w:val="on"/>
    <w:pPr>
      <w:widowControl w:val="off"/>
      <w:spacing w:after="0" w:line="240" w:lineRule="auto"/>
      <w:ind w:left="0" w:right="0" w:firstLine="0"/>
    </w:pPr>
    <w:rPr>
      <w:rFonts w:cs="Mangal" w:eastAsia="DejaVu Sans"/>
      <w:color w:val="auto"/>
      <w:sz w:val="20"/>
      <w:szCs w:val="18"/>
      <w:lang w:bidi="hi-IN" w:eastAsia="hi-IN"/>
    </w:rPr>
  </w:style>
  <w:style w:type="character" w:customStyle="1" w:styleId="CommentTextChar1">
    <w:name w:val="Comment Text Char1"/>
    <w:basedOn w:val="DefaultParagraphFont"/>
    <w:uiPriority w:val="99"/>
    <w:semiHidden w:val="on"/>
    <w:rPr>
      <w:color w:val="000000"/>
      <w:sz w:val="20"/>
      <w:szCs w:val="20"/>
    </w:rPr>
  </w:style>
  <w:style w:type="paragraph" w:styleId="Annotationsubject">
    <w:name w:val="Annotation subject"/>
    <w:basedOn w:val="Annotationtext"/>
    <w:next w:val="Annotationtext"/>
    <w:link w:val="CommentSubjectChar"/>
    <w:uiPriority w:val="99"/>
    <w:semiHidden w:val="on"/>
    <w:unhideWhenUsed w:val="on"/>
    <w:qFormat w:val="on"/>
    <w:rPr>
      <w:b/>
      <w:bCs/>
    </w:rPr>
  </w:style>
  <w:style w:type="character" w:customStyle="1" w:styleId="CommentSubjectChar1">
    <w:name w:val="Comment Subject Char1"/>
    <w:basedOn w:val="CommentTextChar1"/>
    <w:uiPriority w:val="99"/>
    <w:semiHidden w:val="on"/>
    <w:rPr>
      <w:b/>
      <w:bCs/>
      <w:color w:val="000000"/>
      <w:sz w:val="20"/>
      <w:szCs w:val="20"/>
    </w:rPr>
  </w:style>
  <w:style w:type="paragraph" w:styleId="BalloonText">
    <w:name w:val="Balloon Text"/>
    <w:basedOn w:val="Normal"/>
    <w:link w:val="BalloonTextChar"/>
    <w:uiPriority w:val="99"/>
    <w:semiHidden w:val="on"/>
    <w:unhideWhenUsed w:val="on"/>
    <w:qFormat w:val="on"/>
    <w:pPr>
      <w:widowControl w:val="off"/>
      <w:spacing w:after="0" w:line="240" w:lineRule="auto"/>
      <w:ind w:left="0" w:right="0" w:firstLine="0"/>
    </w:pPr>
    <w:rPr>
      <w:rFonts w:ascii="Segoe UI" w:cs="Mangal" w:eastAsia="DejaVu Sans" w:hAnsi="Segoe UI"/>
      <w:color w:val="auto"/>
      <w:sz w:val="18"/>
      <w:szCs w:val="16"/>
      <w:lang w:bidi="hi-IN" w:eastAsia="hi-IN"/>
    </w:rPr>
  </w:style>
  <w:style w:type="character" w:customStyle="1" w:styleId="BalloonTextChar1">
    <w:name w:val="Balloon Text Char1"/>
    <w:basedOn w:val="DefaultParagraphFont"/>
    <w:uiPriority w:val="99"/>
    <w:semiHidden w:val="on"/>
    <w:rPr>
      <w:rFonts w:ascii="Segoe UI" w:cs="Segoe UI" w:hAnsi="Segoe UI"/>
      <w:color w:val="000000"/>
      <w:sz w:val="18"/>
      <w:szCs w:val="18"/>
    </w:rPr>
  </w:style>
  <w:style w:type="paragraph" w:styleId="NoSpacing">
    <w:name w:val="No Spacing"/>
    <w:uiPriority w:val="1"/>
    <w:qFormat w:val="on"/>
    <w:pPr>
      <w:spacing w:after="0" w:line="240" w:lineRule="auto"/>
      <w:ind w:left="0" w:right="0"/>
    </w:pPr>
    <w:rPr>
      <w:rFonts w:asciiTheme="minorHAnsi" w:cstheme="minorBidi" w:eastAsiaTheme="minorHAnsi" w:hAnsiTheme="minorHAnsi"/>
      <w:szCs w:val="22"/>
    </w:rPr>
  </w:style>
  <w:style w:type="paragraph" w:styleId="HTMLPreformatted">
    <w:name w:val="HTML Preformatted"/>
    <w:basedOn w:val="Normal"/>
    <w:link w:val="HTMLPreformattedChar"/>
    <w:uiPriority w:val="99"/>
    <w:unhideWhenUsed w:val="on"/>
    <w:qFormat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cs="Courier New" w:hAnsi="Courier New"/>
      <w:color w:val="auto"/>
      <w:sz w:val="20"/>
      <w:szCs w:val="20"/>
    </w:rPr>
  </w:style>
  <w:style w:type="character" w:customStyle="1" w:styleId="HTMLPreformattedChar1">
    <w:name w:val="HTML Preformatted Char1"/>
    <w:basedOn w:val="DefaultParagraphFont"/>
    <w:uiPriority w:val="99"/>
    <w:semiHidden w:val="on"/>
    <w:rPr>
      <w:rFonts w:ascii="Consolas" w:hAnsi="Consolas"/>
      <w:color w:val="000000"/>
      <w:sz w:val="20"/>
      <w:szCs w:val="20"/>
    </w:rPr>
  </w:style>
  <w:style w:type="paragraph" w:styleId="Normal(Web)">
    <w:name w:val="Normal (Web)"/>
    <w:basedOn w:val="Normal"/>
    <w:uiPriority w:val="99"/>
    <w:unhideWhenUsed w:val="on"/>
    <w:qFormat w:val="on"/>
    <w:pPr>
      <w:spacing w:after="0" w:line="240" w:lineRule="auto"/>
      <w:ind w:left="0" w:right="0" w:firstLine="0"/>
    </w:pPr>
    <w:rPr>
      <w:color w:val="auto"/>
    </w:rPr>
  </w:style>
  <w:style w:type="paragraph" w:styleId="Toc3">
    <w:name w:val="Toc 3"/>
    <w:basedOn w:val="Normal"/>
    <w:next w:val="Normal"/>
    <w:uiPriority w:val="39"/>
    <w:unhideWhenUsed w:val="on"/>
    <w:pPr>
      <w:widowControl w:val="off"/>
      <w:spacing w:after="100" w:line="240" w:lineRule="auto"/>
      <w:ind w:left="480" w:right="0" w:firstLine="0"/>
    </w:pPr>
    <w:rPr>
      <w:rFonts w:cs="Mangal" w:eastAsia="DejaVu Sans"/>
      <w:color w:val="auto"/>
      <w:szCs w:val="21"/>
      <w:lang w:bidi="hi-IN" w:eastAsia="hi-IN"/>
    </w:rPr>
  </w:style>
  <w:style w:type="paragraph" w:customStyle="1" w:styleId="HeaderandFooter">
    <w:name w:val="Header and Footer"/>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Header">
    <w:name w:val="Header"/>
    <w:basedOn w:val="Normal"/>
    <w:link w:val="HeaderChar"/>
    <w:uiPriority w:val="99"/>
    <w:unhideWhenUsed w:val="on"/>
    <w:pPr>
      <w:widowControl w:val="off"/>
      <w:tabs>
        <w:tab w:val="center" w:pos="4680"/>
        <w:tab w:val="right" w:pos="9360"/>
      </w:tabs>
      <w:spacing w:after="0" w:line="240" w:lineRule="auto"/>
      <w:ind w:left="0" w:right="0" w:firstLine="0"/>
    </w:pPr>
    <w:rPr>
      <w:rFonts w:cs="Mangal" w:eastAsia="DejaVu Sans"/>
      <w:color w:val="auto"/>
      <w:szCs w:val="21"/>
      <w:lang w:bidi="hi-IN" w:eastAsia="hi-IN"/>
    </w:rPr>
  </w:style>
  <w:style w:type="character" w:customStyle="1" w:styleId="HeaderChar1">
    <w:name w:val="Header Char1"/>
    <w:basedOn w:val="DefaultParagraphFont"/>
    <w:uiPriority w:val="99"/>
    <w:semiHidden w:val="on"/>
    <w:rPr>
      <w:color w:val="000000"/>
    </w:rPr>
  </w:style>
  <w:style w:type="paragraph" w:customStyle="1" w:styleId="Trt0xe">
    <w:name w:val="Trt0xe"/>
    <w:basedOn w:val="Normal"/>
    <w:uiPriority w:val="99"/>
    <w:qFormat w:val="on"/>
    <w:pPr>
      <w:spacing w:after="0" w:line="240" w:lineRule="auto"/>
      <w:ind w:left="0" w:right="0" w:firstLine="0"/>
    </w:pPr>
    <w:rPr>
      <w:color w:val="auto"/>
    </w:rPr>
  </w:style>
  <w:style w:type="paragraph" w:customStyle="1" w:styleId="Jj">
    <w:name w:val="Jj"/>
    <w:basedOn w:val="Normal"/>
    <w:uiPriority w:val="99"/>
    <w:qFormat w:val="on"/>
    <w:pPr>
      <w:spacing w:after="0" w:line="240" w:lineRule="auto"/>
      <w:ind w:left="0" w:right="0" w:firstLine="0"/>
    </w:pPr>
    <w:rPr>
      <w:color w:val="auto"/>
    </w:rPr>
  </w:style>
  <w:style w:type="paragraph" w:customStyle="1" w:styleId="Ih">
    <w:name w:val="Ih"/>
    <w:basedOn w:val="Normal"/>
    <w:uiPriority w:val="99"/>
    <w:qFormat w:val="on"/>
    <w:pPr>
      <w:spacing w:after="0" w:line="240" w:lineRule="auto"/>
      <w:ind w:left="0" w:right="0" w:firstLine="0"/>
    </w:pPr>
    <w:rPr>
      <w:color w:val="auto"/>
    </w:rPr>
  </w:style>
  <w:style w:type="paragraph" w:customStyle="1" w:styleId="Ja">
    <w:name w:val="Ja"/>
    <w:basedOn w:val="Normal"/>
    <w:uiPriority w:val="99"/>
    <w:qFormat w:val="on"/>
    <w:pPr>
      <w:spacing w:after="0" w:line="240" w:lineRule="auto"/>
      <w:ind w:left="0" w:right="0" w:firstLine="0"/>
    </w:pPr>
    <w:rPr>
      <w:color w:val="auto"/>
    </w:rPr>
  </w:style>
  <w:style w:type="paragraph" w:customStyle="1" w:styleId="FrameContents">
    <w:name w:val="Fram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table" w:styleId="TableGrid1">
    <w:name w:val="Table Grid"/>
    <w:basedOn w:val="NormalTable"/>
    <w:uiPriority w:val="39"/>
    <w:pPr>
      <w:spacing w:after="0" w:line="240" w:lineRule="auto"/>
      <w:ind w:left="0" w:right="0"/>
    </w:pPr>
    <w:rPr>
      <w:rFonts w:asciiTheme="minorHAnsi" w:cstheme="minorBidi" w:eastAsiaTheme="minorHAnsi" w:hAnsiTheme="minorHAnsi"/>
      <w:sz w:val="2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23">
    <w:name w:val="Table23"/>
    <w:basedOn w:val="NormalTable"/>
    <w:uiPriority w:val="99"/>
    <w:tblPr>
      <w:tblStyleRowBandSize w:val="1"/>
      <w:tblStyleColBandSize w:val="1"/>
    </w:tblPr>
  </w:style>
  <w:style w:type="table" w:styleId="Table24">
    <w:name w:val="Table24"/>
    <w:basedOn w:val="NormalTable"/>
    <w:uiPriority w:val="99"/>
    <w:tblPr>
      <w:tblStyleRowBandSize w:val="1"/>
      <w:tblStyleColBandSize w:val="1"/>
    </w:tblPr>
  </w:style>
  <w:style w:type="paragraph" w:styleId="Subtitle">
    <w:name w:val="Subtitle"/>
    <w:basedOn w:val="Normal"/>
    <w:next w:val="Normal"/>
    <w:uiPriority w:val="99"/>
    <w:pPr>
      <w:keepNext w:val="on"/>
      <w:keepLines w:val="on"/>
      <w:spacing w:before="360" w:after="80"/>
    </w:pPr>
    <w:rPr>
      <w:rFonts w:ascii="Georgia" w:cs="Georgia" w:eastAsia="Georgia" w:hAnsi="Georgia"/>
      <w:i/>
      <w:iCs/>
      <w:color w:val="666666"/>
      <w:sz w:val="48"/>
      <w:szCs w:val="48"/>
    </w:rPr>
  </w:style>
  <w:style w:type="table" w:styleId="Table1">
    <w:name w:val="Table1"/>
    <w:basedOn w:val="NormalTable"/>
    <w:uiPriority w:val="99"/>
    <w:tblPr>
      <w:tblStyleRowBandSize w:val="1"/>
      <w:tblStyleColBandSize w:val="1"/>
    </w:tblPr>
  </w:style>
  <w:style w:type="table" w:styleId="Table2">
    <w:name w:val="Table2"/>
    <w:basedOn w:val="NormalTable"/>
    <w:uiPriority w:val="99"/>
    <w:tblPr>
      <w:tblStyleRowBandSize w:val="1"/>
      <w:tblStyleColBandSize w:val="1"/>
    </w:tblPr>
  </w:style>
  <w:style w:type="table" w:styleId="Table3">
    <w:name w:val="Table3"/>
    <w:basedOn w:val="NormalTable"/>
    <w:uiPriority w:val="99"/>
    <w:tblPr>
      <w:tblStyleRowBandSize w:val="1"/>
      <w:tblStyleColBandSize w:val="1"/>
    </w:tblPr>
  </w:style>
  <w:style w:type="table" w:styleId="Table4">
    <w:name w:val="Table4"/>
    <w:basedOn w:val="NormalTable"/>
    <w:uiPriority w:val="99"/>
    <w:tblPr>
      <w:tblStyleRowBandSize w:val="1"/>
      <w:tblStyleColBandSize w:val="1"/>
    </w:tblPr>
  </w:style>
  <w:style w:type="table" w:styleId="Table5">
    <w:name w:val="Table5"/>
    <w:basedOn w:val="NormalTable"/>
    <w:uiPriority w:val="99"/>
    <w:tblPr>
      <w:tblStyleRowBandSize w:val="1"/>
      <w:tblStyleColBandSize w:val="1"/>
    </w:tblPr>
  </w:style>
  <w:style w:type="table" w:styleId="Table6">
    <w:name w:val="Table6"/>
    <w:basedOn w:val="NormalTable"/>
    <w:uiPriority w:val="99"/>
    <w:tblPr>
      <w:tblStyleRowBandSize w:val="1"/>
      <w:tblStyleColBandSize w:val="1"/>
    </w:tblPr>
  </w:style>
  <w:style w:type="table" w:styleId="Table7">
    <w:name w:val="Table7"/>
    <w:basedOn w:val="NormalTable"/>
    <w:uiPriority w:val="99"/>
    <w:tblPr>
      <w:tblStyleRowBandSize w:val="1"/>
      <w:tblStyleColBandSize w:val="1"/>
      <w:tblCellMar>
        <w:top w:w="0" w:type="dxa"/>
        <w:left w:w="108" w:type="dxa"/>
        <w:bottom w:w="0" w:type="dxa"/>
        <w:right w:w="108" w:type="dxa"/>
      </w:tblCellMar>
    </w:tblPr>
  </w:style>
  <w:style w:type="table" w:styleId="Table8">
    <w:name w:val="Table8"/>
    <w:basedOn w:val="NormalTable"/>
    <w:uiPriority w:val="99"/>
    <w:tblPr>
      <w:tblStyleRowBandSize w:val="1"/>
      <w:tblStyleColBandSize w:val="1"/>
    </w:tblPr>
  </w:style>
  <w:style w:type="table" w:styleId="Table9">
    <w:name w:val="Table9"/>
    <w:basedOn w:val="NormalTable"/>
    <w:uiPriority w:val="99"/>
    <w:tblPr>
      <w:tblStyleRowBandSize w:val="1"/>
      <w:tblStyleColBandSize w:val="1"/>
    </w:tblPr>
  </w:style>
  <w:style w:type="table" w:styleId="Table10">
    <w:name w:val="Table10"/>
    <w:basedOn w:val="NormalTable"/>
    <w:uiPriority w:val="99"/>
    <w:tblPr>
      <w:tblStyleRowBandSize w:val="1"/>
      <w:tblStyleColBandSize w:val="1"/>
      <w:tblCellMar>
        <w:top w:w="0" w:type="dxa"/>
        <w:left w:w="108" w:type="dxa"/>
        <w:bottom w:w="0" w:type="dxa"/>
        <w:right w:w="108" w:type="dxa"/>
      </w:tblCellMar>
    </w:tblPr>
  </w:style>
  <w:style w:type="table" w:styleId="Table11">
    <w:name w:val="Table11"/>
    <w:basedOn w:val="NormalTable"/>
    <w:uiPriority w:val="99"/>
    <w:tblPr>
      <w:tblStyleRowBandSize w:val="1"/>
      <w:tblStyleColBandSize w:val="1"/>
    </w:tblPr>
  </w:style>
  <w:style w:type="table" w:styleId="Table12">
    <w:name w:val="Table12"/>
    <w:basedOn w:val="NormalTable"/>
    <w:uiPriority w:val="99"/>
    <w:tblPr>
      <w:tblStyleRowBandSize w:val="1"/>
      <w:tblStyleColBandSize w:val="1"/>
    </w:tblPr>
  </w:style>
  <w:style w:type="table" w:styleId="Table13">
    <w:name w:val="Table13"/>
    <w:basedOn w:val="NormalTable"/>
    <w:uiPriority w:val="99"/>
    <w:tblPr>
      <w:tblStyleRowBandSize w:val="1"/>
      <w:tblStyleColBandSize w:val="1"/>
    </w:tblPr>
  </w:style>
  <w:style w:type="table" w:styleId="Table14">
    <w:name w:val="Table14"/>
    <w:basedOn w:val="NormalTable"/>
    <w:uiPriority w:val="99"/>
    <w:tblPr>
      <w:tblStyleRowBandSize w:val="1"/>
      <w:tblStyleColBandSize w:val="1"/>
    </w:tblPr>
  </w:style>
  <w:style w:type="table" w:styleId="Table15">
    <w:name w:val="Table15"/>
    <w:basedOn w:val="NormalTable"/>
    <w:uiPriority w:val="99"/>
    <w:tblPr>
      <w:tblStyleRowBandSize w:val="1"/>
      <w:tblStyleColBandSize w:val="1"/>
    </w:tblPr>
  </w:style>
  <w:style w:type="table" w:styleId="Table16">
    <w:name w:val="Table16"/>
    <w:basedOn w:val="NormalTable"/>
    <w:uiPriority w:val="99"/>
    <w:tblPr>
      <w:tblStyleRowBandSize w:val="1"/>
      <w:tblStyleColBandSize w:val="1"/>
    </w:tblPr>
  </w:style>
  <w:style w:type="table" w:styleId="Table17">
    <w:name w:val="Table17"/>
    <w:basedOn w:val="NormalTable"/>
    <w:uiPriority w:val="99"/>
    <w:tblPr>
      <w:tblStyleRowBandSize w:val="1"/>
      <w:tblStyleColBandSize w:val="1"/>
    </w:tblPr>
  </w:style>
  <w:style w:type="table" w:styleId="Table18">
    <w:name w:val="Table18"/>
    <w:basedOn w:val="NormalTable"/>
    <w:uiPriority w:val="99"/>
    <w:tblPr>
      <w:tblStyleRowBandSize w:val="1"/>
      <w:tblStyleColBandSize w:val="1"/>
    </w:tblPr>
  </w:style>
  <w:style w:type="table" w:styleId="Table19">
    <w:name w:val="Table19"/>
    <w:basedOn w:val="NormalTable"/>
    <w:uiPriority w:val="99"/>
    <w:tblPr>
      <w:tblStyleRowBandSize w:val="1"/>
      <w:tblStyleColBandSize w:val="1"/>
    </w:tblPr>
  </w:style>
  <w:style w:type="table" w:styleId="Table20">
    <w:name w:val="Table20"/>
    <w:basedOn w:val="NormalTable"/>
    <w:uiPriority w:val="99"/>
    <w:tblPr>
      <w:tblStyleRowBandSize w:val="1"/>
      <w:tblStyleColBandSize w:val="1"/>
    </w:tblPr>
  </w:style>
  <w:style w:type="table" w:styleId="Table21">
    <w:name w:val="Table21"/>
    <w:basedOn w:val="NormalTable"/>
    <w:uiPriority w:val="99"/>
    <w:tblPr>
      <w:tblStyleRowBandSize w:val="1"/>
      <w:tblStyleColBandSize w:val="1"/>
    </w:tblPr>
  </w:style>
  <w:style w:type="table" w:styleId="Table22">
    <w:name w:val="Table22"/>
    <w:basedOn w:val="NormalTable"/>
    <w:uiPriority w:val="99"/>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1" Type="http://schemas.openxmlformats.org/officeDocument/2006/relationships/image" Target="media/image1.jpe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yRJB55ZeLm0kZpBDaKGK91b6A==">CgMxLjAaHwoBMBIaChgICVIUChJ0YWJsZS53dXdzdnA3Y2VieG0aHwoBMRIaChgICVIUChJ0YWJsZS5ubXM0czRoNGxjeTIaHwoBMhIaChgICVIUChJ0YWJsZS5kNGVkNnFhNGFvaXgaHwoBMxIaChgICVIUChJ0YWJsZS5vaGpkZGd5cWF4aDUaHwoBNBIaChgICVIUChJ0YWJsZS50bmhrc2NnamZxajIaHwoBNRIaChgICVIUChJ0YWJsZS5nOHBhYzFheXZzcm0aHwoBNhIaChgICVIUChJ0YWJsZS5yMmFxOXVieXVpdWoaHwoBNxIaChgICVIUChJ0YWJsZS5lb3FjMGZmMXJmNm8aHwoBOBIaChgICVIUChJ0YWJsZS4ycG83Nm9sNWNqcW4aHwoBORIaChgICVIUChJ0YWJsZS52amtnbThmNGxiNTUaIAoCMTASGgoYCAlSFAoSdGFibGUubzc2cGtsY2wybWVxGiAKAjExEhoKGAgJUhQKEnRhYmxlLnpicXMzanJ4NjVrNBogCgIxMhIaChgICVIUChJ0YWJsZS43OG03MXJ1aTM5MXoaIAoCMTMSGgoYCAlSFAoSdGFibGUuMWVyd2hueTdvaTRjGiAKAjE0EhoKGAgJUhQKEnRhYmxlLjRydm03ZWJyMXc0dBogCgIxNRIaChgICVIUChJ0YWJsZS53Z2V3ZHI1dzV3MmkaIAoCMTYSGgoYCAlSFAoSdGFibGUuODM3ZjBvcnpwYjR3GiAKAjE3EhoKGAgJUhQKEnRhYmxlLnA4NWN6YWFnZWxqaBogCgIxOBIaChgICVIUChJ0YWJsZS5sZ2tjYTczemcxbDMaIAoCMTkSGgoYCAlSFAoSdGFibGUubzd2cDBqemdpd2ZsMghoLmdqZGd4czIOaC5qM2gzNjU3dGwzbDEyDmgudXh5YXpwemJ0YXJwMg1oLnU4NzU1aThjaHhvMg5oLjhyMmZtOTZ4cno1dDIOaC5zbjJjY2Q3Mmp6cHUyDmgucjFxaDhwdHIyeWRnMg5oLndmdTd1NXcyejk0NTIOaC5jcXh2MG05cHh4cnUyDGguajl5bXhnY21zZjIOaC5scTkycno4eTAwNGIyDmguOHl4OXoycWl3anZ5Mg1oLnVyanNtZ2xjdmw0Mg5oLnR3ZHZmamIzZ3F1MzIMaC5tbjlnejRob25iMg5oLm8yYTdrN2R4bDhtZTIOaC4yYnBoMng2OXV3cXkyDWgub3g1aDk1eDhkcTcyDmguaDZ4d3lqejNiZ3QxMg5oLnUyNG10YTFvbGx6cTIOaC51Y2RrNDRmbjMzd2wyDmguN3Z4bjhwbnJ6anltMg5oLm02Z2o0ODZtNnV5MzIOaC5rMWI2OGQ5bzFxbnIyDmguc3diemJjYjdlZXVmMg5oLmM2MnZyZTV2ajJldDIOaC51bzRrcjJqdmN2OTcyDmguaWQ5OXZnaHFrOGhhMg5oLnV2b3kyODFxbjhuejgAciExcUVucUlENHFoMFZfUlJMU1BzQnl6TUlpOEZsbkhrV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 Waseem</dc:creator>
  <cp:lastModifiedBy>Shanzay Ali</cp:lastModifiedBy>
</cp:coreProperties>
</file>