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60"/>
              <w:left w:type="dxa" w:w="240"/>
              <w:bottom w:type="dxa" w:w="160"/>
              <w:right w:type="dxa" w:w="240"/>
            </w:tcMar>
          </w:tcPr>
          <w:p>
            <w:pPr>
              <w:spacing w:before="200" w:after="80"/>
              <w:jc w:val="center"/>
            </w:pPr>
            <w:r>
              <w:rPr>
                <w:rFonts w:ascii="Arial" w:cs="Arial" w:eastAsia="Arial" w:hAnsi="Arial"/>
                <w:b/>
                <w:bCs/>
                <w:color w:val="FFFFFF"/>
                <w:sz w:val="48"/>
                <w:szCs w:val="48"/>
              </w:rPr>
              <w:t xml:space="preserve">HOUSE BRAIN</w:t>
            </w:r>
          </w:p>
          <w:p>
            <w:pPr>
              <w:spacing w:before="40" w:after="40"/>
              <w:jc w:val="center"/>
            </w:pPr>
            <w:r>
              <w:rPr>
                <w:rFonts w:ascii="Arial" w:cs="Arial" w:eastAsia="Arial" w:hAnsi="Arial"/>
                <w:color w:val="90C8F0"/>
                <w:sz w:val="36"/>
                <w:szCs w:val="36"/>
              </w:rPr>
              <w:t xml:space="preserve">Verification Robot Blueprint</w:t>
            </w:r>
          </w:p>
          <w:p>
            <w:pPr>
              <w:spacing w:before="40" w:after="200"/>
              <w:jc w:val="center"/>
            </w:pPr>
            <w:r>
              <w:rPr>
                <w:rFonts w:ascii="Arial" w:cs="Arial" w:eastAsia="Arial" w:hAnsi="Arial"/>
                <w:i/>
                <w:iCs/>
                <w:color w:val="7AAED4"/>
                <w:sz w:val="22"/>
                <w:szCs w:val="22"/>
              </w:rPr>
              <w:t xml:space="preserve">Refined from C2A Transmutation Chain  |  v1</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Core Doctrine: </w:t>
            </w:r>
            <w:r>
              <w:rPr>
                <w:rFonts w:ascii="Arial" w:cs="Arial" w:eastAsia="Arial" w:hAnsi="Arial"/>
                <w:color w:val="333333"/>
                <w:sz w:val="22"/>
                <w:szCs w:val="22"/>
              </w:rPr>
              <w:t xml:space="preserve">Trust process trace and reference libraries first — not repeated destructive testing of every real part.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One-Sentence Summary: </w:t>
            </w:r>
            <w:r>
              <w:rPr>
                <w:rFonts w:ascii="Arial" w:cs="Arial" w:eastAsia="Arial" w:hAnsi="Arial"/>
                <w:color w:val="333333"/>
                <w:sz w:val="22"/>
                <w:szCs w:val="22"/>
              </w:rPr>
              <w:t xml:space="preserve">The Verification Robot is a mostly stationary QC and durability-truth system that certifies whether Fabricator produced the House Brain's requested part through a trusted process, matches its required characteristics, and can be given increasing lifetime confidence through accelerated durability learning over time.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 Purpose</w:t>
      </w:r>
    </w:p>
    <w:p>
      <w:pPr>
        <w:spacing w:before="60" w:after="80"/>
      </w:pPr>
      <w:r>
        <w:rPr>
          <w:rFonts w:ascii="Arial" w:cs="Arial" w:eastAsia="Arial" w:hAnsi="Arial"/>
          <w:color w:val="333333"/>
          <w:sz w:val="22"/>
          <w:szCs w:val="22"/>
        </w:rPr>
        <w:t xml:space="preserve">The Verification Robot is the truth gate between Fabricator and the House Brain.</w:t>
      </w:r>
    </w:p>
    <w:p>
      <w:pPr>
        <w:spacing w:before="60" w:after="80"/>
      </w:pPr>
      <w:r>
        <w:rPr>
          <w:rFonts w:ascii="Arial" w:cs="Arial" w:eastAsia="Arial" w:hAnsi="Arial"/>
          <w:color w:val="333333"/>
          <w:sz w:val="22"/>
          <w:szCs w:val="22"/>
        </w:rPr>
        <w:t xml:space="preserve">Its job is not to invent what the part should be. The House Brain already knows what it needs.</w:t>
      </w:r>
    </w:p>
    <w:p>
      <w:pPr>
        <w:spacing w:before="60" w:after="20"/>
      </w:pPr>
      <w:r>
        <w:rPr>
          <w:rFonts w:ascii="Arial" w:cs="Arial" w:eastAsia="Arial" w:hAnsi="Arial"/>
          <w:color w:val="333333"/>
          <w:sz w:val="22"/>
          <w:szCs w:val="22"/>
        </w:rPr>
        <w:t xml:space="preserve">Verification answers two questions:</w:t>
      </w:r>
    </w:p>
    <w:p>
      <w:pPr>
        <w:pStyle w:val="ListParagraph"/>
        <w:numPr>
          <w:ilvl w:val="0"/>
          <w:numId w:val="2"/>
        </w:numPr>
        <w:spacing w:before="40" w:after="40"/>
      </w:pPr>
      <w:r>
        <w:rPr>
          <w:rFonts w:ascii="Arial" w:cs="Arial" w:eastAsia="Arial" w:hAnsi="Arial"/>
          <w:color w:val="333333"/>
          <w:sz w:val="22"/>
          <w:szCs w:val="22"/>
        </w:rPr>
        <w:t xml:space="preserve">Was this part made properly?</w:t>
      </w:r>
    </w:p>
    <w:p>
      <w:pPr>
        <w:pStyle w:val="ListParagraph"/>
        <w:numPr>
          <w:ilvl w:val="0"/>
          <w:numId w:val="2"/>
        </w:numPr>
        <w:spacing w:before="40" w:after="40"/>
      </w:pPr>
      <w:r>
        <w:rPr>
          <w:rFonts w:ascii="Arial" w:cs="Arial" w:eastAsia="Arial" w:hAnsi="Arial"/>
          <w:color w:val="333333"/>
          <w:sz w:val="22"/>
          <w:szCs w:val="22"/>
        </w:rPr>
        <w:t xml:space="preserve">Does this part match what the House Brain asked for?</w:t>
      </w:r>
    </w:p>
    <w:p>
      <w:pPr>
        <w:spacing w:before="60" w:after="20"/>
      </w:pPr>
      <w:r>
        <w:rPr>
          <w:rFonts w:ascii="Arial" w:cs="Arial" w:eastAsia="Arial" w:hAnsi="Arial"/>
          <w:color w:val="333333"/>
          <w:sz w:val="22"/>
          <w:szCs w:val="22"/>
        </w:rPr>
        <w:t xml:space="preserve">And later, when idle, it answers a third:</w:t>
      </w:r>
    </w:p>
    <w:p>
      <w:pPr>
        <w:pStyle w:val="ListParagraph"/>
        <w:numPr>
          <w:ilvl w:val="0"/>
          <w:numId w:val="2"/>
        </w:numPr>
        <w:spacing w:before="40" w:after="40"/>
      </w:pPr>
      <w:r>
        <w:rPr>
          <w:rFonts w:ascii="Arial" w:cs="Arial" w:eastAsia="Arial" w:hAnsi="Arial"/>
          <w:color w:val="333333"/>
          <w:sz w:val="22"/>
          <w:szCs w:val="22"/>
        </w:rPr>
        <w:t xml:space="preserve">How long can this material family probably be trusted before maintenance or revalidation is needed?</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 End-to-End Simple Analogy</w:t>
      </w:r>
    </w:p>
    <w:p>
      <w:pPr>
        <w:spacing w:before="60" w:after="80"/>
      </w:pPr>
      <w:r>
        <w:rPr>
          <w:rFonts w:ascii="Arial" w:cs="Arial" w:eastAsia="Arial" w:hAnsi="Arial"/>
          <w:color w:val="333333"/>
          <w:sz w:val="22"/>
          <w:szCs w:val="22"/>
        </w:rPr>
        <w:t xml:space="preserve">Think of a bakery.</w:t>
      </w:r>
    </w:p>
    <w:p>
      <w:pPr>
        <w:pStyle w:val="ListParagraph"/>
        <w:numPr>
          <w:ilvl w:val="0"/>
          <w:numId w:val="2"/>
        </w:numPr>
        <w:spacing w:before="40" w:after="40"/>
      </w:pPr>
      <w:r>
        <w:rPr>
          <w:rFonts w:ascii="Arial" w:cs="Arial" w:eastAsia="Arial" w:hAnsi="Arial"/>
          <w:color w:val="333333"/>
          <w:sz w:val="22"/>
          <w:szCs w:val="22"/>
        </w:rPr>
        <w:t xml:space="preserve">The House Brain is the customer order: "I need a wedding cake this big, this strong, this shape."</w:t>
      </w:r>
    </w:p>
    <w:p>
      <w:pPr>
        <w:pStyle w:val="ListParagraph"/>
        <w:numPr>
          <w:ilvl w:val="0"/>
          <w:numId w:val="2"/>
        </w:numPr>
        <w:spacing w:before="40" w:after="40"/>
      </w:pPr>
      <w:r>
        <w:rPr>
          <w:rFonts w:ascii="Arial" w:cs="Arial" w:eastAsia="Arial" w:hAnsi="Arial"/>
          <w:color w:val="333333"/>
          <w:sz w:val="22"/>
          <w:szCs w:val="22"/>
        </w:rPr>
        <w:t xml:space="preserve">The Fabricator is the baker making the cake.</w:t>
      </w:r>
    </w:p>
    <w:p>
      <w:pPr>
        <w:pStyle w:val="ListParagraph"/>
        <w:numPr>
          <w:ilvl w:val="0"/>
          <w:numId w:val="2"/>
        </w:numPr>
        <w:spacing w:before="40" w:after="40"/>
      </w:pPr>
      <w:r>
        <w:rPr>
          <w:rFonts w:ascii="Arial" w:cs="Arial" w:eastAsia="Arial" w:hAnsi="Arial"/>
          <w:color w:val="333333"/>
          <w:sz w:val="22"/>
          <w:szCs w:val="22"/>
        </w:rPr>
        <w:t xml:space="preserve">The Verification Robot is the checkout counter before the cake ever leaves the bakery.</w:t>
      </w:r>
    </w:p>
    <w:p>
      <w:pPr>
        <w:spacing w:before="60" w:after="20"/>
      </w:pPr>
      <w:r>
        <w:rPr>
          <w:rFonts w:ascii="Arial" w:cs="Arial" w:eastAsia="Arial" w:hAnsi="Arial"/>
          <w:color w:val="333333"/>
          <w:sz w:val="22"/>
          <w:szCs w:val="22"/>
        </w:rPr>
        <w:t xml:space="preserve">Verification does two checks:</w:t>
      </w:r>
    </w:p>
    <w:p>
      <w:pPr>
        <w:pStyle w:val="ListParagraph"/>
        <w:numPr>
          <w:ilvl w:val="0"/>
          <w:numId w:val="2"/>
        </w:numPr>
        <w:spacing w:before="40" w:after="40"/>
      </w:pPr>
      <w:r>
        <w:rPr>
          <w:rFonts w:ascii="Arial" w:cs="Arial" w:eastAsia="Arial" w:hAnsi="Arial"/>
          <w:color w:val="333333"/>
          <w:sz w:val="22"/>
          <w:szCs w:val="22"/>
        </w:rPr>
        <w:t xml:space="preserve">Did the baker follow the trusted process?</w:t>
      </w:r>
    </w:p>
    <w:p>
      <w:pPr>
        <w:pStyle w:val="ListParagraph"/>
        <w:numPr>
          <w:ilvl w:val="0"/>
          <w:numId w:val="2"/>
        </w:numPr>
        <w:spacing w:before="40" w:after="40"/>
      </w:pPr>
      <w:r>
        <w:rPr>
          <w:rFonts w:ascii="Arial" w:cs="Arial" w:eastAsia="Arial" w:hAnsi="Arial"/>
          <w:color w:val="333333"/>
          <w:sz w:val="22"/>
          <w:szCs w:val="22"/>
        </w:rPr>
        <w:t xml:space="preserve">Does the final cake match the order's characteristics?</w:t>
      </w:r>
    </w:p>
    <w:p>
      <w:pPr>
        <w:spacing w:before="60" w:after="80"/>
      </w:pPr>
      <w:r>
        <w:rPr>
          <w:rFonts w:ascii="Arial" w:cs="Arial" w:eastAsia="Arial" w:hAnsi="Arial"/>
          <w:color w:val="333333"/>
          <w:sz w:val="22"/>
          <w:szCs w:val="22"/>
        </w:rPr>
        <w:t xml:space="preserve">A cake can be well-baked and still be the wrong cake. A cupcake may be good food, but it is not a wedding cake.</w:t>
      </w:r>
    </w:p>
    <w:p>
      <w:pPr>
        <w:spacing w:before="60" w:after="80"/>
      </w:pPr>
      <w:r>
        <w:rPr>
          <w:rFonts w:ascii="Arial" w:cs="Arial" w:eastAsia="Arial" w:hAnsi="Arial"/>
          <w:color w:val="333333"/>
          <w:sz w:val="22"/>
          <w:szCs w:val="22"/>
        </w:rPr>
        <w:t xml:space="preserve">Then later, when the bakery is idle, it runs shelf-life stress tests on cake families to learn how long those kinds of cakes stay good.</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3. Final C2A Logic</w:t>
      </w:r>
    </w:p>
    <w:p>
      <w:pPr>
        <w:spacing w:before="60" w:after="20"/>
      </w:pPr>
      <w:r>
        <w:rPr>
          <w:rFonts w:ascii="Arial" w:cs="Arial" w:eastAsia="Arial" w:hAnsi="Arial"/>
          <w:color w:val="333333"/>
          <w:sz w:val="22"/>
          <w:szCs w:val="22"/>
        </w:rPr>
        <w:t xml:space="preserve">The final doctrine of Verification:</w:t>
      </w:r>
    </w:p>
    <w:p>
      <w:pPr>
        <w:pStyle w:val="ListParagraph"/>
        <w:numPr>
          <w:ilvl w:val="0"/>
          <w:numId w:val="2"/>
        </w:numPr>
        <w:spacing w:before="40" w:after="40"/>
      </w:pPr>
      <w:r>
        <w:rPr>
          <w:rFonts w:ascii="Arial" w:cs="Arial" w:eastAsia="Arial" w:hAnsi="Arial"/>
          <w:color w:val="333333"/>
          <w:sz w:val="22"/>
          <w:szCs w:val="22"/>
        </w:rPr>
        <w:t xml:space="preserve">Do not destroy every real part just to know if it is good</w:t>
      </w:r>
    </w:p>
    <w:p>
      <w:pPr>
        <w:pStyle w:val="ListParagraph"/>
        <w:numPr>
          <w:ilvl w:val="0"/>
          <w:numId w:val="2"/>
        </w:numPr>
        <w:spacing w:before="40" w:after="40"/>
      </w:pPr>
      <w:r>
        <w:rPr>
          <w:rFonts w:ascii="Arial" w:cs="Arial" w:eastAsia="Arial" w:hAnsi="Arial"/>
          <w:color w:val="333333"/>
          <w:sz w:val="22"/>
          <w:szCs w:val="22"/>
        </w:rPr>
        <w:t xml:space="preserve">Trust process trace first, not repeated destructive testing</w:t>
      </w:r>
    </w:p>
    <w:p>
      <w:pPr>
        <w:pStyle w:val="ListParagraph"/>
        <w:numPr>
          <w:ilvl w:val="0"/>
          <w:numId w:val="2"/>
        </w:numPr>
        <w:spacing w:before="40" w:after="40"/>
      </w:pPr>
      <w:r>
        <w:rPr>
          <w:rFonts w:ascii="Arial" w:cs="Arial" w:eastAsia="Arial" w:hAnsi="Arial"/>
          <w:color w:val="333333"/>
          <w:sz w:val="22"/>
          <w:szCs w:val="22"/>
        </w:rPr>
        <w:t xml:space="preserve">Do not trust Fabricator's opinion</w:t>
      </w:r>
    </w:p>
    <w:p>
      <w:pPr>
        <w:pStyle w:val="ListParagraph"/>
        <w:numPr>
          <w:ilvl w:val="0"/>
          <w:numId w:val="2"/>
        </w:numPr>
        <w:spacing w:before="40" w:after="40"/>
      </w:pPr>
      <w:r>
        <w:rPr>
          <w:rFonts w:ascii="Arial" w:cs="Arial" w:eastAsia="Arial" w:hAnsi="Arial"/>
          <w:color w:val="333333"/>
          <w:sz w:val="22"/>
          <w:szCs w:val="22"/>
        </w:rPr>
        <w:t xml:space="preserve">Use action log + direct machine-state readings</w:t>
      </w:r>
    </w:p>
    <w:p>
      <w:pPr>
        <w:pStyle w:val="ListParagraph"/>
        <w:numPr>
          <w:ilvl w:val="0"/>
          <w:numId w:val="2"/>
        </w:numPr>
        <w:spacing w:before="40" w:after="40"/>
      </w:pPr>
      <w:r>
        <w:rPr>
          <w:rFonts w:ascii="Arial" w:cs="Arial" w:eastAsia="Arial" w:hAnsi="Arial"/>
          <w:color w:val="333333"/>
          <w:sz w:val="22"/>
          <w:szCs w:val="22"/>
        </w:rPr>
        <w:t xml:space="preserve">Sacrifice one sample once to create a trusted reference</w:t>
      </w:r>
    </w:p>
    <w:p>
      <w:pPr>
        <w:pStyle w:val="ListParagraph"/>
        <w:numPr>
          <w:ilvl w:val="0"/>
          <w:numId w:val="2"/>
        </w:numPr>
        <w:spacing w:before="40" w:after="40"/>
      </w:pPr>
      <w:r>
        <w:rPr>
          <w:rFonts w:ascii="Arial" w:cs="Arial" w:eastAsia="Arial" w:hAnsi="Arial"/>
          <w:color w:val="333333"/>
          <w:sz w:val="22"/>
          <w:szCs w:val="22"/>
        </w:rPr>
        <w:t xml:space="preserve">If future process matches that reference, fast-pass</w:t>
      </w:r>
    </w:p>
    <w:p>
      <w:pPr>
        <w:pStyle w:val="ListParagraph"/>
        <w:numPr>
          <w:ilvl w:val="0"/>
          <w:numId w:val="2"/>
        </w:numPr>
        <w:spacing w:before="40" w:after="40"/>
      </w:pPr>
      <w:r>
        <w:rPr>
          <w:rFonts w:ascii="Arial" w:cs="Arial" w:eastAsia="Arial" w:hAnsi="Arial"/>
          <w:color w:val="333333"/>
          <w:sz w:val="22"/>
          <w:szCs w:val="22"/>
        </w:rPr>
        <w:t xml:space="preserve">If process drifts, escalate</w:t>
      </w:r>
    </w:p>
    <w:p>
      <w:pPr>
        <w:pStyle w:val="ListParagraph"/>
        <w:numPr>
          <w:ilvl w:val="0"/>
          <w:numId w:val="2"/>
        </w:numPr>
        <w:spacing w:before="40" w:after="40"/>
      </w:pPr>
      <w:r>
        <w:rPr>
          <w:rFonts w:ascii="Arial" w:cs="Arial" w:eastAsia="Arial" w:hAnsi="Arial"/>
          <w:color w:val="333333"/>
          <w:sz w:val="22"/>
          <w:szCs w:val="22"/>
        </w:rPr>
        <w:t xml:space="preserve">House Brain defines the required role/spec first</w:t>
      </w:r>
    </w:p>
    <w:p>
      <w:pPr>
        <w:pStyle w:val="ListParagraph"/>
        <w:numPr>
          <w:ilvl w:val="0"/>
          <w:numId w:val="2"/>
        </w:numPr>
        <w:spacing w:before="40" w:after="40"/>
      </w:pPr>
      <w:r>
        <w:rPr>
          <w:rFonts w:ascii="Arial" w:cs="Arial" w:eastAsia="Arial" w:hAnsi="Arial"/>
          <w:color w:val="333333"/>
          <w:sz w:val="22"/>
          <w:szCs w:val="22"/>
        </w:rPr>
        <w:t xml:space="preserve">Verification only checks conformance to that requested role</w:t>
      </w:r>
    </w:p>
    <w:p>
      <w:pPr>
        <w:pStyle w:val="ListParagraph"/>
        <w:numPr>
          <w:ilvl w:val="0"/>
          <w:numId w:val="2"/>
        </w:numPr>
        <w:spacing w:before="40" w:after="40"/>
      </w:pPr>
      <w:r>
        <w:rPr>
          <w:rFonts w:ascii="Arial" w:cs="Arial" w:eastAsia="Arial" w:hAnsi="Arial"/>
          <w:color w:val="333333"/>
          <w:sz w:val="22"/>
          <w:szCs w:val="22"/>
        </w:rPr>
        <w:t xml:space="preserve">Idle time is used for accelerated durability learning</w:t>
      </w:r>
    </w:p>
    <w:p>
      <w:pPr>
        <w:pStyle w:val="ListParagraph"/>
        <w:numPr>
          <w:ilvl w:val="0"/>
          <w:numId w:val="2"/>
        </w:numPr>
        <w:spacing w:before="40" w:after="40"/>
      </w:pPr>
      <w:r>
        <w:rPr>
          <w:rFonts w:ascii="Arial" w:cs="Arial" w:eastAsia="Arial" w:hAnsi="Arial"/>
          <w:color w:val="333333"/>
          <w:sz w:val="22"/>
          <w:szCs w:val="22"/>
        </w:rPr>
        <w:t xml:space="preserve">TTL is learned progressively, not guessed with fake certainty at birth</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4. Constraints and Your Transmutations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1 — The Bite-the-Cookie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If Verification has to aggressively test every real block, it damages the very thing the house needs.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Process Becomes the Taste</w:t>
            </w:r>
          </w:p>
          <w:p>
            <w:pPr>
              <w:spacing w:before="20" w:after="20"/>
            </w:pPr>
            <w:r>
              <w:rPr>
                <w:rFonts w:ascii="Arial" w:cs="Arial" w:eastAsia="Arial" w:hAnsi="Arial"/>
                <w:i/>
                <w:iCs/>
                <w:color w:val="333333"/>
                <w:sz w:val="22"/>
                <w:szCs w:val="22"/>
              </w:rPr>
              <w:t xml:space="preserve">Don't keep tasting every cookie. If the recipe, bake time, oven temp, and all the data point toward a good cookie, then the data itself becomes the taste.</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Verification becomes process-certification first</w:t>
            </w:r>
          </w:p>
          <w:p>
            <w:pPr>
              <w:pStyle w:val="ListParagraph"/>
              <w:numPr>
                <w:ilvl w:val="0"/>
                <w:numId w:val="3"/>
              </w:numPr>
              <w:spacing w:before="30" w:after="30"/>
            </w:pPr>
            <w:r>
              <w:rPr>
                <w:rFonts w:ascii="Arial" w:cs="Arial" w:eastAsia="Arial" w:hAnsi="Arial"/>
                <w:color w:val="333333"/>
                <w:sz w:val="22"/>
                <w:szCs w:val="22"/>
              </w:rPr>
              <w:t xml:space="preserve">Destructive testing only when needed — not on every real part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2 — The Lying Oven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If Verification trusts Fabricator's own report, it may confidently approve bad parts.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Remove the Intern's Opinion</w:t>
            </w:r>
          </w:p>
          <w:p>
            <w:pPr>
              <w:spacing w:before="20" w:after="20"/>
            </w:pPr>
            <w:r>
              <w:rPr>
                <w:rFonts w:ascii="Arial" w:cs="Arial" w:eastAsia="Arial" w:hAnsi="Arial"/>
                <w:i/>
                <w:iCs/>
                <w:color w:val="333333"/>
                <w:sz w:val="22"/>
                <w:szCs w:val="22"/>
              </w:rPr>
              <w:t xml:space="preserve">Remove the intern's opinion. His actions only matter to know what was done and when. The truth comes directly from the oven, timer, sensors, machine state — not from what the intern says.</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Fabricator emits: action trace, timestamps, process events only</w:t>
            </w:r>
          </w:p>
          <w:p>
            <w:pPr>
              <w:pStyle w:val="ListParagraph"/>
              <w:numPr>
                <w:ilvl w:val="0"/>
                <w:numId w:val="3"/>
              </w:numPr>
              <w:spacing w:before="30" w:after="30"/>
            </w:pPr>
            <w:r>
              <w:rPr>
                <w:rFonts w:ascii="Arial" w:cs="Arial" w:eastAsia="Arial" w:hAnsi="Arial"/>
                <w:color w:val="333333"/>
                <w:sz w:val="22"/>
                <w:szCs w:val="22"/>
              </w:rPr>
              <w:t xml:space="preserve">Verification trusts: machine-state readings, independent sensors, direct measured conditions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3 — The Eat-One-Cookie-Once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Even with machine truth, you still need some real reference of what "good" actually looks like.</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One Cookie Becomes the Reference</w:t>
            </w:r>
          </w:p>
          <w:p>
            <w:pPr>
              <w:spacing w:before="20" w:after="20"/>
            </w:pPr>
            <w:r>
              <w:rPr>
                <w:rFonts w:ascii="Arial" w:cs="Arial" w:eastAsia="Arial" w:hAnsi="Arial"/>
                <w:i/>
                <w:iCs/>
                <w:color w:val="333333"/>
                <w:sz w:val="22"/>
                <w:szCs w:val="22"/>
              </w:rPr>
              <w:t xml:space="preserve">The checker eats one whole cookie once. If it is good, then all the data around that cookie becomes the reference point. From then on, matching that data means the cookie is trusted.</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One sacrificial validated sample is consumed</w:t>
            </w:r>
          </w:p>
          <w:p>
            <w:pPr>
              <w:pStyle w:val="ListParagraph"/>
              <w:numPr>
                <w:ilvl w:val="0"/>
                <w:numId w:val="3"/>
              </w:numPr>
              <w:spacing w:before="30" w:after="30"/>
            </w:pPr>
            <w:r>
              <w:rPr>
                <w:rFonts w:ascii="Arial" w:cs="Arial" w:eastAsia="Arial" w:hAnsi="Arial"/>
                <w:color w:val="333333"/>
                <w:sz w:val="22"/>
                <w:szCs w:val="22"/>
              </w:rPr>
              <w:t xml:space="preserve">One trusted process signature is created</w:t>
            </w:r>
          </w:p>
          <w:p>
            <w:pPr>
              <w:pStyle w:val="ListParagraph"/>
              <w:numPr>
                <w:ilvl w:val="0"/>
                <w:numId w:val="3"/>
              </w:numPr>
              <w:spacing w:before="30" w:after="30"/>
            </w:pPr>
            <w:r>
              <w:rPr>
                <w:rFonts w:ascii="Arial" w:cs="Arial" w:eastAsia="Arial" w:hAnsi="Arial"/>
                <w:color w:val="333333"/>
                <w:sz w:val="22"/>
                <w:szCs w:val="22"/>
              </w:rPr>
              <w:t xml:space="preserve">Future parts are fast-passed if they match that trusted signature closely enough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4 — The Drift-from-Reference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How close is "close enough" before trust breaks?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Variables, Relationships, and Outcome</w:t>
            </w:r>
          </w:p>
          <w:p>
            <w:pPr>
              <w:spacing w:before="20" w:after="20"/>
            </w:pPr>
            <w:r>
              <w:rPr>
                <w:rFonts w:ascii="Arial" w:cs="Arial" w:eastAsia="Arial" w:hAnsi="Arial"/>
                <w:i/>
                <w:iCs/>
                <w:color w:val="333333"/>
                <w:sz w:val="22"/>
                <w:szCs w:val="22"/>
              </w:rPr>
              <w:t xml:space="preserve">Look at the variables, the relationship between the variables, and the outcome. If one or more meaningful variables deviates from the reference point, treat it as a new cookie.</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Verification stores: target variables, target relationships between variables, outcome expectations, tolerance bands</w:t>
            </w:r>
          </w:p>
          <w:p>
            <w:pPr>
              <w:pStyle w:val="ListParagraph"/>
              <w:numPr>
                <w:ilvl w:val="0"/>
                <w:numId w:val="3"/>
              </w:numPr>
              <w:spacing w:before="30" w:after="30"/>
            </w:pPr>
            <w:r>
              <w:rPr>
                <w:rFonts w:ascii="Arial" w:cs="Arial" w:eastAsia="Arial" w:hAnsi="Arial"/>
                <w:color w:val="333333"/>
                <w:sz w:val="22"/>
                <w:szCs w:val="22"/>
              </w:rPr>
              <w:t xml:space="preserve">Outside the band: no longer same batch — escalate, optimize, or create new trusted signature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5 — The Slow Relearning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Every new soil or deviation should not require starting from zero.</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Correction Becomes the Optimizer</w:t>
            </w:r>
          </w:p>
          <w:p>
            <w:pPr>
              <w:spacing w:before="20" w:after="20"/>
            </w:pPr>
            <w:r>
              <w:rPr>
                <w:rFonts w:ascii="Arial" w:cs="Arial" w:eastAsia="Arial" w:hAnsi="Arial"/>
                <w:i/>
                <w:iCs/>
                <w:color w:val="333333"/>
                <w:sz w:val="22"/>
                <w:szCs w:val="22"/>
              </w:rPr>
              <w:t xml:space="preserve">If tea is too strong, add more milk. If a new soil follows the recipe but comes out too soft, correct what is off. Then log the correction. After enough rounds, the optimization data itself becomes the optimizer.</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Deviation patterns are stored</w:t>
            </w:r>
          </w:p>
          <w:p>
            <w:pPr>
              <w:pStyle w:val="ListParagraph"/>
              <w:numPr>
                <w:ilvl w:val="0"/>
                <w:numId w:val="3"/>
              </w:numPr>
              <w:spacing w:before="30" w:after="30"/>
            </w:pPr>
            <w:r>
              <w:rPr>
                <w:rFonts w:ascii="Arial" w:cs="Arial" w:eastAsia="Arial" w:hAnsi="Arial"/>
                <w:color w:val="333333"/>
                <w:sz w:val="22"/>
                <w:szCs w:val="22"/>
              </w:rPr>
              <w:t xml:space="preserve">Correction patterns are stored</w:t>
            </w:r>
          </w:p>
          <w:p>
            <w:pPr>
              <w:pStyle w:val="ListParagraph"/>
              <w:numPr>
                <w:ilvl w:val="0"/>
                <w:numId w:val="3"/>
              </w:numPr>
              <w:spacing w:before="30" w:after="30"/>
            </w:pPr>
            <w:r>
              <w:rPr>
                <w:rFonts w:ascii="Arial" w:cs="Arial" w:eastAsia="Arial" w:hAnsi="Arial"/>
                <w:color w:val="333333"/>
                <w:sz w:val="22"/>
                <w:szCs w:val="22"/>
              </w:rPr>
              <w:t xml:space="preserve">Rounds to resolution and similar case matches are logged</w:t>
            </w:r>
          </w:p>
          <w:p>
            <w:pPr>
              <w:pStyle w:val="ListParagraph"/>
              <w:numPr>
                <w:ilvl w:val="0"/>
                <w:numId w:val="3"/>
              </w:numPr>
              <w:spacing w:before="30" w:after="30"/>
            </w:pPr>
            <w:r>
              <w:rPr>
                <w:rFonts w:ascii="Arial" w:cs="Arial" w:eastAsia="Arial" w:hAnsi="Arial"/>
                <w:color w:val="333333"/>
                <w:sz w:val="22"/>
                <w:szCs w:val="22"/>
              </w:rPr>
              <w:t xml:space="preserve">Becomes: detect deviation → apply learned correction → recheck → store optimization memory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6 — The Good Block, Bad Order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A part can be generally good but still wrong for the actual use requested.</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House Brain Talks to Verification First</w:t>
            </w:r>
          </w:p>
          <w:p>
            <w:pPr>
              <w:spacing w:before="20" w:after="20"/>
            </w:pPr>
            <w:r>
              <w:rPr>
                <w:rFonts w:ascii="Arial" w:cs="Arial" w:eastAsia="Arial" w:hAnsi="Arial"/>
                <w:i/>
                <w:iCs/>
                <w:color w:val="333333"/>
                <w:sz w:val="22"/>
                <w:szCs w:val="22"/>
              </w:rPr>
              <w:t xml:space="preserve">The House Brain knows what it needs first. So the Brain should talk to Verification first as the standard. Verification should then check if the produced part matches the requested characteristics.</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Verification checks: (1) process conformance and (2) requested-characteristic conformance</w:t>
            </w:r>
          </w:p>
          <w:p>
            <w:pPr>
              <w:pStyle w:val="ListParagraph"/>
              <w:numPr>
                <w:ilvl w:val="0"/>
                <w:numId w:val="3"/>
              </w:numPr>
              <w:spacing w:before="30" w:after="30"/>
            </w:pPr>
            <w:r>
              <w:rPr>
                <w:rFonts w:ascii="Arial" w:cs="Arial" w:eastAsia="Arial" w:hAnsi="Arial"/>
                <w:color w:val="333333"/>
                <w:sz w:val="22"/>
                <w:szCs w:val="22"/>
              </w:rPr>
              <w:t xml:space="preserve">Not generic goodness alone — a good part that is the wrong part still fails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7 — The Invisible Rot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A block can be good now, but how long will it last?</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Fast-Forward Time During Idle</w:t>
            </w:r>
          </w:p>
          <w:p>
            <w:pPr>
              <w:spacing w:before="20" w:after="20"/>
            </w:pPr>
            <w:r>
              <w:rPr>
                <w:rFonts w:ascii="Arial" w:cs="Arial" w:eastAsia="Arial" w:hAnsi="Arial"/>
                <w:i/>
                <w:iCs/>
                <w:color w:val="333333"/>
                <w:sz w:val="22"/>
                <w:szCs w:val="22"/>
              </w:rPr>
              <w:t xml:space="preserve">Don't force exact TTL immediately. Let the part be used if it's good now. Then, when Verification is idle, it stress-tests material families under extreme conditions and learns TTL later — like fast-forwarding time.</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Release confidence = safe to use now</w:t>
            </w:r>
          </w:p>
          <w:p>
            <w:pPr>
              <w:pStyle w:val="ListParagraph"/>
              <w:numPr>
                <w:ilvl w:val="0"/>
                <w:numId w:val="3"/>
              </w:numPr>
              <w:spacing w:before="30" w:after="30"/>
            </w:pPr>
            <w:r>
              <w:rPr>
                <w:rFonts w:ascii="Arial" w:cs="Arial" w:eastAsia="Arial" w:hAnsi="Arial"/>
                <w:color w:val="333333"/>
                <w:sz w:val="22"/>
                <w:szCs w:val="22"/>
              </w:rPr>
              <w:t xml:space="preserve">Longevity confidence = likely safe for about this long</w:t>
            </w:r>
          </w:p>
          <w:p>
            <w:pPr>
              <w:pStyle w:val="ListParagraph"/>
              <w:numPr>
                <w:ilvl w:val="0"/>
                <w:numId w:val="3"/>
              </w:numPr>
              <w:spacing w:before="30" w:after="30"/>
            </w:pPr>
            <w:r>
              <w:rPr>
                <w:rFonts w:ascii="Arial" w:cs="Arial" w:eastAsia="Arial" w:hAnsi="Arial"/>
                <w:color w:val="333333"/>
                <w:sz w:val="22"/>
                <w:szCs w:val="22"/>
              </w:rPr>
              <w:t xml:space="preserve">TTL is provisional first, refined later, improved as durability data grows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8 — The House-Level Mixture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A house may use multiple soil/material families, so TTL should not be based on one simple sample.</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Log and Test the Whole Family Mix</w:t>
            </w:r>
          </w:p>
          <w:p>
            <w:pPr>
              <w:spacing w:before="20" w:after="20"/>
            </w:pPr>
            <w:r>
              <w:rPr>
                <w:rFonts w:ascii="Arial" w:cs="Arial" w:eastAsia="Arial" w:hAnsi="Arial"/>
                <w:i/>
                <w:iCs/>
                <w:color w:val="333333"/>
                <w:sz w:val="22"/>
                <w:szCs w:val="22"/>
              </w:rPr>
              <w:t xml:space="preserve">Log how much of each soil/material family was used in the house. Then idle Verification can test those variations and use that to strengthen the house TTL understanding.</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Each house stores: material composition, recipe family composition, variant usage percentages</w:t>
            </w:r>
          </w:p>
          <w:p>
            <w:pPr>
              <w:pStyle w:val="ListParagraph"/>
              <w:numPr>
                <w:ilvl w:val="0"/>
                <w:numId w:val="3"/>
              </w:numPr>
              <w:spacing w:before="30" w:after="30"/>
            </w:pPr>
            <w:r>
              <w:rPr>
                <w:rFonts w:ascii="Arial" w:cs="Arial" w:eastAsia="Arial" w:hAnsi="Arial"/>
                <w:color w:val="333333"/>
                <w:sz w:val="22"/>
                <w:szCs w:val="22"/>
              </w:rPr>
              <w:t xml:space="preserve">Durability results are tied back to those specific families</w:t>
            </w:r>
          </w:p>
          <w:p>
            <w:pPr>
              <w:pStyle w:val="ListParagraph"/>
              <w:numPr>
                <w:ilvl w:val="0"/>
                <w:numId w:val="3"/>
              </w:numPr>
              <w:spacing w:before="30" w:after="30"/>
            </w:pPr>
            <w:r>
              <w:rPr>
                <w:rFonts w:ascii="Arial" w:cs="Arial" w:eastAsia="Arial" w:hAnsi="Arial"/>
                <w:color w:val="333333"/>
                <w:sz w:val="22"/>
                <w:szCs w:val="22"/>
              </w:rPr>
              <w:t xml:space="preserve">House TTL confidence grows with each material family tested</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5. Core Mission</w:t>
      </w:r>
    </w:p>
    <w:p>
      <w:pPr>
        <w:spacing w:before="60" w:after="20"/>
      </w:pPr>
      <w:r>
        <w:rPr>
          <w:rFonts w:ascii="Arial" w:cs="Arial" w:eastAsia="Arial" w:hAnsi="Arial"/>
          <w:color w:val="333333"/>
          <w:sz w:val="22"/>
          <w:szCs w:val="22"/>
        </w:rPr>
        <w:t xml:space="preserve">The Verification Robot must:</w:t>
      </w:r>
    </w:p>
    <w:p>
      <w:pPr>
        <w:pStyle w:val="ListParagraph"/>
        <w:numPr>
          <w:ilvl w:val="0"/>
          <w:numId w:val="4"/>
        </w:numPr>
        <w:spacing w:before="40" w:after="40"/>
      </w:pPr>
      <w:r>
        <w:rPr>
          <w:rFonts w:ascii="Arial" w:cs="Arial" w:eastAsia="Arial" w:hAnsi="Arial"/>
          <w:color w:val="333333"/>
          <w:sz w:val="22"/>
          <w:szCs w:val="22"/>
        </w:rPr>
        <w:t xml:space="preserve">Receive fabricated parts or their fabrication record</w:t>
      </w:r>
    </w:p>
    <w:p>
      <w:pPr>
        <w:pStyle w:val="ListParagraph"/>
        <w:numPr>
          <w:ilvl w:val="0"/>
          <w:numId w:val="4"/>
        </w:numPr>
        <w:spacing w:before="40" w:after="40"/>
      </w:pPr>
      <w:r>
        <w:rPr>
          <w:rFonts w:ascii="Arial" w:cs="Arial" w:eastAsia="Arial" w:hAnsi="Arial"/>
          <w:color w:val="333333"/>
          <w:sz w:val="22"/>
          <w:szCs w:val="22"/>
        </w:rPr>
        <w:t xml:space="preserve">Confirm process conformance</w:t>
      </w:r>
    </w:p>
    <w:p>
      <w:pPr>
        <w:pStyle w:val="ListParagraph"/>
        <w:numPr>
          <w:ilvl w:val="0"/>
          <w:numId w:val="4"/>
        </w:numPr>
        <w:spacing w:before="40" w:after="40"/>
      </w:pPr>
      <w:r>
        <w:rPr>
          <w:rFonts w:ascii="Arial" w:cs="Arial" w:eastAsia="Arial" w:hAnsi="Arial"/>
          <w:color w:val="333333"/>
          <w:sz w:val="22"/>
          <w:szCs w:val="22"/>
        </w:rPr>
        <w:t xml:space="preserve">Confirm characteristic/spec conformance</w:t>
      </w:r>
    </w:p>
    <w:p>
      <w:pPr>
        <w:pStyle w:val="ListParagraph"/>
        <w:numPr>
          <w:ilvl w:val="0"/>
          <w:numId w:val="4"/>
        </w:numPr>
        <w:spacing w:before="40" w:after="40"/>
      </w:pPr>
      <w:r>
        <w:rPr>
          <w:rFonts w:ascii="Arial" w:cs="Arial" w:eastAsia="Arial" w:hAnsi="Arial"/>
          <w:color w:val="333333"/>
          <w:sz w:val="22"/>
          <w:szCs w:val="22"/>
        </w:rPr>
        <w:t xml:space="preserve">Approve / reject / rework</w:t>
      </w:r>
    </w:p>
    <w:p>
      <w:pPr>
        <w:pStyle w:val="ListParagraph"/>
        <w:numPr>
          <w:ilvl w:val="0"/>
          <w:numId w:val="4"/>
        </w:numPr>
        <w:spacing w:before="40" w:after="40"/>
      </w:pPr>
      <w:r>
        <w:rPr>
          <w:rFonts w:ascii="Arial" w:cs="Arial" w:eastAsia="Arial" w:hAnsi="Arial"/>
          <w:color w:val="333333"/>
          <w:sz w:val="22"/>
          <w:szCs w:val="22"/>
        </w:rPr>
        <w:t xml:space="preserve">Maintain trusted signatures for soil/recipe/process families</w:t>
      </w:r>
    </w:p>
    <w:p>
      <w:pPr>
        <w:pStyle w:val="ListParagraph"/>
        <w:numPr>
          <w:ilvl w:val="0"/>
          <w:numId w:val="4"/>
        </w:numPr>
        <w:spacing w:before="40" w:after="40"/>
      </w:pPr>
      <w:r>
        <w:rPr>
          <w:rFonts w:ascii="Arial" w:cs="Arial" w:eastAsia="Arial" w:hAnsi="Arial"/>
          <w:color w:val="333333"/>
          <w:sz w:val="22"/>
          <w:szCs w:val="22"/>
        </w:rPr>
        <w:t xml:space="preserve">Maintain optimization memory</w:t>
      </w:r>
    </w:p>
    <w:p>
      <w:pPr>
        <w:pStyle w:val="ListParagraph"/>
        <w:numPr>
          <w:ilvl w:val="0"/>
          <w:numId w:val="4"/>
        </w:numPr>
        <w:spacing w:before="40" w:after="40"/>
      </w:pPr>
      <w:r>
        <w:rPr>
          <w:rFonts w:ascii="Arial" w:cs="Arial" w:eastAsia="Arial" w:hAnsi="Arial"/>
          <w:color w:val="333333"/>
          <w:sz w:val="22"/>
          <w:szCs w:val="22"/>
        </w:rPr>
        <w:t xml:space="preserve">Run accelerated durability tests during idle time</w:t>
      </w:r>
    </w:p>
    <w:p>
      <w:pPr>
        <w:pStyle w:val="ListParagraph"/>
        <w:numPr>
          <w:ilvl w:val="0"/>
          <w:numId w:val="4"/>
        </w:numPr>
        <w:spacing w:before="40" w:after="40"/>
      </w:pPr>
      <w:r>
        <w:rPr>
          <w:rFonts w:ascii="Arial" w:cs="Arial" w:eastAsia="Arial" w:hAnsi="Arial"/>
          <w:color w:val="333333"/>
          <w:sz w:val="22"/>
          <w:szCs w:val="22"/>
        </w:rPr>
        <w:t xml:space="preserve">Update durability class and TTL confidence</w:t>
      </w:r>
    </w:p>
    <w:p>
      <w:pPr>
        <w:pStyle w:val="ListParagraph"/>
        <w:numPr>
          <w:ilvl w:val="0"/>
          <w:numId w:val="4"/>
        </w:numPr>
        <w:spacing w:before="40" w:after="40"/>
      </w:pPr>
      <w:r>
        <w:rPr>
          <w:rFonts w:ascii="Arial" w:cs="Arial" w:eastAsia="Arial" w:hAnsi="Arial"/>
          <w:color w:val="333333"/>
          <w:sz w:val="22"/>
          <w:szCs w:val="22"/>
        </w:rPr>
        <w:t xml:space="preserve">Report truth back to the House Brain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6. Final Functional Role</w:t>
      </w:r>
    </w:p>
    <w:p>
      <w:pPr>
        <w:spacing w:before="60" w:after="20"/>
      </w:pPr>
      <w:r>
        <w:rPr>
          <w:rFonts w:ascii="Arial" w:cs="Arial" w:eastAsia="Arial" w:hAnsi="Arial"/>
          <w:color w:val="333333"/>
          <w:sz w:val="22"/>
          <w:szCs w:val="22"/>
        </w:rPr>
        <w:t xml:space="preserve">Verification is not:</w:t>
      </w:r>
    </w:p>
    <w:p>
      <w:pPr>
        <w:pStyle w:val="ListParagraph"/>
        <w:numPr>
          <w:ilvl w:val="0"/>
          <w:numId w:val="2"/>
        </w:numPr>
        <w:spacing w:before="40" w:after="40"/>
      </w:pPr>
      <w:r>
        <w:rPr>
          <w:rFonts w:ascii="Arial" w:cs="Arial" w:eastAsia="Arial" w:hAnsi="Arial"/>
          <w:color w:val="333333"/>
          <w:sz w:val="22"/>
          <w:szCs w:val="22"/>
        </w:rPr>
        <w:t xml:space="preserve">A freeform materials scientist</w:t>
      </w:r>
    </w:p>
    <w:p>
      <w:pPr>
        <w:pStyle w:val="ListParagraph"/>
        <w:numPr>
          <w:ilvl w:val="0"/>
          <w:numId w:val="2"/>
        </w:numPr>
        <w:spacing w:before="40" w:after="40"/>
      </w:pPr>
      <w:r>
        <w:rPr>
          <w:rFonts w:ascii="Arial" w:cs="Arial" w:eastAsia="Arial" w:hAnsi="Arial"/>
          <w:color w:val="333333"/>
          <w:sz w:val="22"/>
          <w:szCs w:val="22"/>
        </w:rPr>
        <w:t xml:space="preserve">A final-assembly judge</w:t>
      </w:r>
    </w:p>
    <w:p>
      <w:pPr>
        <w:pStyle w:val="ListParagraph"/>
        <w:numPr>
          <w:ilvl w:val="0"/>
          <w:numId w:val="2"/>
        </w:numPr>
        <w:spacing w:before="40" w:after="40"/>
      </w:pPr>
      <w:r>
        <w:rPr>
          <w:rFonts w:ascii="Arial" w:cs="Arial" w:eastAsia="Arial" w:hAnsi="Arial"/>
          <w:color w:val="333333"/>
          <w:sz w:val="22"/>
          <w:szCs w:val="22"/>
        </w:rPr>
        <w:t xml:space="preserve">A generic inspector of everything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Verification is: the robot/system that proves "Fabricator produced what the House Brain asked for, using a trusted process, with enough present confidence to use now and enough durability learning to price its lifetime later."</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7. System Architecture</w:t>
      </w:r>
    </w:p>
    <w:p>
      <w:pPr>
        <w:pStyle w:val="Heading2"/>
        <w:spacing w:before="280" w:after="120"/>
      </w:pPr>
      <w:r>
        <w:rPr>
          <w:rFonts w:ascii="Arial" w:cs="Arial" w:eastAsia="Arial" w:hAnsi="Arial"/>
          <w:b/>
          <w:bCs/>
          <w:color w:val="2E6DA4"/>
          <w:sz w:val="26"/>
          <w:szCs w:val="26"/>
        </w:rPr>
        <w:t xml:space="preserve">7.1 Inputs</w:t>
      </w:r>
    </w:p>
    <w:p>
      <w:pPr>
        <w:pStyle w:val="Heading3"/>
        <w:spacing w:before="200" w:after="80"/>
      </w:pPr>
      <w:r>
        <w:rPr>
          <w:rFonts w:ascii="Arial" w:cs="Arial" w:eastAsia="Arial" w:hAnsi="Arial"/>
          <w:b/>
          <w:bCs/>
          <w:color w:val="1B3A5C"/>
          <w:sz w:val="24"/>
          <w:szCs w:val="24"/>
        </w:rPr>
        <w:t xml:space="preserve">From House Brain</w:t>
      </w:r>
    </w:p>
    <w:p>
      <w:pPr>
        <w:pStyle w:val="ListParagraph"/>
        <w:numPr>
          <w:ilvl w:val="0"/>
          <w:numId w:val="2"/>
        </w:numPr>
        <w:spacing w:before="40" w:after="40"/>
      </w:pPr>
      <w:r>
        <w:rPr>
          <w:rFonts w:ascii="Arial" w:cs="Arial" w:eastAsia="Arial" w:hAnsi="Arial"/>
          <w:color w:val="333333"/>
          <w:sz w:val="22"/>
          <w:szCs w:val="22"/>
        </w:rPr>
        <w:t xml:space="preserve">Requested part role</w:t>
      </w:r>
    </w:p>
    <w:p>
      <w:pPr>
        <w:pStyle w:val="ListParagraph"/>
        <w:numPr>
          <w:ilvl w:val="0"/>
          <w:numId w:val="2"/>
        </w:numPr>
        <w:spacing w:before="40" w:after="40"/>
      </w:pPr>
      <w:r>
        <w:rPr>
          <w:rFonts w:ascii="Arial" w:cs="Arial" w:eastAsia="Arial" w:hAnsi="Arial"/>
          <w:color w:val="333333"/>
          <w:sz w:val="22"/>
          <w:szCs w:val="22"/>
        </w:rPr>
        <w:t xml:space="preserve">Requested dimensions</w:t>
      </w:r>
    </w:p>
    <w:p>
      <w:pPr>
        <w:pStyle w:val="ListParagraph"/>
        <w:numPr>
          <w:ilvl w:val="0"/>
          <w:numId w:val="2"/>
        </w:numPr>
        <w:spacing w:before="40" w:after="40"/>
      </w:pPr>
      <w:r>
        <w:rPr>
          <w:rFonts w:ascii="Arial" w:cs="Arial" w:eastAsia="Arial" w:hAnsi="Arial"/>
          <w:color w:val="333333"/>
          <w:sz w:val="22"/>
          <w:szCs w:val="22"/>
        </w:rPr>
        <w:t xml:space="preserve">Requested mass/density band</w:t>
      </w:r>
    </w:p>
    <w:p>
      <w:pPr>
        <w:pStyle w:val="ListParagraph"/>
        <w:numPr>
          <w:ilvl w:val="0"/>
          <w:numId w:val="2"/>
        </w:numPr>
        <w:spacing w:before="40" w:after="40"/>
      </w:pPr>
      <w:r>
        <w:rPr>
          <w:rFonts w:ascii="Arial" w:cs="Arial" w:eastAsia="Arial" w:hAnsi="Arial"/>
          <w:color w:val="333333"/>
          <w:sz w:val="22"/>
          <w:szCs w:val="22"/>
        </w:rPr>
        <w:t xml:space="preserve">Requested strength band</w:t>
      </w:r>
    </w:p>
    <w:p>
      <w:pPr>
        <w:pStyle w:val="ListParagraph"/>
        <w:numPr>
          <w:ilvl w:val="0"/>
          <w:numId w:val="2"/>
        </w:numPr>
        <w:spacing w:before="40" w:after="40"/>
      </w:pPr>
      <w:r>
        <w:rPr>
          <w:rFonts w:ascii="Arial" w:cs="Arial" w:eastAsia="Arial" w:hAnsi="Arial"/>
          <w:color w:val="333333"/>
          <w:sz w:val="22"/>
          <w:szCs w:val="22"/>
        </w:rPr>
        <w:t xml:space="preserve">Requested exposure class</w:t>
      </w:r>
    </w:p>
    <w:p>
      <w:pPr>
        <w:pStyle w:val="ListParagraph"/>
        <w:numPr>
          <w:ilvl w:val="0"/>
          <w:numId w:val="2"/>
        </w:numPr>
        <w:spacing w:before="40" w:after="40"/>
      </w:pPr>
      <w:r>
        <w:rPr>
          <w:rFonts w:ascii="Arial" w:cs="Arial" w:eastAsia="Arial" w:hAnsi="Arial"/>
          <w:color w:val="333333"/>
          <w:sz w:val="22"/>
          <w:szCs w:val="22"/>
        </w:rPr>
        <w:t xml:space="preserve">Requested durability class if applicable</w:t>
      </w:r>
    </w:p>
    <w:p>
      <w:pPr>
        <w:pStyle w:val="Heading3"/>
        <w:spacing w:before="200" w:after="80"/>
      </w:pPr>
      <w:r>
        <w:rPr>
          <w:rFonts w:ascii="Arial" w:cs="Arial" w:eastAsia="Arial" w:hAnsi="Arial"/>
          <w:b/>
          <w:bCs/>
          <w:color w:val="1B3A5C"/>
          <w:sz w:val="24"/>
          <w:szCs w:val="24"/>
        </w:rPr>
        <w:t xml:space="preserve">From Fabricator</w:t>
      </w:r>
    </w:p>
    <w:p>
      <w:pPr>
        <w:pStyle w:val="ListParagraph"/>
        <w:numPr>
          <w:ilvl w:val="0"/>
          <w:numId w:val="2"/>
        </w:numPr>
        <w:spacing w:before="40" w:after="40"/>
      </w:pPr>
      <w:r>
        <w:rPr>
          <w:rFonts w:ascii="Arial" w:cs="Arial" w:eastAsia="Arial" w:hAnsi="Arial"/>
          <w:color w:val="333333"/>
          <w:sz w:val="22"/>
          <w:szCs w:val="22"/>
        </w:rPr>
        <w:t xml:space="preserve">Action trace</w:t>
      </w:r>
    </w:p>
    <w:p>
      <w:pPr>
        <w:pStyle w:val="ListParagraph"/>
        <w:numPr>
          <w:ilvl w:val="0"/>
          <w:numId w:val="2"/>
        </w:numPr>
        <w:spacing w:before="40" w:after="40"/>
      </w:pPr>
      <w:r>
        <w:rPr>
          <w:rFonts w:ascii="Arial" w:cs="Arial" w:eastAsia="Arial" w:hAnsi="Arial"/>
          <w:color w:val="333333"/>
          <w:sz w:val="22"/>
          <w:szCs w:val="22"/>
        </w:rPr>
        <w:t xml:space="preserve">Timestamps</w:t>
      </w:r>
    </w:p>
    <w:p>
      <w:pPr>
        <w:pStyle w:val="ListParagraph"/>
        <w:numPr>
          <w:ilvl w:val="0"/>
          <w:numId w:val="2"/>
        </w:numPr>
        <w:spacing w:before="40" w:after="40"/>
      </w:pPr>
      <w:r>
        <w:rPr>
          <w:rFonts w:ascii="Arial" w:cs="Arial" w:eastAsia="Arial" w:hAnsi="Arial"/>
          <w:color w:val="333333"/>
          <w:sz w:val="22"/>
          <w:szCs w:val="22"/>
        </w:rPr>
        <w:t xml:space="preserve">Recipe used</w:t>
      </w:r>
    </w:p>
    <w:p>
      <w:pPr>
        <w:pStyle w:val="ListParagraph"/>
        <w:numPr>
          <w:ilvl w:val="0"/>
          <w:numId w:val="2"/>
        </w:numPr>
        <w:spacing w:before="40" w:after="40"/>
      </w:pPr>
      <w:r>
        <w:rPr>
          <w:rFonts w:ascii="Arial" w:cs="Arial" w:eastAsia="Arial" w:hAnsi="Arial"/>
          <w:color w:val="333333"/>
          <w:sz w:val="22"/>
          <w:szCs w:val="22"/>
        </w:rPr>
        <w:t xml:space="preserve">Soil signature</w:t>
      </w:r>
    </w:p>
    <w:p>
      <w:pPr>
        <w:pStyle w:val="ListParagraph"/>
        <w:numPr>
          <w:ilvl w:val="0"/>
          <w:numId w:val="2"/>
        </w:numPr>
        <w:spacing w:before="40" w:after="40"/>
      </w:pPr>
      <w:r>
        <w:rPr>
          <w:rFonts w:ascii="Arial" w:cs="Arial" w:eastAsia="Arial" w:hAnsi="Arial"/>
          <w:color w:val="333333"/>
          <w:sz w:val="22"/>
          <w:szCs w:val="22"/>
        </w:rPr>
        <w:t xml:space="preserve">Compaction trace</w:t>
      </w:r>
    </w:p>
    <w:p>
      <w:pPr>
        <w:pStyle w:val="ListParagraph"/>
        <w:numPr>
          <w:ilvl w:val="0"/>
          <w:numId w:val="2"/>
        </w:numPr>
        <w:spacing w:before="40" w:after="40"/>
      </w:pPr>
      <w:r>
        <w:rPr>
          <w:rFonts w:ascii="Arial" w:cs="Arial" w:eastAsia="Arial" w:hAnsi="Arial"/>
          <w:color w:val="333333"/>
          <w:sz w:val="22"/>
          <w:szCs w:val="22"/>
        </w:rPr>
        <w:t xml:space="preserve">Moisture trace</w:t>
      </w:r>
    </w:p>
    <w:p>
      <w:pPr>
        <w:pStyle w:val="ListParagraph"/>
        <w:numPr>
          <w:ilvl w:val="0"/>
          <w:numId w:val="2"/>
        </w:numPr>
        <w:spacing w:before="40" w:after="40"/>
      </w:pPr>
      <w:r>
        <w:rPr>
          <w:rFonts w:ascii="Arial" w:cs="Arial" w:eastAsia="Arial" w:hAnsi="Arial"/>
          <w:color w:val="333333"/>
          <w:sz w:val="22"/>
          <w:szCs w:val="22"/>
        </w:rPr>
        <w:t xml:space="preserve">Cure/bake time</w:t>
      </w:r>
    </w:p>
    <w:p>
      <w:pPr>
        <w:pStyle w:val="ListParagraph"/>
        <w:numPr>
          <w:ilvl w:val="0"/>
          <w:numId w:val="2"/>
        </w:numPr>
        <w:spacing w:before="40" w:after="40"/>
      </w:pPr>
      <w:r>
        <w:rPr>
          <w:rFonts w:ascii="Arial" w:cs="Arial" w:eastAsia="Arial" w:hAnsi="Arial"/>
          <w:color w:val="333333"/>
          <w:sz w:val="22"/>
          <w:szCs w:val="22"/>
        </w:rPr>
        <w:t xml:space="preserve">Machine-state logs</w:t>
      </w:r>
    </w:p>
    <w:p>
      <w:pPr>
        <w:pStyle w:val="ListParagraph"/>
        <w:numPr>
          <w:ilvl w:val="0"/>
          <w:numId w:val="2"/>
        </w:numPr>
        <w:spacing w:before="40" w:after="40"/>
      </w:pPr>
      <w:r>
        <w:rPr>
          <w:rFonts w:ascii="Arial" w:cs="Arial" w:eastAsia="Arial" w:hAnsi="Arial"/>
          <w:color w:val="333333"/>
          <w:sz w:val="22"/>
          <w:szCs w:val="22"/>
        </w:rPr>
        <w:t xml:space="preserve">Produced-part ID</w:t>
      </w:r>
    </w:p>
    <w:p>
      <w:pPr>
        <w:pStyle w:val="Heading3"/>
        <w:spacing w:before="200" w:after="80"/>
      </w:pPr>
      <w:r>
        <w:rPr>
          <w:rFonts w:ascii="Arial" w:cs="Arial" w:eastAsia="Arial" w:hAnsi="Arial"/>
          <w:b/>
          <w:bCs/>
          <w:color w:val="1B3A5C"/>
          <w:sz w:val="24"/>
          <w:szCs w:val="24"/>
        </w:rPr>
        <w:t xml:space="preserve">From Sensors / Machine Truth</w:t>
      </w:r>
    </w:p>
    <w:p>
      <w:pPr>
        <w:pStyle w:val="ListParagraph"/>
        <w:numPr>
          <w:ilvl w:val="0"/>
          <w:numId w:val="2"/>
        </w:numPr>
        <w:spacing w:before="40" w:after="40"/>
      </w:pPr>
      <w:r>
        <w:rPr>
          <w:rFonts w:ascii="Arial" w:cs="Arial" w:eastAsia="Arial" w:hAnsi="Arial"/>
          <w:color w:val="333333"/>
          <w:sz w:val="22"/>
          <w:szCs w:val="22"/>
        </w:rPr>
        <w:t xml:space="preserve">Actual moisture</w:t>
      </w:r>
    </w:p>
    <w:p>
      <w:pPr>
        <w:pStyle w:val="ListParagraph"/>
        <w:numPr>
          <w:ilvl w:val="0"/>
          <w:numId w:val="2"/>
        </w:numPr>
        <w:spacing w:before="40" w:after="40"/>
      </w:pPr>
      <w:r>
        <w:rPr>
          <w:rFonts w:ascii="Arial" w:cs="Arial" w:eastAsia="Arial" w:hAnsi="Arial"/>
          <w:color w:val="333333"/>
          <w:sz w:val="22"/>
          <w:szCs w:val="22"/>
        </w:rPr>
        <w:t xml:space="preserve">Actual density</w:t>
      </w:r>
    </w:p>
    <w:p>
      <w:pPr>
        <w:pStyle w:val="ListParagraph"/>
        <w:numPr>
          <w:ilvl w:val="0"/>
          <w:numId w:val="2"/>
        </w:numPr>
        <w:spacing w:before="40" w:after="40"/>
      </w:pPr>
      <w:r>
        <w:rPr>
          <w:rFonts w:ascii="Arial" w:cs="Arial" w:eastAsia="Arial" w:hAnsi="Arial"/>
          <w:color w:val="333333"/>
          <w:sz w:val="22"/>
          <w:szCs w:val="22"/>
        </w:rPr>
        <w:t xml:space="preserve">Penetration/hardness proxy</w:t>
      </w:r>
    </w:p>
    <w:p>
      <w:pPr>
        <w:pStyle w:val="ListParagraph"/>
        <w:numPr>
          <w:ilvl w:val="0"/>
          <w:numId w:val="2"/>
        </w:numPr>
        <w:spacing w:before="40" w:after="40"/>
      </w:pPr>
      <w:r>
        <w:rPr>
          <w:rFonts w:ascii="Arial" w:cs="Arial" w:eastAsia="Arial" w:hAnsi="Arial"/>
          <w:color w:val="333333"/>
          <w:sz w:val="22"/>
          <w:szCs w:val="22"/>
        </w:rPr>
        <w:t xml:space="preserve">Dimensions</w:t>
      </w:r>
    </w:p>
    <w:p>
      <w:pPr>
        <w:pStyle w:val="ListParagraph"/>
        <w:numPr>
          <w:ilvl w:val="0"/>
          <w:numId w:val="2"/>
        </w:numPr>
        <w:spacing w:before="40" w:after="40"/>
      </w:pPr>
      <w:r>
        <w:rPr>
          <w:rFonts w:ascii="Arial" w:cs="Arial" w:eastAsia="Arial" w:hAnsi="Arial"/>
          <w:color w:val="333333"/>
          <w:sz w:val="22"/>
          <w:szCs w:val="22"/>
        </w:rPr>
        <w:t xml:space="preserve">Weight</w:t>
      </w:r>
    </w:p>
    <w:p>
      <w:pPr>
        <w:pStyle w:val="ListParagraph"/>
        <w:numPr>
          <w:ilvl w:val="0"/>
          <w:numId w:val="2"/>
        </w:numPr>
        <w:spacing w:before="40" w:after="40"/>
      </w:pPr>
      <w:r>
        <w:rPr>
          <w:rFonts w:ascii="Arial" w:cs="Arial" w:eastAsia="Arial" w:hAnsi="Arial"/>
          <w:color w:val="333333"/>
          <w:sz w:val="22"/>
          <w:szCs w:val="22"/>
        </w:rPr>
        <w:t xml:space="preserve">Environmental data</w:t>
      </w:r>
    </w:p>
    <w:p>
      <w:pPr>
        <w:pStyle w:val="ListParagraph"/>
        <w:numPr>
          <w:ilvl w:val="0"/>
          <w:numId w:val="2"/>
        </w:numPr>
        <w:spacing w:before="40" w:after="40"/>
      </w:pPr>
      <w:r>
        <w:rPr>
          <w:rFonts w:ascii="Arial" w:cs="Arial" w:eastAsia="Arial" w:hAnsi="Arial"/>
          <w:color w:val="333333"/>
          <w:sz w:val="22"/>
          <w:szCs w:val="22"/>
        </w:rPr>
        <w:t xml:space="preserve">Durability test outcomes for samples</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7.2 Outputs</w:t>
      </w:r>
    </w:p>
    <w:p>
      <w:pPr>
        <w:pStyle w:val="Heading3"/>
        <w:spacing w:before="200" w:after="80"/>
      </w:pPr>
      <w:r>
        <w:rPr>
          <w:rFonts w:ascii="Arial" w:cs="Arial" w:eastAsia="Arial" w:hAnsi="Arial"/>
          <w:b/>
          <w:bCs/>
          <w:color w:val="1B3A5C"/>
          <w:sz w:val="24"/>
          <w:szCs w:val="24"/>
        </w:rPr>
        <w:t xml:space="preserve">To House Brain</w:t>
      </w:r>
    </w:p>
    <w:p>
      <w:pPr>
        <w:pStyle w:val="ListParagraph"/>
        <w:numPr>
          <w:ilvl w:val="0"/>
          <w:numId w:val="2"/>
        </w:numPr>
        <w:spacing w:before="40" w:after="40"/>
      </w:pPr>
      <w:r>
        <w:rPr>
          <w:rFonts w:ascii="Arial" w:cs="Arial" w:eastAsia="Arial" w:hAnsi="Arial"/>
          <w:color w:val="333333"/>
          <w:sz w:val="22"/>
          <w:szCs w:val="22"/>
        </w:rPr>
        <w:t xml:space="preserve">Approve / reject / rework decision</w:t>
      </w:r>
    </w:p>
    <w:p>
      <w:pPr>
        <w:pStyle w:val="ListParagraph"/>
        <w:numPr>
          <w:ilvl w:val="0"/>
          <w:numId w:val="2"/>
        </w:numPr>
        <w:spacing w:before="40" w:after="40"/>
      </w:pPr>
      <w:r>
        <w:rPr>
          <w:rFonts w:ascii="Arial" w:cs="Arial" w:eastAsia="Arial" w:hAnsi="Arial"/>
          <w:color w:val="333333"/>
          <w:sz w:val="22"/>
          <w:szCs w:val="22"/>
        </w:rPr>
        <w:t xml:space="preserve">Process confidence score</w:t>
      </w:r>
    </w:p>
    <w:p>
      <w:pPr>
        <w:pStyle w:val="ListParagraph"/>
        <w:numPr>
          <w:ilvl w:val="0"/>
          <w:numId w:val="2"/>
        </w:numPr>
        <w:spacing w:before="40" w:after="40"/>
      </w:pPr>
      <w:r>
        <w:rPr>
          <w:rFonts w:ascii="Arial" w:cs="Arial" w:eastAsia="Arial" w:hAnsi="Arial"/>
          <w:color w:val="333333"/>
          <w:sz w:val="22"/>
          <w:szCs w:val="22"/>
        </w:rPr>
        <w:t xml:space="preserve">Characteristic conformance score</w:t>
      </w:r>
    </w:p>
    <w:p>
      <w:pPr>
        <w:pStyle w:val="ListParagraph"/>
        <w:numPr>
          <w:ilvl w:val="0"/>
          <w:numId w:val="2"/>
        </w:numPr>
        <w:spacing w:before="40" w:after="40"/>
      </w:pPr>
      <w:r>
        <w:rPr>
          <w:rFonts w:ascii="Arial" w:cs="Arial" w:eastAsia="Arial" w:hAnsi="Arial"/>
          <w:color w:val="333333"/>
          <w:sz w:val="22"/>
          <w:szCs w:val="22"/>
        </w:rPr>
        <w:t xml:space="preserve">Durability class</w:t>
      </w:r>
    </w:p>
    <w:p>
      <w:pPr>
        <w:pStyle w:val="ListParagraph"/>
        <w:numPr>
          <w:ilvl w:val="0"/>
          <w:numId w:val="2"/>
        </w:numPr>
        <w:spacing w:before="40" w:after="40"/>
      </w:pPr>
      <w:r>
        <w:rPr>
          <w:rFonts w:ascii="Arial" w:cs="Arial" w:eastAsia="Arial" w:hAnsi="Arial"/>
          <w:color w:val="333333"/>
          <w:sz w:val="22"/>
          <w:szCs w:val="22"/>
        </w:rPr>
        <w:t xml:space="preserve">Provisional TTL band</w:t>
      </w:r>
    </w:p>
    <w:p>
      <w:pPr>
        <w:pStyle w:val="ListParagraph"/>
        <w:numPr>
          <w:ilvl w:val="0"/>
          <w:numId w:val="2"/>
        </w:numPr>
        <w:spacing w:before="40" w:after="40"/>
      </w:pPr>
      <w:r>
        <w:rPr>
          <w:rFonts w:ascii="Arial" w:cs="Arial" w:eastAsia="Arial" w:hAnsi="Arial"/>
          <w:color w:val="333333"/>
          <w:sz w:val="22"/>
          <w:szCs w:val="22"/>
        </w:rPr>
        <w:t xml:space="preserve">Updated material-family trust</w:t>
      </w:r>
    </w:p>
    <w:p>
      <w:pPr>
        <w:pStyle w:val="ListParagraph"/>
        <w:numPr>
          <w:ilvl w:val="0"/>
          <w:numId w:val="2"/>
        </w:numPr>
        <w:spacing w:before="40" w:after="40"/>
      </w:pPr>
      <w:r>
        <w:rPr>
          <w:rFonts w:ascii="Arial" w:cs="Arial" w:eastAsia="Arial" w:hAnsi="Arial"/>
          <w:color w:val="333333"/>
          <w:sz w:val="22"/>
          <w:szCs w:val="22"/>
        </w:rPr>
        <w:t xml:space="preserve">Recommended correction to fabrication if needed</w:t>
      </w:r>
    </w:p>
    <w:p>
      <w:pPr>
        <w:pStyle w:val="Heading3"/>
        <w:spacing w:before="200" w:after="80"/>
      </w:pPr>
      <w:r>
        <w:rPr>
          <w:rFonts w:ascii="Arial" w:cs="Arial" w:eastAsia="Arial" w:hAnsi="Arial"/>
          <w:b/>
          <w:bCs/>
          <w:color w:val="1B3A5C"/>
          <w:sz w:val="24"/>
          <w:szCs w:val="24"/>
        </w:rPr>
        <w:t xml:space="preserve">To Fabricator</w:t>
      </w:r>
    </w:p>
    <w:p>
      <w:pPr>
        <w:pStyle w:val="ListParagraph"/>
        <w:numPr>
          <w:ilvl w:val="0"/>
          <w:numId w:val="2"/>
        </w:numPr>
        <w:spacing w:before="40" w:after="40"/>
      </w:pPr>
      <w:r>
        <w:rPr>
          <w:rFonts w:ascii="Arial" w:cs="Arial" w:eastAsia="Arial" w:hAnsi="Arial"/>
          <w:color w:val="333333"/>
          <w:sz w:val="22"/>
          <w:szCs w:val="22"/>
        </w:rPr>
        <w:t xml:space="preserve">Correction deltas</w:t>
      </w:r>
    </w:p>
    <w:p>
      <w:pPr>
        <w:pStyle w:val="ListParagraph"/>
        <w:numPr>
          <w:ilvl w:val="0"/>
          <w:numId w:val="2"/>
        </w:numPr>
        <w:spacing w:before="40" w:after="40"/>
      </w:pPr>
      <w:r>
        <w:rPr>
          <w:rFonts w:ascii="Arial" w:cs="Arial" w:eastAsia="Arial" w:hAnsi="Arial"/>
          <w:color w:val="333333"/>
          <w:sz w:val="22"/>
          <w:szCs w:val="22"/>
        </w:rPr>
        <w:t xml:space="preserve">Escalation flags</w:t>
      </w:r>
    </w:p>
    <w:p>
      <w:pPr>
        <w:pStyle w:val="ListParagraph"/>
        <w:numPr>
          <w:ilvl w:val="0"/>
          <w:numId w:val="2"/>
        </w:numPr>
        <w:spacing w:before="40" w:after="40"/>
      </w:pPr>
      <w:r>
        <w:rPr>
          <w:rFonts w:ascii="Arial" w:cs="Arial" w:eastAsia="Arial" w:hAnsi="Arial"/>
          <w:color w:val="333333"/>
          <w:sz w:val="22"/>
          <w:szCs w:val="22"/>
        </w:rPr>
        <w:t xml:space="preserve">New trusted signature candidate</w:t>
      </w:r>
    </w:p>
    <w:p>
      <w:pPr>
        <w:pStyle w:val="ListParagraph"/>
        <w:numPr>
          <w:ilvl w:val="0"/>
          <w:numId w:val="2"/>
        </w:numPr>
        <w:spacing w:before="40" w:after="40"/>
      </w:pPr>
      <w:r>
        <w:rPr>
          <w:rFonts w:ascii="Arial" w:cs="Arial" w:eastAsia="Arial" w:hAnsi="Arial"/>
          <w:color w:val="333333"/>
          <w:sz w:val="22"/>
          <w:szCs w:val="22"/>
        </w:rPr>
        <w:t xml:space="preserve">Quality failure cause</w:t>
      </w:r>
    </w:p>
    <w:p>
      <w:pPr>
        <w:pStyle w:val="Heading3"/>
        <w:spacing w:before="200" w:after="80"/>
      </w:pPr>
      <w:r>
        <w:rPr>
          <w:rFonts w:ascii="Arial" w:cs="Arial" w:eastAsia="Arial" w:hAnsi="Arial"/>
          <w:b/>
          <w:bCs/>
          <w:color w:val="1B3A5C"/>
          <w:sz w:val="24"/>
          <w:szCs w:val="24"/>
        </w:rPr>
        <w:t xml:space="preserve">To Library / System Memory</w:t>
      </w:r>
    </w:p>
    <w:p>
      <w:pPr>
        <w:pStyle w:val="ListParagraph"/>
        <w:numPr>
          <w:ilvl w:val="0"/>
          <w:numId w:val="2"/>
        </w:numPr>
        <w:spacing w:before="40" w:after="40"/>
      </w:pPr>
      <w:r>
        <w:rPr>
          <w:rFonts w:ascii="Arial" w:cs="Arial" w:eastAsia="Arial" w:hAnsi="Arial"/>
          <w:color w:val="333333"/>
          <w:sz w:val="22"/>
          <w:szCs w:val="22"/>
        </w:rPr>
        <w:t xml:space="preserve">Trusted signatures</w:t>
      </w:r>
    </w:p>
    <w:p>
      <w:pPr>
        <w:pStyle w:val="ListParagraph"/>
        <w:numPr>
          <w:ilvl w:val="0"/>
          <w:numId w:val="2"/>
        </w:numPr>
        <w:spacing w:before="40" w:after="40"/>
      </w:pPr>
      <w:r>
        <w:rPr>
          <w:rFonts w:ascii="Arial" w:cs="Arial" w:eastAsia="Arial" w:hAnsi="Arial"/>
          <w:color w:val="333333"/>
          <w:sz w:val="22"/>
          <w:szCs w:val="22"/>
        </w:rPr>
        <w:t xml:space="preserve">Deviation patterns</w:t>
      </w:r>
    </w:p>
    <w:p>
      <w:pPr>
        <w:pStyle w:val="ListParagraph"/>
        <w:numPr>
          <w:ilvl w:val="0"/>
          <w:numId w:val="2"/>
        </w:numPr>
        <w:spacing w:before="40" w:after="40"/>
      </w:pPr>
      <w:r>
        <w:rPr>
          <w:rFonts w:ascii="Arial" w:cs="Arial" w:eastAsia="Arial" w:hAnsi="Arial"/>
          <w:color w:val="333333"/>
          <w:sz w:val="22"/>
          <w:szCs w:val="22"/>
        </w:rPr>
        <w:t xml:space="preserve">Correction history</w:t>
      </w:r>
    </w:p>
    <w:p>
      <w:pPr>
        <w:pStyle w:val="ListParagraph"/>
        <w:numPr>
          <w:ilvl w:val="0"/>
          <w:numId w:val="2"/>
        </w:numPr>
        <w:spacing w:before="40" w:after="40"/>
      </w:pPr>
      <w:r>
        <w:rPr>
          <w:rFonts w:ascii="Arial" w:cs="Arial" w:eastAsia="Arial" w:hAnsi="Arial"/>
          <w:color w:val="333333"/>
          <w:sz w:val="22"/>
          <w:szCs w:val="22"/>
        </w:rPr>
        <w:t xml:space="preserve">Durability results</w:t>
      </w:r>
    </w:p>
    <w:p>
      <w:pPr>
        <w:pStyle w:val="ListParagraph"/>
        <w:numPr>
          <w:ilvl w:val="0"/>
          <w:numId w:val="2"/>
        </w:numPr>
        <w:spacing w:before="40" w:after="40"/>
      </w:pPr>
      <w:r>
        <w:rPr>
          <w:rFonts w:ascii="Arial" w:cs="Arial" w:eastAsia="Arial" w:hAnsi="Arial"/>
          <w:color w:val="333333"/>
          <w:sz w:val="22"/>
          <w:szCs w:val="22"/>
        </w:rPr>
        <w:t xml:space="preserve">TTL confidence progression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8. Mechanical / Physical Embodiment</w:t>
      </w:r>
    </w:p>
    <w:p>
      <w:pPr>
        <w:spacing w:before="60" w:after="80"/>
      </w:pPr>
      <w:r>
        <w:rPr>
          <w:rFonts w:ascii="Arial" w:cs="Arial" w:eastAsia="Arial" w:hAnsi="Arial"/>
          <w:color w:val="333333"/>
          <w:sz w:val="22"/>
          <w:szCs w:val="22"/>
        </w:rPr>
        <w:t xml:space="preserve">Baseline physical form: compact stationary or semi-stationary QC station, mounted near fabrication, with conveyor/dock intake or handoff tray.</w:t>
      </w:r>
    </w:p>
    <w:p>
      <w:pPr>
        <w:spacing w:before="60" w:after="80"/>
      </w:pPr>
      <w:r>
        <w:rPr>
          <w:rFonts w:ascii="Arial" w:cs="Arial" w:eastAsia="Arial" w:hAnsi="Arial"/>
          <w:color w:val="333333"/>
          <w:sz w:val="22"/>
          <w:szCs w:val="22"/>
        </w:rPr>
        <w:t xml:space="preserve">Not humanoid. Not mobile unless needed. Primary design: receive, sense, classify, log, sometimes stress-test.</w:t>
      </w:r>
    </w:p>
    <w:p>
      <w:pPr>
        <w:pStyle w:val="Heading2"/>
        <w:spacing w:before="280" w:after="120"/>
      </w:pPr>
      <w:r>
        <w:rPr>
          <w:rFonts w:ascii="Arial" w:cs="Arial" w:eastAsia="Arial" w:hAnsi="Arial"/>
          <w:b/>
          <w:bCs/>
          <w:color w:val="2E6DA4"/>
          <w:sz w:val="26"/>
          <w:szCs w:val="26"/>
        </w:rPr>
        <w:t xml:space="preserve">8.1 Core Hardware</w:t>
      </w:r>
    </w:p>
    <w:p>
      <w:pPr>
        <w:pStyle w:val="Heading3"/>
        <w:spacing w:before="200" w:after="80"/>
      </w:pPr>
      <w:r>
        <w:rPr>
          <w:rFonts w:ascii="Arial" w:cs="Arial" w:eastAsia="Arial" w:hAnsi="Arial"/>
          <w:b/>
          <w:bCs/>
          <w:color w:val="1B3A5C"/>
          <w:sz w:val="24"/>
          <w:szCs w:val="24"/>
        </w:rPr>
        <w:t xml:space="preserve">Fast Inline QC Sensors</w:t>
      </w:r>
    </w:p>
    <w:p>
      <w:pPr>
        <w:pStyle w:val="ListParagraph"/>
        <w:numPr>
          <w:ilvl w:val="0"/>
          <w:numId w:val="2"/>
        </w:numPr>
        <w:spacing w:before="40" w:after="40"/>
      </w:pPr>
      <w:r>
        <w:rPr>
          <w:rFonts w:ascii="Arial" w:cs="Arial" w:eastAsia="Arial" w:hAnsi="Arial"/>
          <w:color w:val="333333"/>
          <w:sz w:val="22"/>
          <w:szCs w:val="22"/>
        </w:rPr>
        <w:t xml:space="preserve">Scale / weight measurement</w:t>
      </w:r>
    </w:p>
    <w:p>
      <w:pPr>
        <w:pStyle w:val="ListParagraph"/>
        <w:numPr>
          <w:ilvl w:val="0"/>
          <w:numId w:val="2"/>
        </w:numPr>
        <w:spacing w:before="40" w:after="40"/>
      </w:pPr>
      <w:r>
        <w:rPr>
          <w:rFonts w:ascii="Arial" w:cs="Arial" w:eastAsia="Arial" w:hAnsi="Arial"/>
          <w:color w:val="333333"/>
          <w:sz w:val="22"/>
          <w:szCs w:val="22"/>
        </w:rPr>
        <w:t xml:space="preserve">Dimension scanner</w:t>
      </w:r>
    </w:p>
    <w:p>
      <w:pPr>
        <w:pStyle w:val="ListParagraph"/>
        <w:numPr>
          <w:ilvl w:val="0"/>
          <w:numId w:val="2"/>
        </w:numPr>
        <w:spacing w:before="40" w:after="40"/>
      </w:pPr>
      <w:r>
        <w:rPr>
          <w:rFonts w:ascii="Arial" w:cs="Arial" w:eastAsia="Arial" w:hAnsi="Arial"/>
          <w:color w:val="333333"/>
          <w:sz w:val="22"/>
          <w:szCs w:val="22"/>
        </w:rPr>
        <w:t xml:space="preserve">Moisture sensor</w:t>
      </w:r>
    </w:p>
    <w:p>
      <w:pPr>
        <w:pStyle w:val="ListParagraph"/>
        <w:numPr>
          <w:ilvl w:val="0"/>
          <w:numId w:val="2"/>
        </w:numPr>
        <w:spacing w:before="40" w:after="40"/>
      </w:pPr>
      <w:r>
        <w:rPr>
          <w:rFonts w:ascii="Arial" w:cs="Arial" w:eastAsia="Arial" w:hAnsi="Arial"/>
          <w:color w:val="333333"/>
          <w:sz w:val="22"/>
          <w:szCs w:val="22"/>
        </w:rPr>
        <w:t xml:space="preserve">Density estimation</w:t>
      </w:r>
    </w:p>
    <w:p>
      <w:pPr>
        <w:pStyle w:val="ListParagraph"/>
        <w:numPr>
          <w:ilvl w:val="0"/>
          <w:numId w:val="2"/>
        </w:numPr>
        <w:spacing w:before="40" w:after="40"/>
      </w:pPr>
      <w:r>
        <w:rPr>
          <w:rFonts w:ascii="Arial" w:cs="Arial" w:eastAsia="Arial" w:hAnsi="Arial"/>
          <w:color w:val="333333"/>
          <w:sz w:val="22"/>
          <w:szCs w:val="22"/>
        </w:rPr>
        <w:t xml:space="preserve">Penetration resistance / hardness probe</w:t>
      </w:r>
    </w:p>
    <w:p>
      <w:pPr>
        <w:pStyle w:val="ListParagraph"/>
        <w:numPr>
          <w:ilvl w:val="0"/>
          <w:numId w:val="2"/>
        </w:numPr>
        <w:spacing w:before="40" w:after="40"/>
      </w:pPr>
      <w:r>
        <w:rPr>
          <w:rFonts w:ascii="Arial" w:cs="Arial" w:eastAsia="Arial" w:hAnsi="Arial"/>
          <w:color w:val="333333"/>
          <w:sz w:val="22"/>
          <w:szCs w:val="22"/>
        </w:rPr>
        <w:t xml:space="preserve">Optional vision camera</w:t>
      </w:r>
    </w:p>
    <w:p>
      <w:pPr>
        <w:pStyle w:val="Heading3"/>
        <w:spacing w:before="200" w:after="80"/>
      </w:pPr>
      <w:r>
        <w:rPr>
          <w:rFonts w:ascii="Arial" w:cs="Arial" w:eastAsia="Arial" w:hAnsi="Arial"/>
          <w:b/>
          <w:bCs/>
          <w:color w:val="1B3A5C"/>
          <w:sz w:val="24"/>
          <w:szCs w:val="24"/>
        </w:rPr>
        <w:t xml:space="preserve">Durability Testing Subsystem</w:t>
      </w:r>
    </w:p>
    <w:p>
      <w:pPr>
        <w:pStyle w:val="ListParagraph"/>
        <w:numPr>
          <w:ilvl w:val="0"/>
          <w:numId w:val="2"/>
        </w:numPr>
        <w:spacing w:before="40" w:after="40"/>
      </w:pPr>
      <w:r>
        <w:rPr>
          <w:rFonts w:ascii="Arial" w:cs="Arial" w:eastAsia="Arial" w:hAnsi="Arial"/>
          <w:color w:val="333333"/>
          <w:sz w:val="22"/>
          <w:szCs w:val="22"/>
        </w:rPr>
        <w:t xml:space="preserve">Wet-dry cycling chamber</w:t>
      </w:r>
    </w:p>
    <w:p>
      <w:pPr>
        <w:pStyle w:val="ListParagraph"/>
        <w:numPr>
          <w:ilvl w:val="0"/>
          <w:numId w:val="2"/>
        </w:numPr>
        <w:spacing w:before="40" w:after="40"/>
      </w:pPr>
      <w:r>
        <w:rPr>
          <w:rFonts w:ascii="Arial" w:cs="Arial" w:eastAsia="Arial" w:hAnsi="Arial"/>
          <w:color w:val="333333"/>
          <w:sz w:val="22"/>
          <w:szCs w:val="22"/>
        </w:rPr>
        <w:t xml:space="preserve">Heat chamber</w:t>
      </w:r>
    </w:p>
    <w:p>
      <w:pPr>
        <w:pStyle w:val="ListParagraph"/>
        <w:numPr>
          <w:ilvl w:val="0"/>
          <w:numId w:val="2"/>
        </w:numPr>
        <w:spacing w:before="40" w:after="40"/>
      </w:pPr>
      <w:r>
        <w:rPr>
          <w:rFonts w:ascii="Arial" w:cs="Arial" w:eastAsia="Arial" w:hAnsi="Arial"/>
          <w:color w:val="333333"/>
          <w:sz w:val="22"/>
          <w:szCs w:val="22"/>
        </w:rPr>
        <w:t xml:space="preserve">Erosion / water exposure rig</w:t>
      </w:r>
    </w:p>
    <w:p>
      <w:pPr>
        <w:pStyle w:val="ListParagraph"/>
        <w:numPr>
          <w:ilvl w:val="0"/>
          <w:numId w:val="2"/>
        </w:numPr>
        <w:spacing w:before="40" w:after="40"/>
      </w:pPr>
      <w:r>
        <w:rPr>
          <w:rFonts w:ascii="Arial" w:cs="Arial" w:eastAsia="Arial" w:hAnsi="Arial"/>
          <w:color w:val="333333"/>
          <w:sz w:val="22"/>
          <w:szCs w:val="22"/>
        </w:rPr>
        <w:t xml:space="preserve">Capillary rise rig</w:t>
      </w:r>
    </w:p>
    <w:p>
      <w:pPr>
        <w:pStyle w:val="ListParagraph"/>
        <w:numPr>
          <w:ilvl w:val="0"/>
          <w:numId w:val="2"/>
        </w:numPr>
        <w:spacing w:before="40" w:after="40"/>
      </w:pPr>
      <w:r>
        <w:rPr>
          <w:rFonts w:ascii="Arial" w:cs="Arial" w:eastAsia="Arial" w:hAnsi="Arial"/>
          <w:color w:val="333333"/>
          <w:sz w:val="22"/>
          <w:szCs w:val="22"/>
        </w:rPr>
        <w:t xml:space="preserve">Sample holder for sacrificial test pieces</w:t>
      </w:r>
    </w:p>
    <w:p>
      <w:pPr>
        <w:pStyle w:val="Heading3"/>
        <w:spacing w:before="200" w:after="80"/>
      </w:pPr>
      <w:r>
        <w:rPr>
          <w:rFonts w:ascii="Arial" w:cs="Arial" w:eastAsia="Arial" w:hAnsi="Arial"/>
          <w:b/>
          <w:bCs/>
          <w:color w:val="1B3A5C"/>
          <w:sz w:val="24"/>
          <w:szCs w:val="24"/>
        </w:rPr>
        <w:t xml:space="preserve">Compute</w:t>
      </w:r>
    </w:p>
    <w:p>
      <w:pPr>
        <w:pStyle w:val="ListParagraph"/>
        <w:numPr>
          <w:ilvl w:val="0"/>
          <w:numId w:val="2"/>
        </w:numPr>
        <w:spacing w:before="40" w:after="40"/>
      </w:pPr>
      <w:r>
        <w:rPr>
          <w:rFonts w:ascii="Arial" w:cs="Arial" w:eastAsia="Arial" w:hAnsi="Arial"/>
          <w:color w:val="333333"/>
          <w:sz w:val="22"/>
          <w:szCs w:val="22"/>
        </w:rPr>
        <w:t xml:space="preserve">Local controller</w:t>
      </w:r>
    </w:p>
    <w:p>
      <w:pPr>
        <w:pStyle w:val="ListParagraph"/>
        <w:numPr>
          <w:ilvl w:val="0"/>
          <w:numId w:val="2"/>
        </w:numPr>
        <w:spacing w:before="40" w:after="40"/>
      </w:pPr>
      <w:r>
        <w:rPr>
          <w:rFonts w:ascii="Arial" w:cs="Arial" w:eastAsia="Arial" w:hAnsi="Arial"/>
          <w:color w:val="333333"/>
          <w:sz w:val="22"/>
          <w:szCs w:val="22"/>
        </w:rPr>
        <w:t xml:space="preserve">Rules engine</w:t>
      </w:r>
    </w:p>
    <w:p>
      <w:pPr>
        <w:pStyle w:val="ListParagraph"/>
        <w:numPr>
          <w:ilvl w:val="0"/>
          <w:numId w:val="2"/>
        </w:numPr>
        <w:spacing w:before="40" w:after="40"/>
      </w:pPr>
      <w:r>
        <w:rPr>
          <w:rFonts w:ascii="Arial" w:cs="Arial" w:eastAsia="Arial" w:hAnsi="Arial"/>
          <w:color w:val="333333"/>
          <w:sz w:val="22"/>
          <w:szCs w:val="22"/>
        </w:rPr>
        <w:t xml:space="preserve">Signature matcher</w:t>
      </w:r>
    </w:p>
    <w:p>
      <w:pPr>
        <w:pStyle w:val="ListParagraph"/>
        <w:numPr>
          <w:ilvl w:val="0"/>
          <w:numId w:val="2"/>
        </w:numPr>
        <w:spacing w:before="40" w:after="40"/>
      </w:pPr>
      <w:r>
        <w:rPr>
          <w:rFonts w:ascii="Arial" w:cs="Arial" w:eastAsia="Arial" w:hAnsi="Arial"/>
          <w:color w:val="333333"/>
          <w:sz w:val="22"/>
          <w:szCs w:val="22"/>
        </w:rPr>
        <w:t xml:space="preserve">Correction recommender</w:t>
      </w:r>
    </w:p>
    <w:p>
      <w:pPr>
        <w:pStyle w:val="ListParagraph"/>
        <w:numPr>
          <w:ilvl w:val="0"/>
          <w:numId w:val="2"/>
        </w:numPr>
        <w:spacing w:before="40" w:after="40"/>
      </w:pPr>
      <w:r>
        <w:rPr>
          <w:rFonts w:ascii="Arial" w:cs="Arial" w:eastAsia="Arial" w:hAnsi="Arial"/>
          <w:color w:val="333333"/>
          <w:sz w:val="22"/>
          <w:szCs w:val="22"/>
        </w:rPr>
        <w:t xml:space="preserve">Link to House Brain and Fabricator</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9. Software Architecture</w:t>
      </w:r>
    </w:p>
    <w:p>
      <w:pPr>
        <w:pStyle w:val="Heading2"/>
        <w:spacing w:before="280" w:after="120"/>
      </w:pPr>
      <w:r>
        <w:rPr>
          <w:rFonts w:ascii="Arial" w:cs="Arial" w:eastAsia="Arial" w:hAnsi="Arial"/>
          <w:b/>
          <w:bCs/>
          <w:color w:val="2E6DA4"/>
          <w:sz w:val="26"/>
          <w:szCs w:val="26"/>
        </w:rPr>
        <w:t xml:space="preserve">9.1 Main Modules</w:t>
      </w:r>
    </w:p>
    <w:p>
      <w:pPr>
        <w:pStyle w:val="ListParagraph"/>
        <w:numPr>
          <w:ilvl w:val="0"/>
          <w:numId w:val="2"/>
        </w:numPr>
        <w:spacing w:before="40" w:after="40"/>
      </w:pPr>
      <w:r>
        <w:rPr>
          <w:rFonts w:ascii="Arial" w:cs="Arial" w:eastAsia="Arial" w:hAnsi="Arial"/>
          <w:color w:val="333333"/>
          <w:sz w:val="22"/>
          <w:szCs w:val="22"/>
        </w:rPr>
        <w:t xml:space="preserve">Process-trace validator</w:t>
      </w:r>
    </w:p>
    <w:p>
      <w:pPr>
        <w:pStyle w:val="ListParagraph"/>
        <w:numPr>
          <w:ilvl w:val="0"/>
          <w:numId w:val="2"/>
        </w:numPr>
        <w:spacing w:before="40" w:after="40"/>
      </w:pPr>
      <w:r>
        <w:rPr>
          <w:rFonts w:ascii="Arial" w:cs="Arial" w:eastAsia="Arial" w:hAnsi="Arial"/>
          <w:color w:val="333333"/>
          <w:sz w:val="22"/>
          <w:szCs w:val="22"/>
        </w:rPr>
        <w:t xml:space="preserve">Direct sensor truth validator</w:t>
      </w:r>
    </w:p>
    <w:p>
      <w:pPr>
        <w:pStyle w:val="ListParagraph"/>
        <w:numPr>
          <w:ilvl w:val="0"/>
          <w:numId w:val="2"/>
        </w:numPr>
        <w:spacing w:before="40" w:after="40"/>
      </w:pPr>
      <w:r>
        <w:rPr>
          <w:rFonts w:ascii="Arial" w:cs="Arial" w:eastAsia="Arial" w:hAnsi="Arial"/>
          <w:color w:val="333333"/>
          <w:sz w:val="22"/>
          <w:szCs w:val="22"/>
        </w:rPr>
        <w:t xml:space="preserve">Reference signature matcher</w:t>
      </w:r>
    </w:p>
    <w:p>
      <w:pPr>
        <w:pStyle w:val="ListParagraph"/>
        <w:numPr>
          <w:ilvl w:val="0"/>
          <w:numId w:val="2"/>
        </w:numPr>
        <w:spacing w:before="40" w:after="40"/>
      </w:pPr>
      <w:r>
        <w:rPr>
          <w:rFonts w:ascii="Arial" w:cs="Arial" w:eastAsia="Arial" w:hAnsi="Arial"/>
          <w:color w:val="333333"/>
          <w:sz w:val="22"/>
          <w:szCs w:val="22"/>
        </w:rPr>
        <w:t xml:space="preserve">Requested-spec checker</w:t>
      </w:r>
    </w:p>
    <w:p>
      <w:pPr>
        <w:pStyle w:val="ListParagraph"/>
        <w:numPr>
          <w:ilvl w:val="0"/>
          <w:numId w:val="2"/>
        </w:numPr>
        <w:spacing w:before="40" w:after="40"/>
      </w:pPr>
      <w:r>
        <w:rPr>
          <w:rFonts w:ascii="Arial" w:cs="Arial" w:eastAsia="Arial" w:hAnsi="Arial"/>
          <w:color w:val="333333"/>
          <w:sz w:val="22"/>
          <w:szCs w:val="22"/>
        </w:rPr>
        <w:t xml:space="preserve">Approval gate</w:t>
      </w:r>
    </w:p>
    <w:p>
      <w:pPr>
        <w:pStyle w:val="ListParagraph"/>
        <w:numPr>
          <w:ilvl w:val="0"/>
          <w:numId w:val="2"/>
        </w:numPr>
        <w:spacing w:before="40" w:after="40"/>
      </w:pPr>
      <w:r>
        <w:rPr>
          <w:rFonts w:ascii="Arial" w:cs="Arial" w:eastAsia="Arial" w:hAnsi="Arial"/>
          <w:color w:val="333333"/>
          <w:sz w:val="22"/>
          <w:szCs w:val="22"/>
        </w:rPr>
        <w:t xml:space="preserve">Deviation analyzer</w:t>
      </w:r>
    </w:p>
    <w:p>
      <w:pPr>
        <w:pStyle w:val="ListParagraph"/>
        <w:numPr>
          <w:ilvl w:val="0"/>
          <w:numId w:val="2"/>
        </w:numPr>
        <w:spacing w:before="40" w:after="40"/>
      </w:pPr>
      <w:r>
        <w:rPr>
          <w:rFonts w:ascii="Arial" w:cs="Arial" w:eastAsia="Arial" w:hAnsi="Arial"/>
          <w:color w:val="333333"/>
          <w:sz w:val="22"/>
          <w:szCs w:val="22"/>
        </w:rPr>
        <w:t xml:space="preserve">Correction engine</w:t>
      </w:r>
    </w:p>
    <w:p>
      <w:pPr>
        <w:pStyle w:val="ListParagraph"/>
        <w:numPr>
          <w:ilvl w:val="0"/>
          <w:numId w:val="2"/>
        </w:numPr>
        <w:spacing w:before="40" w:after="40"/>
      </w:pPr>
      <w:r>
        <w:rPr>
          <w:rFonts w:ascii="Arial" w:cs="Arial" w:eastAsia="Arial" w:hAnsi="Arial"/>
          <w:color w:val="333333"/>
          <w:sz w:val="22"/>
          <w:szCs w:val="22"/>
        </w:rPr>
        <w:t xml:space="preserve">Durability tester</w:t>
      </w:r>
    </w:p>
    <w:p>
      <w:pPr>
        <w:pStyle w:val="ListParagraph"/>
        <w:numPr>
          <w:ilvl w:val="0"/>
          <w:numId w:val="2"/>
        </w:numPr>
        <w:spacing w:before="40" w:after="40"/>
      </w:pPr>
      <w:r>
        <w:rPr>
          <w:rFonts w:ascii="Arial" w:cs="Arial" w:eastAsia="Arial" w:hAnsi="Arial"/>
          <w:color w:val="333333"/>
          <w:sz w:val="22"/>
          <w:szCs w:val="22"/>
        </w:rPr>
        <w:t xml:space="preserve">TTL confidence updater</w:t>
      </w:r>
    </w:p>
    <w:p>
      <w:pPr>
        <w:pStyle w:val="ListParagraph"/>
        <w:numPr>
          <w:ilvl w:val="0"/>
          <w:numId w:val="2"/>
        </w:numPr>
        <w:spacing w:before="40" w:after="40"/>
      </w:pPr>
      <w:r>
        <w:rPr>
          <w:rFonts w:ascii="Arial" w:cs="Arial" w:eastAsia="Arial" w:hAnsi="Arial"/>
          <w:color w:val="333333"/>
          <w:sz w:val="22"/>
          <w:szCs w:val="22"/>
        </w:rPr>
        <w:t xml:space="preserve">Material-family library manager</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9.2 Verification Doctrine</w:t>
      </w:r>
    </w:p>
    <w:p>
      <w:pPr>
        <w:pStyle w:val="Heading3"/>
        <w:spacing w:before="200" w:after="80"/>
      </w:pPr>
      <w:r>
        <w:rPr>
          <w:rFonts w:ascii="Arial" w:cs="Arial" w:eastAsia="Arial" w:hAnsi="Arial"/>
          <w:b/>
          <w:bCs/>
          <w:color w:val="1B3A5C"/>
          <w:sz w:val="24"/>
          <w:szCs w:val="24"/>
        </w:rPr>
        <w:t xml:space="preserve">Layer 1 — Immediate Release Gate</w:t>
      </w:r>
    </w:p>
    <w:p>
      <w:pPr>
        <w:spacing w:before="60" w:after="80"/>
      </w:pPr>
      <w:r>
        <w:rPr>
          <w:rFonts w:ascii="Arial" w:cs="Arial" w:eastAsia="Arial" w:hAnsi="Arial"/>
          <w:color w:val="333333"/>
          <w:sz w:val="22"/>
          <w:szCs w:val="22"/>
        </w:rPr>
        <w:t xml:space="preserve">Can this part be trusted now?</w:t>
      </w:r>
    </w:p>
    <w:p>
      <w:pPr>
        <w:spacing w:before="60" w:after="20"/>
      </w:pPr>
      <w:r>
        <w:rPr>
          <w:rFonts w:ascii="Arial" w:cs="Arial" w:eastAsia="Arial" w:hAnsi="Arial"/>
          <w:color w:val="333333"/>
          <w:sz w:val="22"/>
          <w:szCs w:val="22"/>
        </w:rPr>
        <w:t xml:space="preserve">Checks:</w:t>
      </w:r>
    </w:p>
    <w:p>
      <w:pPr>
        <w:pStyle w:val="ListParagraph"/>
        <w:numPr>
          <w:ilvl w:val="0"/>
          <w:numId w:val="2"/>
        </w:numPr>
        <w:spacing w:before="40" w:after="40"/>
      </w:pPr>
      <w:r>
        <w:rPr>
          <w:rFonts w:ascii="Arial" w:cs="Arial" w:eastAsia="Arial" w:hAnsi="Arial"/>
          <w:color w:val="333333"/>
          <w:sz w:val="22"/>
          <w:szCs w:val="22"/>
        </w:rPr>
        <w:t xml:space="preserve">Process followed trusted bounds</w:t>
      </w:r>
    </w:p>
    <w:p>
      <w:pPr>
        <w:pStyle w:val="ListParagraph"/>
        <w:numPr>
          <w:ilvl w:val="0"/>
          <w:numId w:val="2"/>
        </w:numPr>
        <w:spacing w:before="40" w:after="40"/>
      </w:pPr>
      <w:r>
        <w:rPr>
          <w:rFonts w:ascii="Arial" w:cs="Arial" w:eastAsia="Arial" w:hAnsi="Arial"/>
          <w:color w:val="333333"/>
          <w:sz w:val="22"/>
          <w:szCs w:val="22"/>
        </w:rPr>
        <w:t xml:space="preserve">Machine-state agrees</w:t>
      </w:r>
    </w:p>
    <w:p>
      <w:pPr>
        <w:pStyle w:val="ListParagraph"/>
        <w:numPr>
          <w:ilvl w:val="0"/>
          <w:numId w:val="2"/>
        </w:numPr>
        <w:spacing w:before="40" w:after="40"/>
      </w:pPr>
      <w:r>
        <w:rPr>
          <w:rFonts w:ascii="Arial" w:cs="Arial" w:eastAsia="Arial" w:hAnsi="Arial"/>
          <w:color w:val="333333"/>
          <w:sz w:val="22"/>
          <w:szCs w:val="22"/>
        </w:rPr>
        <w:t xml:space="preserve">Characteristics match requested role/spec</w:t>
      </w:r>
    </w:p>
    <w:p>
      <w:pPr>
        <w:pStyle w:val="ListParagraph"/>
        <w:numPr>
          <w:ilvl w:val="0"/>
          <w:numId w:val="2"/>
        </w:numPr>
        <w:spacing w:before="40" w:after="40"/>
      </w:pPr>
      <w:r>
        <w:rPr>
          <w:rFonts w:ascii="Arial" w:cs="Arial" w:eastAsia="Arial" w:hAnsi="Arial"/>
          <w:color w:val="333333"/>
          <w:sz w:val="22"/>
          <w:szCs w:val="22"/>
        </w:rPr>
        <w:t xml:space="preserve">No immediate QC red flags</w:t>
      </w:r>
    </w:p>
    <w:p>
      <w:pPr>
        <w:spacing w:before="60" w:after="80"/>
      </w:pPr>
      <w:r>
        <w:rPr>
          <w:rFonts w:ascii="Arial" w:cs="Arial" w:eastAsia="Arial" w:hAnsi="Arial"/>
          <w:color w:val="333333"/>
          <w:sz w:val="22"/>
          <w:szCs w:val="22"/>
        </w:rPr>
        <w:t xml:space="preserve">If yes: release for use. If no: reject / rework / escalate.</w:t>
      </w:r>
    </w:p>
    <w:p>
      <w:pPr>
        <w:pStyle w:val="Heading3"/>
        <w:spacing w:before="200" w:after="80"/>
      </w:pPr>
      <w:r>
        <w:rPr>
          <w:rFonts w:ascii="Arial" w:cs="Arial" w:eastAsia="Arial" w:hAnsi="Arial"/>
          <w:b/>
          <w:bCs/>
          <w:color w:val="1B3A5C"/>
          <w:sz w:val="24"/>
          <w:szCs w:val="24"/>
        </w:rPr>
        <w:t xml:space="preserve">Layer 2 — Deferred Durability Learning</w:t>
      </w:r>
    </w:p>
    <w:p>
      <w:pPr>
        <w:spacing w:before="60" w:after="80"/>
      </w:pPr>
      <w:r>
        <w:rPr>
          <w:rFonts w:ascii="Arial" w:cs="Arial" w:eastAsia="Arial" w:hAnsi="Arial"/>
          <w:color w:val="333333"/>
          <w:sz w:val="22"/>
          <w:szCs w:val="22"/>
        </w:rPr>
        <w:t xml:space="preserve">What is this material family's probable life?</w:t>
      </w:r>
    </w:p>
    <w:p>
      <w:pPr>
        <w:spacing w:before="60" w:after="20"/>
      </w:pPr>
      <w:r>
        <w:rPr>
          <w:rFonts w:ascii="Arial" w:cs="Arial" w:eastAsia="Arial" w:hAnsi="Arial"/>
          <w:color w:val="333333"/>
          <w:sz w:val="22"/>
          <w:szCs w:val="22"/>
        </w:rPr>
        <w:t xml:space="preserve">During idle time:</w:t>
      </w:r>
    </w:p>
    <w:p>
      <w:pPr>
        <w:pStyle w:val="ListParagraph"/>
        <w:numPr>
          <w:ilvl w:val="0"/>
          <w:numId w:val="2"/>
        </w:numPr>
        <w:spacing w:before="40" w:after="40"/>
      </w:pPr>
      <w:r>
        <w:rPr>
          <w:rFonts w:ascii="Arial" w:cs="Arial" w:eastAsia="Arial" w:hAnsi="Arial"/>
          <w:color w:val="333333"/>
          <w:sz w:val="22"/>
          <w:szCs w:val="22"/>
        </w:rPr>
        <w:t xml:space="preserve">Run accelerated stress tests</w:t>
      </w:r>
    </w:p>
    <w:p>
      <w:pPr>
        <w:pStyle w:val="ListParagraph"/>
        <w:numPr>
          <w:ilvl w:val="0"/>
          <w:numId w:val="2"/>
        </w:numPr>
        <w:spacing w:before="40" w:after="40"/>
      </w:pPr>
      <w:r>
        <w:rPr>
          <w:rFonts w:ascii="Arial" w:cs="Arial" w:eastAsia="Arial" w:hAnsi="Arial"/>
          <w:color w:val="333333"/>
          <w:sz w:val="22"/>
          <w:szCs w:val="22"/>
        </w:rPr>
        <w:t xml:space="preserve">Compare families</w:t>
      </w:r>
    </w:p>
    <w:p>
      <w:pPr>
        <w:pStyle w:val="ListParagraph"/>
        <w:numPr>
          <w:ilvl w:val="0"/>
          <w:numId w:val="2"/>
        </w:numPr>
        <w:spacing w:before="40" w:after="40"/>
      </w:pPr>
      <w:r>
        <w:rPr>
          <w:rFonts w:ascii="Arial" w:cs="Arial" w:eastAsia="Arial" w:hAnsi="Arial"/>
          <w:color w:val="333333"/>
          <w:sz w:val="22"/>
          <w:szCs w:val="22"/>
        </w:rPr>
        <w:t xml:space="preserve">Update durability confidence</w:t>
      </w:r>
    </w:p>
    <w:p>
      <w:pPr>
        <w:pStyle w:val="ListParagraph"/>
        <w:numPr>
          <w:ilvl w:val="0"/>
          <w:numId w:val="2"/>
        </w:numPr>
        <w:spacing w:before="40" w:after="40"/>
      </w:pPr>
      <w:r>
        <w:rPr>
          <w:rFonts w:ascii="Arial" w:cs="Arial" w:eastAsia="Arial" w:hAnsi="Arial"/>
          <w:color w:val="333333"/>
          <w:sz w:val="22"/>
          <w:szCs w:val="22"/>
        </w:rPr>
        <w:t xml:space="preserve">Update TTL band</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10. Trusted Signature Model</w:t>
      </w:r>
    </w:p>
    <w:p>
      <w:pPr>
        <w:spacing w:before="60" w:after="20"/>
      </w:pPr>
      <w:r>
        <w:rPr>
          <w:rFonts w:ascii="Arial" w:cs="Arial" w:eastAsia="Arial" w:hAnsi="Arial"/>
          <w:color w:val="333333"/>
          <w:sz w:val="22"/>
          <w:szCs w:val="22"/>
        </w:rPr>
        <w:t xml:space="preserve">Each trusted signature stores:</w:t>
      </w:r>
    </w:p>
    <w:p>
      <w:pPr>
        <w:pStyle w:val="ListParagraph"/>
        <w:numPr>
          <w:ilvl w:val="0"/>
          <w:numId w:val="2"/>
        </w:numPr>
        <w:spacing w:before="40" w:after="40"/>
      </w:pPr>
      <w:r>
        <w:rPr>
          <w:rFonts w:ascii="Arial" w:cs="Arial" w:eastAsia="Arial" w:hAnsi="Arial"/>
          <w:color w:val="333333"/>
          <w:sz w:val="22"/>
          <w:szCs w:val="22"/>
        </w:rPr>
        <w:t xml:space="preserve">Soil/material signature</w:t>
      </w:r>
    </w:p>
    <w:p>
      <w:pPr>
        <w:pStyle w:val="ListParagraph"/>
        <w:numPr>
          <w:ilvl w:val="0"/>
          <w:numId w:val="2"/>
        </w:numPr>
        <w:spacing w:before="40" w:after="40"/>
      </w:pPr>
      <w:r>
        <w:rPr>
          <w:rFonts w:ascii="Arial" w:cs="Arial" w:eastAsia="Arial" w:hAnsi="Arial"/>
          <w:color w:val="333333"/>
          <w:sz w:val="22"/>
          <w:szCs w:val="22"/>
        </w:rPr>
        <w:t xml:space="preserve">Recipe</w:t>
      </w:r>
    </w:p>
    <w:p>
      <w:pPr>
        <w:pStyle w:val="ListParagraph"/>
        <w:numPr>
          <w:ilvl w:val="0"/>
          <w:numId w:val="2"/>
        </w:numPr>
        <w:spacing w:before="40" w:after="40"/>
      </w:pPr>
      <w:r>
        <w:rPr>
          <w:rFonts w:ascii="Arial" w:cs="Arial" w:eastAsia="Arial" w:hAnsi="Arial"/>
          <w:color w:val="333333"/>
          <w:sz w:val="22"/>
          <w:szCs w:val="22"/>
        </w:rPr>
        <w:t xml:space="preserve">Process trace</w:t>
      </w:r>
    </w:p>
    <w:p>
      <w:pPr>
        <w:pStyle w:val="ListParagraph"/>
        <w:numPr>
          <w:ilvl w:val="0"/>
          <w:numId w:val="2"/>
        </w:numPr>
        <w:spacing w:before="40" w:after="40"/>
      </w:pPr>
      <w:r>
        <w:rPr>
          <w:rFonts w:ascii="Arial" w:cs="Arial" w:eastAsia="Arial" w:hAnsi="Arial"/>
          <w:color w:val="333333"/>
          <w:sz w:val="22"/>
          <w:szCs w:val="22"/>
        </w:rPr>
        <w:t xml:space="preserve">Compaction band</w:t>
      </w:r>
    </w:p>
    <w:p>
      <w:pPr>
        <w:pStyle w:val="ListParagraph"/>
        <w:numPr>
          <w:ilvl w:val="0"/>
          <w:numId w:val="2"/>
        </w:numPr>
        <w:spacing w:before="40" w:after="40"/>
      </w:pPr>
      <w:r>
        <w:rPr>
          <w:rFonts w:ascii="Arial" w:cs="Arial" w:eastAsia="Arial" w:hAnsi="Arial"/>
          <w:color w:val="333333"/>
          <w:sz w:val="22"/>
          <w:szCs w:val="22"/>
        </w:rPr>
        <w:t xml:space="preserve">Moisture band</w:t>
      </w:r>
    </w:p>
    <w:p>
      <w:pPr>
        <w:pStyle w:val="ListParagraph"/>
        <w:numPr>
          <w:ilvl w:val="0"/>
          <w:numId w:val="2"/>
        </w:numPr>
        <w:spacing w:before="40" w:after="40"/>
      </w:pPr>
      <w:r>
        <w:rPr>
          <w:rFonts w:ascii="Arial" w:cs="Arial" w:eastAsia="Arial" w:hAnsi="Arial"/>
          <w:color w:val="333333"/>
          <w:sz w:val="22"/>
          <w:szCs w:val="22"/>
        </w:rPr>
        <w:t xml:space="preserve">Time/cure band</w:t>
      </w:r>
    </w:p>
    <w:p>
      <w:pPr>
        <w:pStyle w:val="ListParagraph"/>
        <w:numPr>
          <w:ilvl w:val="0"/>
          <w:numId w:val="2"/>
        </w:numPr>
        <w:spacing w:before="40" w:after="40"/>
      </w:pPr>
      <w:r>
        <w:rPr>
          <w:rFonts w:ascii="Arial" w:cs="Arial" w:eastAsia="Arial" w:hAnsi="Arial"/>
          <w:color w:val="333333"/>
          <w:sz w:val="22"/>
          <w:szCs w:val="22"/>
        </w:rPr>
        <w:t xml:space="preserve">Expected output characteristics</w:t>
      </w:r>
    </w:p>
    <w:p>
      <w:pPr>
        <w:pStyle w:val="ListParagraph"/>
        <w:numPr>
          <w:ilvl w:val="0"/>
          <w:numId w:val="2"/>
        </w:numPr>
        <w:spacing w:before="40" w:after="40"/>
      </w:pPr>
      <w:r>
        <w:rPr>
          <w:rFonts w:ascii="Arial" w:cs="Arial" w:eastAsia="Arial" w:hAnsi="Arial"/>
          <w:color w:val="333333"/>
          <w:sz w:val="22"/>
          <w:szCs w:val="22"/>
        </w:rPr>
        <w:t xml:space="preserve">Approved use roles</w:t>
      </w:r>
    </w:p>
    <w:p>
      <w:pPr>
        <w:pStyle w:val="ListParagraph"/>
        <w:numPr>
          <w:ilvl w:val="0"/>
          <w:numId w:val="2"/>
        </w:numPr>
        <w:spacing w:before="40" w:after="40"/>
      </w:pPr>
      <w:r>
        <w:rPr>
          <w:rFonts w:ascii="Arial" w:cs="Arial" w:eastAsia="Arial" w:hAnsi="Arial"/>
          <w:color w:val="333333"/>
          <w:sz w:val="22"/>
          <w:szCs w:val="22"/>
        </w:rPr>
        <w:t xml:space="preserve">Short-term confidence</w:t>
      </w:r>
    </w:p>
    <w:p>
      <w:pPr>
        <w:pStyle w:val="ListParagraph"/>
        <w:numPr>
          <w:ilvl w:val="0"/>
          <w:numId w:val="2"/>
        </w:numPr>
        <w:spacing w:before="40" w:after="40"/>
      </w:pPr>
      <w:r>
        <w:rPr>
          <w:rFonts w:ascii="Arial" w:cs="Arial" w:eastAsia="Arial" w:hAnsi="Arial"/>
          <w:color w:val="333333"/>
          <w:sz w:val="22"/>
          <w:szCs w:val="22"/>
        </w:rPr>
        <w:t xml:space="preserve">Long-term confidence</w:t>
      </w:r>
    </w:p>
    <w:p>
      <w:pPr>
        <w:spacing w:before="0" w:after="80"/>
      </w:pPr>
      <w:r>
        <w:t xml:space="preserve"/>
      </w:r>
    </w:p>
    <w:p>
      <w:pPr>
        <w:spacing w:before="60" w:after="20"/>
      </w:pPr>
      <w:r>
        <w:rPr>
          <w:rFonts w:ascii="Arial" w:cs="Arial" w:eastAsia="Arial" w:hAnsi="Arial"/>
          <w:color w:val="333333"/>
          <w:sz w:val="22"/>
          <w:szCs w:val="22"/>
        </w:rPr>
        <w:t xml:space="preserve">A future part is fast-passed when:</w:t>
      </w:r>
    </w:p>
    <w:p>
      <w:pPr>
        <w:pStyle w:val="ListParagraph"/>
        <w:numPr>
          <w:ilvl w:val="0"/>
          <w:numId w:val="2"/>
        </w:numPr>
        <w:spacing w:before="40" w:after="40"/>
      </w:pPr>
      <w:r>
        <w:rPr>
          <w:rFonts w:ascii="Arial" w:cs="Arial" w:eastAsia="Arial" w:hAnsi="Arial"/>
          <w:color w:val="333333"/>
          <w:sz w:val="22"/>
          <w:szCs w:val="22"/>
        </w:rPr>
        <w:t xml:space="preserve">Process variables stay in band</w:t>
      </w:r>
    </w:p>
    <w:p>
      <w:pPr>
        <w:pStyle w:val="ListParagraph"/>
        <w:numPr>
          <w:ilvl w:val="0"/>
          <w:numId w:val="2"/>
        </w:numPr>
        <w:spacing w:before="40" w:after="40"/>
      </w:pPr>
      <w:r>
        <w:rPr>
          <w:rFonts w:ascii="Arial" w:cs="Arial" w:eastAsia="Arial" w:hAnsi="Arial"/>
          <w:color w:val="333333"/>
          <w:sz w:val="22"/>
          <w:szCs w:val="22"/>
        </w:rPr>
        <w:t xml:space="preserve">Variable relationships stay in band</w:t>
      </w:r>
    </w:p>
    <w:p>
      <w:pPr>
        <w:pStyle w:val="ListParagraph"/>
        <w:numPr>
          <w:ilvl w:val="0"/>
          <w:numId w:val="2"/>
        </w:numPr>
        <w:spacing w:before="40" w:after="40"/>
      </w:pPr>
      <w:r>
        <w:rPr>
          <w:rFonts w:ascii="Arial" w:cs="Arial" w:eastAsia="Arial" w:hAnsi="Arial"/>
          <w:color w:val="333333"/>
          <w:sz w:val="22"/>
          <w:szCs w:val="22"/>
        </w:rPr>
        <w:t xml:space="preserve">Output characteristics match requested role</w:t>
      </w:r>
    </w:p>
    <w:p>
      <w:pPr>
        <w:pStyle w:val="ListParagraph"/>
        <w:numPr>
          <w:ilvl w:val="0"/>
          <w:numId w:val="2"/>
        </w:numPr>
        <w:spacing w:before="40" w:after="40"/>
      </w:pPr>
      <w:r>
        <w:rPr>
          <w:rFonts w:ascii="Arial" w:cs="Arial" w:eastAsia="Arial" w:hAnsi="Arial"/>
          <w:color w:val="333333"/>
          <w:sz w:val="22"/>
          <w:szCs w:val="22"/>
        </w:rPr>
        <w:t xml:space="preserve">No red-flag drift appears</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11. Optimization Memory Model</w:t>
      </w:r>
    </w:p>
    <w:p>
      <w:pPr>
        <w:spacing w:before="60" w:after="20"/>
      </w:pPr>
      <w:r>
        <w:rPr>
          <w:rFonts w:ascii="Arial" w:cs="Arial" w:eastAsia="Arial" w:hAnsi="Arial"/>
          <w:color w:val="333333"/>
          <w:sz w:val="22"/>
          <w:szCs w:val="22"/>
        </w:rPr>
        <w:t xml:space="preserve">For each failed or drifting batch, store:</w:t>
      </w:r>
    </w:p>
    <w:p>
      <w:pPr>
        <w:pStyle w:val="ListParagraph"/>
        <w:numPr>
          <w:ilvl w:val="0"/>
          <w:numId w:val="2"/>
        </w:numPr>
        <w:spacing w:before="40" w:after="40"/>
      </w:pPr>
      <w:r>
        <w:rPr>
          <w:rFonts w:ascii="Arial" w:cs="Arial" w:eastAsia="Arial" w:hAnsi="Arial"/>
          <w:color w:val="333333"/>
          <w:sz w:val="22"/>
          <w:szCs w:val="22"/>
        </w:rPr>
        <w:t xml:space="preserve">State variables</w:t>
      </w:r>
    </w:p>
    <w:p>
      <w:pPr>
        <w:pStyle w:val="ListParagraph"/>
        <w:numPr>
          <w:ilvl w:val="0"/>
          <w:numId w:val="2"/>
        </w:numPr>
        <w:spacing w:before="40" w:after="40"/>
      </w:pPr>
      <w:r>
        <w:rPr>
          <w:rFonts w:ascii="Arial" w:cs="Arial" w:eastAsia="Arial" w:hAnsi="Arial"/>
          <w:color w:val="333333"/>
          <w:sz w:val="22"/>
          <w:szCs w:val="22"/>
        </w:rPr>
        <w:t xml:space="preserve">Relationship variables</w:t>
      </w:r>
    </w:p>
    <w:p>
      <w:pPr>
        <w:pStyle w:val="ListParagraph"/>
        <w:numPr>
          <w:ilvl w:val="0"/>
          <w:numId w:val="2"/>
        </w:numPr>
        <w:spacing w:before="40" w:after="40"/>
      </w:pPr>
      <w:r>
        <w:rPr>
          <w:rFonts w:ascii="Arial" w:cs="Arial" w:eastAsia="Arial" w:hAnsi="Arial"/>
          <w:color w:val="333333"/>
          <w:sz w:val="22"/>
          <w:szCs w:val="22"/>
        </w:rPr>
        <w:t xml:space="preserve">Outcome</w:t>
      </w:r>
    </w:p>
    <w:p>
      <w:pPr>
        <w:pStyle w:val="ListParagraph"/>
        <w:numPr>
          <w:ilvl w:val="0"/>
          <w:numId w:val="2"/>
        </w:numPr>
        <w:spacing w:before="40" w:after="40"/>
      </w:pPr>
      <w:r>
        <w:rPr>
          <w:rFonts w:ascii="Arial" w:cs="Arial" w:eastAsia="Arial" w:hAnsi="Arial"/>
          <w:color w:val="333333"/>
          <w:sz w:val="22"/>
          <w:szCs w:val="22"/>
        </w:rPr>
        <w:t xml:space="preserve">Correction applied</w:t>
      </w:r>
    </w:p>
    <w:p>
      <w:pPr>
        <w:pStyle w:val="ListParagraph"/>
        <w:numPr>
          <w:ilvl w:val="0"/>
          <w:numId w:val="2"/>
        </w:numPr>
        <w:spacing w:before="40" w:after="40"/>
      </w:pPr>
      <w:r>
        <w:rPr>
          <w:rFonts w:ascii="Arial" w:cs="Arial" w:eastAsia="Arial" w:hAnsi="Arial"/>
          <w:color w:val="333333"/>
          <w:sz w:val="22"/>
          <w:szCs w:val="22"/>
        </w:rPr>
        <w:t xml:space="preserve">Correction success/failure</w:t>
      </w:r>
    </w:p>
    <w:p>
      <w:pPr>
        <w:pStyle w:val="ListParagraph"/>
        <w:numPr>
          <w:ilvl w:val="0"/>
          <w:numId w:val="2"/>
        </w:numPr>
        <w:spacing w:before="40" w:after="40"/>
      </w:pPr>
      <w:r>
        <w:rPr>
          <w:rFonts w:ascii="Arial" w:cs="Arial" w:eastAsia="Arial" w:hAnsi="Arial"/>
          <w:color w:val="333333"/>
          <w:sz w:val="22"/>
          <w:szCs w:val="22"/>
        </w:rPr>
        <w:t xml:space="preserve">Rounds to resolution</w:t>
      </w:r>
    </w:p>
    <w:p>
      <w:pPr>
        <w:spacing w:before="0" w:after="80"/>
      </w:pPr>
      <w:r>
        <w:t xml:space="preserve"/>
      </w:r>
    </w:p>
    <w:p>
      <w:pPr>
        <w:spacing w:before="60" w:after="20"/>
      </w:pPr>
      <w:r>
        <w:rPr>
          <w:rFonts w:ascii="Arial" w:cs="Arial" w:eastAsia="Arial" w:hAnsi="Arial"/>
          <w:color w:val="333333"/>
          <w:sz w:val="22"/>
          <w:szCs w:val="22"/>
        </w:rPr>
        <w:t xml:space="preserve">This allows:</w:t>
      </w:r>
    </w:p>
    <w:p>
      <w:pPr>
        <w:pStyle w:val="ListParagraph"/>
        <w:numPr>
          <w:ilvl w:val="0"/>
          <w:numId w:val="2"/>
        </w:numPr>
        <w:spacing w:before="40" w:after="40"/>
      </w:pPr>
      <w:r>
        <w:rPr>
          <w:rFonts w:ascii="Arial" w:cs="Arial" w:eastAsia="Arial" w:hAnsi="Arial"/>
          <w:color w:val="333333"/>
          <w:sz w:val="22"/>
          <w:szCs w:val="22"/>
        </w:rPr>
        <w:t xml:space="preserve">Faster recovery on new soils</w:t>
      </w:r>
    </w:p>
    <w:p>
      <w:pPr>
        <w:pStyle w:val="ListParagraph"/>
        <w:numPr>
          <w:ilvl w:val="0"/>
          <w:numId w:val="2"/>
        </w:numPr>
        <w:spacing w:before="40" w:after="40"/>
      </w:pPr>
      <w:r>
        <w:rPr>
          <w:rFonts w:ascii="Arial" w:cs="Arial" w:eastAsia="Arial" w:hAnsi="Arial"/>
          <w:color w:val="333333"/>
          <w:sz w:val="22"/>
          <w:szCs w:val="22"/>
        </w:rPr>
        <w:t xml:space="preserve">Faster process correction</w:t>
      </w:r>
    </w:p>
    <w:p>
      <w:pPr>
        <w:pStyle w:val="ListParagraph"/>
        <w:numPr>
          <w:ilvl w:val="0"/>
          <w:numId w:val="2"/>
        </w:numPr>
        <w:spacing w:before="40" w:after="40"/>
      </w:pPr>
      <w:r>
        <w:rPr>
          <w:rFonts w:ascii="Arial" w:cs="Arial" w:eastAsia="Arial" w:hAnsi="Arial"/>
          <w:color w:val="333333"/>
          <w:sz w:val="22"/>
          <w:szCs w:val="22"/>
        </w:rPr>
        <w:t xml:space="preserve">Correction-by-pattern rather than blind guessing</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12. TTL Logic</w:t>
      </w:r>
    </w:p>
    <w:p>
      <w:pPr>
        <w:spacing w:before="60" w:after="80"/>
      </w:pPr>
      <w:r>
        <w:rPr>
          <w:rFonts w:ascii="Arial" w:cs="Arial" w:eastAsia="Arial" w:hAnsi="Arial"/>
          <w:color w:val="333333"/>
          <w:sz w:val="22"/>
          <w:szCs w:val="22"/>
        </w:rPr>
        <w:t xml:space="preserve">TTL is not assigned as fake certainty on day one.</w:t>
      </w:r>
    </w:p>
    <w:p>
      <w:pPr>
        <w:pStyle w:val="Heading2"/>
        <w:spacing w:before="280" w:after="120"/>
      </w:pPr>
      <w:r>
        <w:rPr>
          <w:rFonts w:ascii="Arial" w:cs="Arial" w:eastAsia="Arial" w:hAnsi="Arial"/>
          <w:b/>
          <w:bCs/>
          <w:color w:val="2E6DA4"/>
          <w:sz w:val="26"/>
          <w:szCs w:val="26"/>
        </w:rPr>
        <w:t xml:space="preserve">Stage 1 — Provisional Release</w:t>
      </w:r>
    </w:p>
    <w:p>
      <w:pPr>
        <w:spacing w:before="60" w:after="80"/>
      </w:pPr>
      <w:r>
        <w:rPr>
          <w:rFonts w:ascii="Arial" w:cs="Arial" w:eastAsia="Arial" w:hAnsi="Arial"/>
          <w:color w:val="333333"/>
          <w:sz w:val="22"/>
          <w:szCs w:val="22"/>
        </w:rPr>
        <w:t xml:space="preserve">Part/material is good enough to use now.</w:t>
      </w:r>
    </w:p>
    <w:p>
      <w:pPr>
        <w:pStyle w:val="Heading2"/>
        <w:spacing w:before="280" w:after="120"/>
      </w:pPr>
      <w:r>
        <w:rPr>
          <w:rFonts w:ascii="Arial" w:cs="Arial" w:eastAsia="Arial" w:hAnsi="Arial"/>
          <w:b/>
          <w:bCs/>
          <w:color w:val="2E6DA4"/>
          <w:sz w:val="26"/>
          <w:szCs w:val="26"/>
        </w:rPr>
        <w:t xml:space="preserve">Stage 2 — Accelerated Durability Testing</w:t>
      </w:r>
    </w:p>
    <w:p>
      <w:pPr>
        <w:spacing w:before="60" w:after="20"/>
      </w:pPr>
      <w:r>
        <w:rPr>
          <w:rFonts w:ascii="Arial" w:cs="Arial" w:eastAsia="Arial" w:hAnsi="Arial"/>
          <w:color w:val="333333"/>
          <w:sz w:val="22"/>
          <w:szCs w:val="22"/>
        </w:rPr>
        <w:t xml:space="preserve">Idle Verification tests:</w:t>
      </w:r>
    </w:p>
    <w:p>
      <w:pPr>
        <w:pStyle w:val="ListParagraph"/>
        <w:numPr>
          <w:ilvl w:val="0"/>
          <w:numId w:val="2"/>
        </w:numPr>
        <w:spacing w:before="40" w:after="40"/>
      </w:pPr>
      <w:r>
        <w:rPr>
          <w:rFonts w:ascii="Arial" w:cs="Arial" w:eastAsia="Arial" w:hAnsi="Arial"/>
          <w:color w:val="333333"/>
          <w:sz w:val="22"/>
          <w:szCs w:val="22"/>
        </w:rPr>
        <w:t xml:space="preserve">Soil families</w:t>
      </w:r>
    </w:p>
    <w:p>
      <w:pPr>
        <w:pStyle w:val="ListParagraph"/>
        <w:numPr>
          <w:ilvl w:val="0"/>
          <w:numId w:val="2"/>
        </w:numPr>
        <w:spacing w:before="40" w:after="40"/>
      </w:pPr>
      <w:r>
        <w:rPr>
          <w:rFonts w:ascii="Arial" w:cs="Arial" w:eastAsia="Arial" w:hAnsi="Arial"/>
          <w:color w:val="333333"/>
          <w:sz w:val="22"/>
          <w:szCs w:val="22"/>
        </w:rPr>
        <w:t xml:space="preserve">Recipe families</w:t>
      </w:r>
    </w:p>
    <w:p>
      <w:pPr>
        <w:pStyle w:val="ListParagraph"/>
        <w:numPr>
          <w:ilvl w:val="0"/>
          <w:numId w:val="2"/>
        </w:numPr>
        <w:spacing w:before="40" w:after="40"/>
      </w:pPr>
      <w:r>
        <w:rPr>
          <w:rFonts w:ascii="Arial" w:cs="Arial" w:eastAsia="Arial" w:hAnsi="Arial"/>
          <w:color w:val="333333"/>
          <w:sz w:val="22"/>
          <w:szCs w:val="22"/>
        </w:rPr>
        <w:t xml:space="preserve">Coating families</w:t>
      </w:r>
    </w:p>
    <w:p>
      <w:pPr>
        <w:pStyle w:val="ListParagraph"/>
        <w:numPr>
          <w:ilvl w:val="0"/>
          <w:numId w:val="2"/>
        </w:numPr>
        <w:spacing w:before="40" w:after="40"/>
      </w:pPr>
      <w:r>
        <w:rPr>
          <w:rFonts w:ascii="Arial" w:cs="Arial" w:eastAsia="Arial" w:hAnsi="Arial"/>
          <w:color w:val="333333"/>
          <w:sz w:val="22"/>
          <w:szCs w:val="22"/>
        </w:rPr>
        <w:t xml:space="preserve">Block variants</w:t>
      </w:r>
    </w:p>
    <w:p>
      <w:pPr>
        <w:pStyle w:val="Heading2"/>
        <w:spacing w:before="280" w:after="120"/>
      </w:pPr>
      <w:r>
        <w:rPr>
          <w:rFonts w:ascii="Arial" w:cs="Arial" w:eastAsia="Arial" w:hAnsi="Arial"/>
          <w:b/>
          <w:bCs/>
          <w:color w:val="2E6DA4"/>
          <w:sz w:val="26"/>
          <w:szCs w:val="26"/>
        </w:rPr>
        <w:t xml:space="preserve">Stage 3 — TTL Confidence Growth</w:t>
      </w:r>
    </w:p>
    <w:p>
      <w:pPr>
        <w:spacing w:before="60" w:after="20"/>
      </w:pPr>
      <w:r>
        <w:rPr>
          <w:rFonts w:ascii="Arial" w:cs="Arial" w:eastAsia="Arial" w:hAnsi="Arial"/>
          <w:color w:val="333333"/>
          <w:sz w:val="22"/>
          <w:szCs w:val="22"/>
        </w:rPr>
        <w:t xml:space="preserve">System updates:</w:t>
      </w:r>
    </w:p>
    <w:p>
      <w:pPr>
        <w:pStyle w:val="ListParagraph"/>
        <w:numPr>
          <w:ilvl w:val="0"/>
          <w:numId w:val="2"/>
        </w:numPr>
        <w:spacing w:before="40" w:after="40"/>
      </w:pPr>
      <w:r>
        <w:rPr>
          <w:rFonts w:ascii="Arial" w:cs="Arial" w:eastAsia="Arial" w:hAnsi="Arial"/>
          <w:color w:val="333333"/>
          <w:sz w:val="22"/>
          <w:szCs w:val="22"/>
        </w:rPr>
        <w:t xml:space="preserve">Durability class</w:t>
      </w:r>
    </w:p>
    <w:p>
      <w:pPr>
        <w:pStyle w:val="ListParagraph"/>
        <w:numPr>
          <w:ilvl w:val="0"/>
          <w:numId w:val="2"/>
        </w:numPr>
        <w:spacing w:before="40" w:after="40"/>
      </w:pPr>
      <w:r>
        <w:rPr>
          <w:rFonts w:ascii="Arial" w:cs="Arial" w:eastAsia="Arial" w:hAnsi="Arial"/>
          <w:color w:val="333333"/>
          <w:sz w:val="22"/>
          <w:szCs w:val="22"/>
        </w:rPr>
        <w:t xml:space="preserve">Provisional TTL band</w:t>
      </w:r>
    </w:p>
    <w:p>
      <w:pPr>
        <w:pStyle w:val="ListParagraph"/>
        <w:numPr>
          <w:ilvl w:val="0"/>
          <w:numId w:val="2"/>
        </w:numPr>
        <w:spacing w:before="40" w:after="40"/>
      </w:pPr>
      <w:r>
        <w:rPr>
          <w:rFonts w:ascii="Arial" w:cs="Arial" w:eastAsia="Arial" w:hAnsi="Arial"/>
          <w:color w:val="333333"/>
          <w:sz w:val="22"/>
          <w:szCs w:val="22"/>
        </w:rPr>
        <w:t xml:space="preserve">Higher-confidence TTL band later</w:t>
      </w:r>
    </w:p>
    <w:p>
      <w:pPr>
        <w:spacing w:before="0" w:after="80"/>
      </w:pPr>
      <w:r>
        <w:t xml:space="preserve"/>
      </w:r>
    </w:p>
    <w:p>
      <w:pPr>
        <w:spacing w:before="60" w:after="20"/>
      </w:pPr>
      <w:r>
        <w:rPr>
          <w:rFonts w:ascii="Arial" w:cs="Arial" w:eastAsia="Arial" w:hAnsi="Arial"/>
          <w:color w:val="333333"/>
          <w:sz w:val="22"/>
          <w:szCs w:val="22"/>
        </w:rPr>
        <w:t xml:space="preserve">TTL means:</w:t>
      </w:r>
    </w:p>
    <w:p>
      <w:pPr>
        <w:pStyle w:val="ListParagraph"/>
        <w:numPr>
          <w:ilvl w:val="0"/>
          <w:numId w:val="2"/>
        </w:numPr>
        <w:spacing w:before="40" w:after="40"/>
      </w:pPr>
      <w:r>
        <w:rPr>
          <w:rFonts w:ascii="Arial" w:cs="Arial" w:eastAsia="Arial" w:hAnsi="Arial"/>
          <w:color w:val="333333"/>
          <w:sz w:val="22"/>
          <w:szCs w:val="22"/>
        </w:rPr>
        <w:t xml:space="preserve">Confidence window for continued trust</w:t>
      </w:r>
    </w:p>
    <w:p>
      <w:pPr>
        <w:pStyle w:val="ListParagraph"/>
        <w:numPr>
          <w:ilvl w:val="0"/>
          <w:numId w:val="2"/>
        </w:numPr>
        <w:spacing w:before="40" w:after="40"/>
      </w:pPr>
      <w:r>
        <w:rPr>
          <w:rFonts w:ascii="Arial" w:cs="Arial" w:eastAsia="Arial" w:hAnsi="Arial"/>
          <w:color w:val="333333"/>
          <w:sz w:val="22"/>
          <w:szCs w:val="22"/>
        </w:rPr>
        <w:t xml:space="preserve">Trigger for maintenance / revalidation / upgrade</w:t>
      </w:r>
    </w:p>
    <w:p>
      <w:pPr>
        <w:pStyle w:val="ListParagraph"/>
        <w:numPr>
          <w:ilvl w:val="0"/>
          <w:numId w:val="2"/>
        </w:numPr>
        <w:spacing w:before="40" w:after="40"/>
      </w:pPr>
      <w:r>
        <w:rPr>
          <w:rFonts w:ascii="Arial" w:cs="Arial" w:eastAsia="Arial" w:hAnsi="Arial"/>
          <w:color w:val="333333"/>
          <w:sz w:val="22"/>
          <w:szCs w:val="22"/>
        </w:rPr>
        <w:t xml:space="preserve">Not necessarily "destroy the house"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13. Commands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"commands": [</w:t>
            </w:r>
          </w:p>
          <w:p>
            <w:pPr>
              <w:spacing w:before="20" w:after="20"/>
            </w:pPr>
            <w:r>
              <w:rPr>
                <w:rFonts w:ascii="Courier New" w:cs="Courier New" w:eastAsia="Courier New" w:hAnsi="Courier New"/>
                <w:color w:val="222222"/>
                <w:sz w:val="18"/>
                <w:szCs w:val="18"/>
              </w:rPr>
              <w:t xml:space="preserve">    "receive_part(part_id)",</w:t>
            </w:r>
          </w:p>
          <w:p>
            <w:pPr>
              <w:spacing w:before="20" w:after="20"/>
            </w:pPr>
            <w:r>
              <w:rPr>
                <w:rFonts w:ascii="Courier New" w:cs="Courier New" w:eastAsia="Courier New" w:hAnsi="Courier New"/>
                <w:color w:val="222222"/>
                <w:sz w:val="18"/>
                <w:szCs w:val="18"/>
              </w:rPr>
              <w:t xml:space="preserve">    "load_requested_spec(part_role_id)",</w:t>
            </w:r>
          </w:p>
          <w:p>
            <w:pPr>
              <w:spacing w:before="20" w:after="20"/>
            </w:pPr>
            <w:r>
              <w:rPr>
                <w:rFonts w:ascii="Courier New" w:cs="Courier New" w:eastAsia="Courier New" w:hAnsi="Courier New"/>
                <w:color w:val="222222"/>
                <w:sz w:val="18"/>
                <w:szCs w:val="18"/>
              </w:rPr>
              <w:t xml:space="preserve">    "validate_process_trace(batch_id)",</w:t>
            </w:r>
          </w:p>
          <w:p>
            <w:pPr>
              <w:spacing w:before="20" w:after="20"/>
            </w:pPr>
            <w:r>
              <w:rPr>
                <w:rFonts w:ascii="Courier New" w:cs="Courier New" w:eastAsia="Courier New" w:hAnsi="Courier New"/>
                <w:color w:val="222222"/>
                <w:sz w:val="18"/>
                <w:szCs w:val="18"/>
              </w:rPr>
              <w:t xml:space="preserve">    "measure_characteristics(part_id)",</w:t>
            </w:r>
          </w:p>
          <w:p>
            <w:pPr>
              <w:spacing w:before="20" w:after="20"/>
            </w:pPr>
            <w:r>
              <w:rPr>
                <w:rFonts w:ascii="Courier New" w:cs="Courier New" w:eastAsia="Courier New" w:hAnsi="Courier New"/>
                <w:color w:val="222222"/>
                <w:sz w:val="18"/>
                <w:szCs w:val="18"/>
              </w:rPr>
              <w:t xml:space="preserve">    "match_reference_signature(signature_id)",</w:t>
            </w:r>
          </w:p>
          <w:p>
            <w:pPr>
              <w:spacing w:before="20" w:after="20"/>
            </w:pPr>
            <w:r>
              <w:rPr>
                <w:rFonts w:ascii="Courier New" w:cs="Courier New" w:eastAsia="Courier New" w:hAnsi="Courier New"/>
                <w:color w:val="222222"/>
                <w:sz w:val="18"/>
                <w:szCs w:val="18"/>
              </w:rPr>
              <w:t xml:space="preserve">    "approve(part_id)",</w:t>
            </w:r>
          </w:p>
          <w:p>
            <w:pPr>
              <w:spacing w:before="20" w:after="20"/>
            </w:pPr>
            <w:r>
              <w:rPr>
                <w:rFonts w:ascii="Courier New" w:cs="Courier New" w:eastAsia="Courier New" w:hAnsi="Courier New"/>
                <w:color w:val="222222"/>
                <w:sz w:val="18"/>
                <w:szCs w:val="18"/>
              </w:rPr>
              <w:t xml:space="preserve">    "reject(part_id)",</w:t>
            </w:r>
          </w:p>
          <w:p>
            <w:pPr>
              <w:spacing w:before="20" w:after="20"/>
            </w:pPr>
            <w:r>
              <w:rPr>
                <w:rFonts w:ascii="Courier New" w:cs="Courier New" w:eastAsia="Courier New" w:hAnsi="Courier New"/>
                <w:color w:val="222222"/>
                <w:sz w:val="18"/>
                <w:szCs w:val="18"/>
              </w:rPr>
              <w:t xml:space="preserve">    "rework(part_id, correction_delta)",</w:t>
            </w:r>
          </w:p>
          <w:p>
            <w:pPr>
              <w:spacing w:before="20" w:after="20"/>
            </w:pPr>
            <w:r>
              <w:rPr>
                <w:rFonts w:ascii="Courier New" w:cs="Courier New" w:eastAsia="Courier New" w:hAnsi="Courier New"/>
                <w:color w:val="222222"/>
                <w:sz w:val="18"/>
                <w:szCs w:val="18"/>
              </w:rPr>
              <w:t xml:space="preserve">    "create_trusted_signature(sample_id)",</w:t>
            </w:r>
          </w:p>
          <w:p>
            <w:pPr>
              <w:spacing w:before="20" w:after="20"/>
            </w:pPr>
            <w:r>
              <w:rPr>
                <w:rFonts w:ascii="Courier New" w:cs="Courier New" w:eastAsia="Courier New" w:hAnsi="Courier New"/>
                <w:color w:val="222222"/>
                <w:sz w:val="18"/>
                <w:szCs w:val="18"/>
              </w:rPr>
              <w:t xml:space="preserve">    "store_deviation_pattern(batch_id)",</w:t>
            </w:r>
          </w:p>
          <w:p>
            <w:pPr>
              <w:spacing w:before="20" w:after="20"/>
            </w:pPr>
            <w:r>
              <w:rPr>
                <w:rFonts w:ascii="Courier New" w:cs="Courier New" w:eastAsia="Courier New" w:hAnsi="Courier New"/>
                <w:color w:val="222222"/>
                <w:sz w:val="18"/>
                <w:szCs w:val="18"/>
              </w:rPr>
              <w:t xml:space="preserve">    "apply_known_correction(pattern_id)",</w:t>
            </w:r>
          </w:p>
          <w:p>
            <w:pPr>
              <w:spacing w:before="20" w:after="20"/>
            </w:pPr>
            <w:r>
              <w:rPr>
                <w:rFonts w:ascii="Courier New" w:cs="Courier New" w:eastAsia="Courier New" w:hAnsi="Courier New"/>
                <w:color w:val="222222"/>
                <w:sz w:val="18"/>
                <w:szCs w:val="18"/>
              </w:rPr>
              <w:t xml:space="preserve">    "run_accelerated_durability_test(material_family_id)",</w:t>
            </w:r>
          </w:p>
          <w:p>
            <w:pPr>
              <w:spacing w:before="20" w:after="20"/>
            </w:pPr>
            <w:r>
              <w:rPr>
                <w:rFonts w:ascii="Courier New" w:cs="Courier New" w:eastAsia="Courier New" w:hAnsi="Courier New"/>
                <w:color w:val="222222"/>
                <w:sz w:val="18"/>
                <w:szCs w:val="18"/>
              </w:rPr>
              <w:t xml:space="preserve">    "update_ttl_confidence(material_family_id)",</w:t>
            </w:r>
          </w:p>
          <w:p>
            <w:pPr>
              <w:spacing w:before="20" w:after="20"/>
            </w:pPr>
            <w:r>
              <w:rPr>
                <w:rFonts w:ascii="Courier New" w:cs="Courier New" w:eastAsia="Courier New" w:hAnsi="Courier New"/>
                <w:color w:val="222222"/>
                <w:sz w:val="18"/>
                <w:szCs w:val="18"/>
              </w:rPr>
              <w:t xml:space="preserve">    "emit_verification_report(part_id)"</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14. Data Emitted</w:t>
      </w:r>
    </w:p>
    <w:p>
      <w:pPr>
        <w:pStyle w:val="Heading2"/>
        <w:spacing w:before="280" w:after="120"/>
      </w:pPr>
      <w:r>
        <w:rPr>
          <w:rFonts w:ascii="Arial" w:cs="Arial" w:eastAsia="Arial" w:hAnsi="Arial"/>
          <w:b/>
          <w:bCs/>
          <w:color w:val="2E6DA4"/>
          <w:sz w:val="26"/>
          <w:szCs w:val="26"/>
        </w:rPr>
        <w:t xml:space="preserve">14.1 Verification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"part_id": "block_128",</w:t>
            </w:r>
          </w:p>
          <w:p>
            <w:pPr>
              <w:spacing w:before="20" w:after="20"/>
            </w:pPr>
            <w:r>
              <w:rPr>
                <w:rFonts w:ascii="Courier New" w:cs="Courier New" w:eastAsia="Courier New" w:hAnsi="Courier New"/>
                <w:color w:val="222222"/>
                <w:sz w:val="18"/>
                <w:szCs w:val="18"/>
              </w:rPr>
              <w:t xml:space="preserve">  "requested_role": "exterior_wall_block",</w:t>
            </w:r>
          </w:p>
          <w:p>
            <w:pPr>
              <w:spacing w:before="20" w:after="20"/>
            </w:pPr>
            <w:r>
              <w:rPr>
                <w:rFonts w:ascii="Courier New" w:cs="Courier New" w:eastAsia="Courier New" w:hAnsi="Courier New"/>
                <w:color w:val="222222"/>
                <w:sz w:val="18"/>
                <w:szCs w:val="18"/>
              </w:rPr>
              <w:t xml:space="preserve">  "soil_signature": "clay44_sand38_silt18_org2",</w:t>
            </w:r>
          </w:p>
          <w:p>
            <w:pPr>
              <w:spacing w:before="20" w:after="20"/>
            </w:pPr>
            <w:r>
              <w:rPr>
                <w:rFonts w:ascii="Courier New" w:cs="Courier New" w:eastAsia="Courier New" w:hAnsi="Courier New"/>
                <w:color w:val="222222"/>
                <w:sz w:val="18"/>
                <w:szCs w:val="18"/>
              </w:rPr>
              <w:t xml:space="preserve">  "batch_id": "fab_batch_22",</w:t>
            </w:r>
          </w:p>
          <w:p>
            <w:pPr>
              <w:spacing w:before="20" w:after="20"/>
            </w:pPr>
            <w:r>
              <w:rPr>
                <w:rFonts w:ascii="Courier New" w:cs="Courier New" w:eastAsia="Courier New" w:hAnsi="Courier New"/>
                <w:color w:val="222222"/>
                <w:sz w:val="18"/>
                <w:szCs w:val="18"/>
              </w:rPr>
              <w:t xml:space="preserve">  "process_conformance": 0.94,</w:t>
            </w:r>
          </w:p>
          <w:p>
            <w:pPr>
              <w:spacing w:before="20" w:after="20"/>
            </w:pPr>
            <w:r>
              <w:rPr>
                <w:rFonts w:ascii="Courier New" w:cs="Courier New" w:eastAsia="Courier New" w:hAnsi="Courier New"/>
                <w:color w:val="222222"/>
                <w:sz w:val="18"/>
                <w:szCs w:val="18"/>
              </w:rPr>
              <w:t xml:space="preserve">  "characteristic_conformance": 0.91,</w:t>
            </w:r>
          </w:p>
          <w:p>
            <w:pPr>
              <w:spacing w:before="20" w:after="20"/>
            </w:pPr>
            <w:r>
              <w:rPr>
                <w:rFonts w:ascii="Courier New" w:cs="Courier New" w:eastAsia="Courier New" w:hAnsi="Courier New"/>
                <w:color w:val="222222"/>
                <w:sz w:val="18"/>
                <w:szCs w:val="18"/>
              </w:rPr>
              <w:t xml:space="preserve">  "moisture_pct": 12.4,</w:t>
            </w:r>
          </w:p>
          <w:p>
            <w:pPr>
              <w:spacing w:before="20" w:after="20"/>
            </w:pPr>
            <w:r>
              <w:rPr>
                <w:rFonts w:ascii="Courier New" w:cs="Courier New" w:eastAsia="Courier New" w:hAnsi="Courier New"/>
                <w:color w:val="222222"/>
                <w:sz w:val="18"/>
                <w:szCs w:val="18"/>
              </w:rPr>
              <w:t xml:space="preserve">  "density": 1785,</w:t>
            </w:r>
          </w:p>
          <w:p>
            <w:pPr>
              <w:spacing w:before="20" w:after="20"/>
            </w:pPr>
            <w:r>
              <w:rPr>
                <w:rFonts w:ascii="Courier New" w:cs="Courier New" w:eastAsia="Courier New" w:hAnsi="Courier New"/>
                <w:color w:val="222222"/>
                <w:sz w:val="18"/>
                <w:szCs w:val="18"/>
              </w:rPr>
              <w:t xml:space="preserve">  "penetration_resistance": 141,</w:t>
            </w:r>
          </w:p>
          <w:p>
            <w:pPr>
              <w:spacing w:before="20" w:after="20"/>
            </w:pPr>
            <w:r>
              <w:rPr>
                <w:rFonts w:ascii="Courier New" w:cs="Courier New" w:eastAsia="Courier New" w:hAnsi="Courier New"/>
                <w:color w:val="222222"/>
                <w:sz w:val="18"/>
                <w:szCs w:val="18"/>
              </w:rPr>
              <w:t xml:space="preserve">  "dimensions_ok": true,</w:t>
            </w:r>
          </w:p>
          <w:p>
            <w:pPr>
              <w:spacing w:before="20" w:after="20"/>
            </w:pPr>
            <w:r>
              <w:rPr>
                <w:rFonts w:ascii="Courier New" w:cs="Courier New" w:eastAsia="Courier New" w:hAnsi="Courier New"/>
                <w:color w:val="222222"/>
                <w:sz w:val="18"/>
                <w:szCs w:val="18"/>
              </w:rPr>
              <w:t xml:space="preserve">  "weight_ok": true,</w:t>
            </w:r>
          </w:p>
          <w:p>
            <w:pPr>
              <w:spacing w:before="20" w:after="20"/>
            </w:pPr>
            <w:r>
              <w:rPr>
                <w:rFonts w:ascii="Courier New" w:cs="Courier New" w:eastAsia="Courier New" w:hAnsi="Courier New"/>
                <w:color w:val="222222"/>
                <w:sz w:val="18"/>
                <w:szCs w:val="18"/>
              </w:rPr>
              <w:t xml:space="preserve">  "decision": "approve",</w:t>
            </w:r>
          </w:p>
          <w:p>
            <w:pPr>
              <w:spacing w:before="20" w:after="20"/>
            </w:pPr>
            <w:r>
              <w:rPr>
                <w:rFonts w:ascii="Courier New" w:cs="Courier New" w:eastAsia="Courier New" w:hAnsi="Courier New"/>
                <w:color w:val="222222"/>
                <w:sz w:val="18"/>
                <w:szCs w:val="18"/>
              </w:rPr>
              <w:t xml:space="preserve">  "release_confidence": 0.93,</w:t>
            </w:r>
          </w:p>
          <w:p>
            <w:pPr>
              <w:spacing w:before="20" w:after="20"/>
            </w:pPr>
            <w:r>
              <w:rPr>
                <w:rFonts w:ascii="Courier New" w:cs="Courier New" w:eastAsia="Courier New" w:hAnsi="Courier New"/>
                <w:color w:val="222222"/>
                <w:sz w:val="18"/>
                <w:szCs w:val="18"/>
              </w:rPr>
              <w:t xml:space="preserve">  "durability_confidence": 0.68,</w:t>
            </w:r>
          </w:p>
          <w:p>
            <w:pPr>
              <w:spacing w:before="20" w:after="20"/>
            </w:pPr>
            <w:r>
              <w:rPr>
                <w:rFonts w:ascii="Courier New" w:cs="Courier New" w:eastAsia="Courier New" w:hAnsi="Courier New"/>
                <w:color w:val="222222"/>
                <w:sz w:val="18"/>
                <w:szCs w:val="18"/>
              </w:rPr>
              <w:t xml:space="preserve">  "ttl_band_days": [1200, 1850],</w:t>
            </w:r>
          </w:p>
          <w:p>
            <w:pPr>
              <w:spacing w:before="20" w:after="20"/>
            </w:pPr>
            <w:r>
              <w:rPr>
                <w:rFonts w:ascii="Courier New" w:cs="Courier New" w:eastAsia="Courier New" w:hAnsi="Courier New"/>
                <w:color w:val="222222"/>
                <w:sz w:val="18"/>
                <w:szCs w:val="18"/>
              </w:rPr>
              <w:t xml:space="preserve">  "correction_needed": false,</w:t>
            </w:r>
          </w:p>
          <w:p>
            <w:pPr>
              <w:spacing w:before="20" w:after="20"/>
            </w:pPr>
            <w:r>
              <w:rPr>
                <w:rFonts w:ascii="Courier New" w:cs="Courier New" w:eastAsia="Courier New" w:hAnsi="Courier New"/>
                <w:color w:val="222222"/>
                <w:sz w:val="18"/>
                <w:szCs w:val="18"/>
              </w:rPr>
              <w:t xml:space="preserve">  "timestamp": "2026-03-09T10:22:00Z"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14.2 Deviation / Correction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"batch_id": "fab_batch_24",</w:t>
            </w:r>
          </w:p>
          <w:p>
            <w:pPr>
              <w:spacing w:before="20" w:after="20"/>
            </w:pPr>
            <w:r>
              <w:rPr>
                <w:rFonts w:ascii="Courier New" w:cs="Courier New" w:eastAsia="Courier New" w:hAnsi="Courier New"/>
                <w:color w:val="222222"/>
                <w:sz w:val="18"/>
                <w:szCs w:val="18"/>
              </w:rPr>
              <w:t xml:space="preserve">  "reference_signature": "sig_extwall_v3",</w:t>
            </w:r>
          </w:p>
          <w:p>
            <w:pPr>
              <w:spacing w:before="20" w:after="20"/>
            </w:pPr>
            <w:r>
              <w:rPr>
                <w:rFonts w:ascii="Courier New" w:cs="Courier New" w:eastAsia="Courier New" w:hAnsi="Courier New"/>
                <w:color w:val="222222"/>
                <w:sz w:val="18"/>
                <w:szCs w:val="18"/>
              </w:rPr>
              <w:t xml:space="preserve">  "variable_drift": {</w:t>
            </w:r>
          </w:p>
          <w:p>
            <w:pPr>
              <w:spacing w:before="20" w:after="20"/>
            </w:pPr>
            <w:r>
              <w:rPr>
                <w:rFonts w:ascii="Courier New" w:cs="Courier New" w:eastAsia="Courier New" w:hAnsi="Courier New"/>
                <w:color w:val="222222"/>
                <w:sz w:val="18"/>
                <w:szCs w:val="18"/>
              </w:rPr>
              <w:t xml:space="preserve">    "moisture_pct": "+4.1",</w:t>
            </w:r>
          </w:p>
          <w:p>
            <w:pPr>
              <w:spacing w:before="20" w:after="20"/>
            </w:pPr>
            <w:r>
              <w:rPr>
                <w:rFonts w:ascii="Courier New" w:cs="Courier New" w:eastAsia="Courier New" w:hAnsi="Courier New"/>
                <w:color w:val="222222"/>
                <w:sz w:val="18"/>
                <w:szCs w:val="18"/>
              </w:rPr>
              <w:t xml:space="preserve">    "density": "-110",</w:t>
            </w:r>
          </w:p>
          <w:p>
            <w:pPr>
              <w:spacing w:before="20" w:after="20"/>
            </w:pPr>
            <w:r>
              <w:rPr>
                <w:rFonts w:ascii="Courier New" w:cs="Courier New" w:eastAsia="Courier New" w:hAnsi="Courier New"/>
                <w:color w:val="222222"/>
                <w:sz w:val="18"/>
                <w:szCs w:val="18"/>
              </w:rPr>
              <w:t xml:space="preserve">    "compaction_force": "-8%"</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"relationship_drift": {</w:t>
            </w:r>
          </w:p>
          <w:p>
            <w:pPr>
              <w:spacing w:before="20" w:after="20"/>
            </w:pPr>
            <w:r>
              <w:rPr>
                <w:rFonts w:ascii="Courier New" w:cs="Courier New" w:eastAsia="Courier New" w:hAnsi="Courier New"/>
                <w:color w:val="222222"/>
                <w:sz w:val="18"/>
                <w:szCs w:val="18"/>
              </w:rPr>
              <w:t xml:space="preserve">    "moisture_to_density": "out_of_band"</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"outcome": "too_soft",</w:t>
            </w:r>
          </w:p>
          <w:p>
            <w:pPr>
              <w:spacing w:before="20" w:after="20"/>
            </w:pPr>
            <w:r>
              <w:rPr>
                <w:rFonts w:ascii="Courier New" w:cs="Courier New" w:eastAsia="Courier New" w:hAnsi="Courier New"/>
                <w:color w:val="222222"/>
                <w:sz w:val="18"/>
                <w:szCs w:val="18"/>
              </w:rPr>
              <w:t xml:space="preserve">  "recommended_correction": {</w:t>
            </w:r>
          </w:p>
          <w:p>
            <w:pPr>
              <w:spacing w:before="20" w:after="20"/>
            </w:pPr>
            <w:r>
              <w:rPr>
                <w:rFonts w:ascii="Courier New" w:cs="Courier New" w:eastAsia="Courier New" w:hAnsi="Courier New"/>
                <w:color w:val="222222"/>
                <w:sz w:val="18"/>
                <w:szCs w:val="18"/>
              </w:rPr>
              <w:t xml:space="preserve">    "reduce_liquid": "6%",</w:t>
            </w:r>
          </w:p>
          <w:p>
            <w:pPr>
              <w:spacing w:before="20" w:after="20"/>
            </w:pPr>
            <w:r>
              <w:rPr>
                <w:rFonts w:ascii="Courier New" w:cs="Courier New" w:eastAsia="Courier New" w:hAnsi="Courier New"/>
                <w:color w:val="222222"/>
                <w:sz w:val="18"/>
                <w:szCs w:val="18"/>
              </w:rPr>
              <w:t xml:space="preserve">    "increase_compaction": "8%"</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"status": "rework"</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15. Failure Modes</w:t>
      </w:r>
    </w:p>
    <w:p>
      <w:pPr>
        <w:pStyle w:val="Heading2"/>
        <w:spacing w:before="280" w:after="120"/>
      </w:pPr>
      <w:r>
        <w:rPr>
          <w:rFonts w:ascii="Arial" w:cs="Arial" w:eastAsia="Arial" w:hAnsi="Arial"/>
          <w:b/>
          <w:bCs/>
          <w:color w:val="2E6DA4"/>
          <w:sz w:val="26"/>
          <w:szCs w:val="26"/>
        </w:rPr>
        <w:t xml:space="preserve">Process-Side Failures</w:t>
      </w:r>
    </w:p>
    <w:p>
      <w:pPr>
        <w:pStyle w:val="ListParagraph"/>
        <w:numPr>
          <w:ilvl w:val="0"/>
          <w:numId w:val="2"/>
        </w:numPr>
        <w:spacing w:before="40" w:after="40"/>
      </w:pPr>
      <w:r>
        <w:rPr>
          <w:rFonts w:ascii="Arial" w:cs="Arial" w:eastAsia="Arial" w:hAnsi="Arial"/>
          <w:color w:val="333333"/>
          <w:sz w:val="22"/>
          <w:szCs w:val="22"/>
        </w:rPr>
        <w:t xml:space="preserve">Missing action trace</w:t>
      </w:r>
    </w:p>
    <w:p>
      <w:pPr>
        <w:pStyle w:val="ListParagraph"/>
        <w:numPr>
          <w:ilvl w:val="0"/>
          <w:numId w:val="2"/>
        </w:numPr>
        <w:spacing w:before="40" w:after="40"/>
      </w:pPr>
      <w:r>
        <w:rPr>
          <w:rFonts w:ascii="Arial" w:cs="Arial" w:eastAsia="Arial" w:hAnsi="Arial"/>
          <w:color w:val="333333"/>
          <w:sz w:val="22"/>
          <w:szCs w:val="22"/>
        </w:rPr>
        <w:t xml:space="preserve">Inconsistent machine-state readings</w:t>
      </w:r>
    </w:p>
    <w:p>
      <w:pPr>
        <w:pStyle w:val="ListParagraph"/>
        <w:numPr>
          <w:ilvl w:val="0"/>
          <w:numId w:val="2"/>
        </w:numPr>
        <w:spacing w:before="40" w:after="40"/>
      </w:pPr>
      <w:r>
        <w:rPr>
          <w:rFonts w:ascii="Arial" w:cs="Arial" w:eastAsia="Arial" w:hAnsi="Arial"/>
          <w:color w:val="333333"/>
          <w:sz w:val="22"/>
          <w:szCs w:val="22"/>
        </w:rPr>
        <w:t xml:space="preserve">Recipe drift</w:t>
      </w:r>
    </w:p>
    <w:p>
      <w:pPr>
        <w:pStyle w:val="ListParagraph"/>
        <w:numPr>
          <w:ilvl w:val="0"/>
          <w:numId w:val="2"/>
        </w:numPr>
        <w:spacing w:before="40" w:after="40"/>
      </w:pPr>
      <w:r>
        <w:rPr>
          <w:rFonts w:ascii="Arial" w:cs="Arial" w:eastAsia="Arial" w:hAnsi="Arial"/>
          <w:color w:val="333333"/>
          <w:sz w:val="22"/>
          <w:szCs w:val="22"/>
        </w:rPr>
        <w:t xml:space="preserve">Compaction drift</w:t>
      </w:r>
    </w:p>
    <w:p>
      <w:pPr>
        <w:pStyle w:val="ListParagraph"/>
        <w:numPr>
          <w:ilvl w:val="0"/>
          <w:numId w:val="2"/>
        </w:numPr>
        <w:spacing w:before="40" w:after="40"/>
      </w:pPr>
      <w:r>
        <w:rPr>
          <w:rFonts w:ascii="Arial" w:cs="Arial" w:eastAsia="Arial" w:hAnsi="Arial"/>
          <w:color w:val="333333"/>
          <w:sz w:val="22"/>
          <w:szCs w:val="22"/>
        </w:rPr>
        <w:t xml:space="preserve">Moisture drift</w:t>
      </w:r>
    </w:p>
    <w:p>
      <w:pPr>
        <w:pStyle w:val="ListParagraph"/>
        <w:numPr>
          <w:ilvl w:val="0"/>
          <w:numId w:val="2"/>
        </w:numPr>
        <w:spacing w:before="40" w:after="40"/>
      </w:pPr>
      <w:r>
        <w:rPr>
          <w:rFonts w:ascii="Arial" w:cs="Arial" w:eastAsia="Arial" w:hAnsi="Arial"/>
          <w:color w:val="333333"/>
          <w:sz w:val="22"/>
          <w:szCs w:val="22"/>
        </w:rPr>
        <w:t xml:space="preserve">Cure/bake timing drift</w:t>
      </w:r>
    </w:p>
    <w:p>
      <w:pPr>
        <w:pStyle w:val="Heading2"/>
        <w:spacing w:before="280" w:after="120"/>
      </w:pPr>
      <w:r>
        <w:rPr>
          <w:rFonts w:ascii="Arial" w:cs="Arial" w:eastAsia="Arial" w:hAnsi="Arial"/>
          <w:b/>
          <w:bCs/>
          <w:color w:val="2E6DA4"/>
          <w:sz w:val="26"/>
          <w:szCs w:val="26"/>
        </w:rPr>
        <w:t xml:space="preserve">Part-Side Failures</w:t>
      </w:r>
    </w:p>
    <w:p>
      <w:pPr>
        <w:pStyle w:val="ListParagraph"/>
        <w:numPr>
          <w:ilvl w:val="0"/>
          <w:numId w:val="2"/>
        </w:numPr>
        <w:spacing w:before="40" w:after="40"/>
      </w:pPr>
      <w:r>
        <w:rPr>
          <w:rFonts w:ascii="Arial" w:cs="Arial" w:eastAsia="Arial" w:hAnsi="Arial"/>
          <w:color w:val="333333"/>
          <w:sz w:val="22"/>
          <w:szCs w:val="22"/>
        </w:rPr>
        <w:t xml:space="preserve">Density low</w:t>
      </w:r>
    </w:p>
    <w:p>
      <w:pPr>
        <w:pStyle w:val="ListParagraph"/>
        <w:numPr>
          <w:ilvl w:val="0"/>
          <w:numId w:val="2"/>
        </w:numPr>
        <w:spacing w:before="40" w:after="40"/>
      </w:pPr>
      <w:r>
        <w:rPr>
          <w:rFonts w:ascii="Arial" w:cs="Arial" w:eastAsia="Arial" w:hAnsi="Arial"/>
          <w:color w:val="333333"/>
          <w:sz w:val="22"/>
          <w:szCs w:val="22"/>
        </w:rPr>
        <w:t xml:space="preserve">Too soft</w:t>
      </w:r>
    </w:p>
    <w:p>
      <w:pPr>
        <w:pStyle w:val="ListParagraph"/>
        <w:numPr>
          <w:ilvl w:val="0"/>
          <w:numId w:val="2"/>
        </w:numPr>
        <w:spacing w:before="40" w:after="40"/>
      </w:pPr>
      <w:r>
        <w:rPr>
          <w:rFonts w:ascii="Arial" w:cs="Arial" w:eastAsia="Arial" w:hAnsi="Arial"/>
          <w:color w:val="333333"/>
          <w:sz w:val="22"/>
          <w:szCs w:val="22"/>
        </w:rPr>
        <w:t xml:space="preserve">Too brittle</w:t>
      </w:r>
    </w:p>
    <w:p>
      <w:pPr>
        <w:pStyle w:val="ListParagraph"/>
        <w:numPr>
          <w:ilvl w:val="0"/>
          <w:numId w:val="2"/>
        </w:numPr>
        <w:spacing w:before="40" w:after="40"/>
      </w:pPr>
      <w:r>
        <w:rPr>
          <w:rFonts w:ascii="Arial" w:cs="Arial" w:eastAsia="Arial" w:hAnsi="Arial"/>
          <w:color w:val="333333"/>
          <w:sz w:val="22"/>
          <w:szCs w:val="22"/>
        </w:rPr>
        <w:t xml:space="preserve">Wrong dimensions</w:t>
      </w:r>
    </w:p>
    <w:p>
      <w:pPr>
        <w:pStyle w:val="ListParagraph"/>
        <w:numPr>
          <w:ilvl w:val="0"/>
          <w:numId w:val="2"/>
        </w:numPr>
        <w:spacing w:before="40" w:after="40"/>
      </w:pPr>
      <w:r>
        <w:rPr>
          <w:rFonts w:ascii="Arial" w:cs="Arial" w:eastAsia="Arial" w:hAnsi="Arial"/>
          <w:color w:val="333333"/>
          <w:sz w:val="22"/>
          <w:szCs w:val="22"/>
        </w:rPr>
        <w:t xml:space="preserve">Wrong mass</w:t>
      </w:r>
    </w:p>
    <w:p>
      <w:pPr>
        <w:pStyle w:val="ListParagraph"/>
        <w:numPr>
          <w:ilvl w:val="0"/>
          <w:numId w:val="2"/>
        </w:numPr>
        <w:spacing w:before="40" w:after="40"/>
      </w:pPr>
      <w:r>
        <w:rPr>
          <w:rFonts w:ascii="Arial" w:cs="Arial" w:eastAsia="Arial" w:hAnsi="Arial"/>
          <w:color w:val="333333"/>
          <w:sz w:val="22"/>
          <w:szCs w:val="22"/>
        </w:rPr>
        <w:t xml:space="preserve">Wrong role characteristics</w:t>
      </w:r>
    </w:p>
    <w:p>
      <w:pPr>
        <w:pStyle w:val="Heading2"/>
        <w:spacing w:before="280" w:after="120"/>
      </w:pPr>
      <w:r>
        <w:rPr>
          <w:rFonts w:ascii="Arial" w:cs="Arial" w:eastAsia="Arial" w:hAnsi="Arial"/>
          <w:b/>
          <w:bCs/>
          <w:color w:val="2E6DA4"/>
          <w:sz w:val="26"/>
          <w:szCs w:val="26"/>
        </w:rPr>
        <w:t xml:space="preserve">Trust-Side Failures</w:t>
      </w:r>
    </w:p>
    <w:p>
      <w:pPr>
        <w:pStyle w:val="ListParagraph"/>
        <w:numPr>
          <w:ilvl w:val="0"/>
          <w:numId w:val="2"/>
        </w:numPr>
        <w:spacing w:before="40" w:after="40"/>
      </w:pPr>
      <w:r>
        <w:rPr>
          <w:rFonts w:ascii="Arial" w:cs="Arial" w:eastAsia="Arial" w:hAnsi="Arial"/>
          <w:color w:val="333333"/>
          <w:sz w:val="22"/>
          <w:szCs w:val="22"/>
        </w:rPr>
        <w:t xml:space="preserve">Reference signature stale</w:t>
      </w:r>
    </w:p>
    <w:p>
      <w:pPr>
        <w:pStyle w:val="ListParagraph"/>
        <w:numPr>
          <w:ilvl w:val="0"/>
          <w:numId w:val="2"/>
        </w:numPr>
        <w:spacing w:before="40" w:after="40"/>
      </w:pPr>
      <w:r>
        <w:rPr>
          <w:rFonts w:ascii="Arial" w:cs="Arial" w:eastAsia="Arial" w:hAnsi="Arial"/>
          <w:color w:val="333333"/>
          <w:sz w:val="22"/>
          <w:szCs w:val="22"/>
        </w:rPr>
        <w:t xml:space="preserve">No close trusted match</w:t>
      </w:r>
    </w:p>
    <w:p>
      <w:pPr>
        <w:pStyle w:val="ListParagraph"/>
        <w:numPr>
          <w:ilvl w:val="0"/>
          <w:numId w:val="2"/>
        </w:numPr>
        <w:spacing w:before="40" w:after="40"/>
      </w:pPr>
      <w:r>
        <w:rPr>
          <w:rFonts w:ascii="Arial" w:cs="Arial" w:eastAsia="Arial" w:hAnsi="Arial"/>
          <w:color w:val="333333"/>
          <w:sz w:val="22"/>
          <w:szCs w:val="22"/>
        </w:rPr>
        <w:t xml:space="preserve">Contradiction between process conformance and sensor truth</w:t>
      </w:r>
    </w:p>
    <w:p>
      <w:pPr>
        <w:pStyle w:val="ListParagraph"/>
        <w:numPr>
          <w:ilvl w:val="0"/>
          <w:numId w:val="2"/>
        </w:numPr>
        <w:spacing w:before="40" w:after="40"/>
      </w:pPr>
      <w:r>
        <w:rPr>
          <w:rFonts w:ascii="Arial" w:cs="Arial" w:eastAsia="Arial" w:hAnsi="Arial"/>
          <w:color w:val="333333"/>
          <w:sz w:val="22"/>
          <w:szCs w:val="22"/>
        </w:rPr>
        <w:t xml:space="preserve">Repeated drift on same family</w:t>
      </w:r>
    </w:p>
    <w:p>
      <w:pPr>
        <w:pStyle w:val="Heading2"/>
        <w:spacing w:before="280" w:after="120"/>
      </w:pPr>
      <w:r>
        <w:rPr>
          <w:rFonts w:ascii="Arial" w:cs="Arial" w:eastAsia="Arial" w:hAnsi="Arial"/>
          <w:b/>
          <w:bCs/>
          <w:color w:val="2E6DA4"/>
          <w:sz w:val="26"/>
          <w:szCs w:val="26"/>
        </w:rPr>
        <w:t xml:space="preserve">Durability-Side Failures</w:t>
      </w:r>
    </w:p>
    <w:p>
      <w:pPr>
        <w:pStyle w:val="ListParagraph"/>
        <w:numPr>
          <w:ilvl w:val="0"/>
          <w:numId w:val="2"/>
        </w:numPr>
        <w:spacing w:before="40" w:after="40"/>
      </w:pPr>
      <w:r>
        <w:rPr>
          <w:rFonts w:ascii="Arial" w:cs="Arial" w:eastAsia="Arial" w:hAnsi="Arial"/>
          <w:color w:val="333333"/>
          <w:sz w:val="22"/>
          <w:szCs w:val="22"/>
        </w:rPr>
        <w:t xml:space="preserve">Accelerated weathering failure</w:t>
      </w:r>
    </w:p>
    <w:p>
      <w:pPr>
        <w:pStyle w:val="ListParagraph"/>
        <w:numPr>
          <w:ilvl w:val="0"/>
          <w:numId w:val="2"/>
        </w:numPr>
        <w:spacing w:before="40" w:after="40"/>
      </w:pPr>
      <w:r>
        <w:rPr>
          <w:rFonts w:ascii="Arial" w:cs="Arial" w:eastAsia="Arial" w:hAnsi="Arial"/>
          <w:color w:val="333333"/>
          <w:sz w:val="22"/>
          <w:szCs w:val="22"/>
        </w:rPr>
        <w:t xml:space="preserve">Erosion score low</w:t>
      </w:r>
    </w:p>
    <w:p>
      <w:pPr>
        <w:pStyle w:val="ListParagraph"/>
        <w:numPr>
          <w:ilvl w:val="0"/>
          <w:numId w:val="2"/>
        </w:numPr>
        <w:spacing w:before="40" w:after="40"/>
      </w:pPr>
      <w:r>
        <w:rPr>
          <w:rFonts w:ascii="Arial" w:cs="Arial" w:eastAsia="Arial" w:hAnsi="Arial"/>
          <w:color w:val="333333"/>
          <w:sz w:val="22"/>
          <w:szCs w:val="22"/>
        </w:rPr>
        <w:t xml:space="preserve">Capillary rise too high</w:t>
      </w:r>
    </w:p>
    <w:p>
      <w:pPr>
        <w:pStyle w:val="ListParagraph"/>
        <w:numPr>
          <w:ilvl w:val="0"/>
          <w:numId w:val="2"/>
        </w:numPr>
        <w:spacing w:before="40" w:after="40"/>
      </w:pPr>
      <w:r>
        <w:rPr>
          <w:rFonts w:ascii="Arial" w:cs="Arial" w:eastAsia="Arial" w:hAnsi="Arial"/>
          <w:color w:val="333333"/>
          <w:sz w:val="22"/>
          <w:szCs w:val="22"/>
        </w:rPr>
        <w:t xml:space="preserve">TTL confidence too weak for required use class</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16. Success Criteria</w:t>
      </w:r>
    </w:p>
    <w:p>
      <w:pPr>
        <w:spacing w:before="60" w:after="20"/>
      </w:pPr>
      <w:r>
        <w:rPr>
          <w:rFonts w:ascii="Arial" w:cs="Arial" w:eastAsia="Arial" w:hAnsi="Arial"/>
          <w:color w:val="333333"/>
          <w:sz w:val="22"/>
          <w:szCs w:val="22"/>
        </w:rPr>
        <w:t xml:space="preserve">Verification is successful if it can:</w:t>
      </w:r>
    </w:p>
    <w:p>
      <w:pPr>
        <w:pStyle w:val="ListParagraph"/>
        <w:numPr>
          <w:ilvl w:val="0"/>
          <w:numId w:val="4"/>
        </w:numPr>
        <w:spacing w:before="40" w:after="40"/>
      </w:pPr>
      <w:r>
        <w:rPr>
          <w:rFonts w:ascii="Arial" w:cs="Arial" w:eastAsia="Arial" w:hAnsi="Arial"/>
          <w:color w:val="333333"/>
          <w:sz w:val="22"/>
          <w:szCs w:val="22"/>
        </w:rPr>
        <w:t xml:space="preserve">Approve good parts without destructively testing every one</w:t>
      </w:r>
    </w:p>
    <w:p>
      <w:pPr>
        <w:pStyle w:val="ListParagraph"/>
        <w:numPr>
          <w:ilvl w:val="0"/>
          <w:numId w:val="4"/>
        </w:numPr>
        <w:spacing w:before="40" w:after="40"/>
      </w:pPr>
      <w:r>
        <w:rPr>
          <w:rFonts w:ascii="Arial" w:cs="Arial" w:eastAsia="Arial" w:hAnsi="Arial"/>
          <w:color w:val="333333"/>
          <w:sz w:val="22"/>
          <w:szCs w:val="22"/>
        </w:rPr>
        <w:t xml:space="preserve">Reject or rework drifting parts early</w:t>
      </w:r>
    </w:p>
    <w:p>
      <w:pPr>
        <w:pStyle w:val="ListParagraph"/>
        <w:numPr>
          <w:ilvl w:val="0"/>
          <w:numId w:val="4"/>
        </w:numPr>
        <w:spacing w:before="40" w:after="40"/>
      </w:pPr>
      <w:r>
        <w:rPr>
          <w:rFonts w:ascii="Arial" w:cs="Arial" w:eastAsia="Arial" w:hAnsi="Arial"/>
          <w:color w:val="333333"/>
          <w:sz w:val="22"/>
          <w:szCs w:val="22"/>
        </w:rPr>
        <w:t xml:space="preserve">Confirm conformance to House Brain requested role/spec</w:t>
      </w:r>
    </w:p>
    <w:p>
      <w:pPr>
        <w:pStyle w:val="ListParagraph"/>
        <w:numPr>
          <w:ilvl w:val="0"/>
          <w:numId w:val="4"/>
        </w:numPr>
        <w:spacing w:before="40" w:after="40"/>
      </w:pPr>
      <w:r>
        <w:rPr>
          <w:rFonts w:ascii="Arial" w:cs="Arial" w:eastAsia="Arial" w:hAnsi="Arial"/>
          <w:color w:val="333333"/>
          <w:sz w:val="22"/>
          <w:szCs w:val="22"/>
        </w:rPr>
        <w:t xml:space="preserve">Build trusted signatures from sacrificial validation</w:t>
      </w:r>
    </w:p>
    <w:p>
      <w:pPr>
        <w:pStyle w:val="ListParagraph"/>
        <w:numPr>
          <w:ilvl w:val="0"/>
          <w:numId w:val="4"/>
        </w:numPr>
        <w:spacing w:before="40" w:after="40"/>
      </w:pPr>
      <w:r>
        <w:rPr>
          <w:rFonts w:ascii="Arial" w:cs="Arial" w:eastAsia="Arial" w:hAnsi="Arial"/>
          <w:color w:val="333333"/>
          <w:sz w:val="22"/>
          <w:szCs w:val="22"/>
        </w:rPr>
        <w:t xml:space="preserve">Learn correction patterns for faster optimization</w:t>
      </w:r>
    </w:p>
    <w:p>
      <w:pPr>
        <w:pStyle w:val="ListParagraph"/>
        <w:numPr>
          <w:ilvl w:val="0"/>
          <w:numId w:val="4"/>
        </w:numPr>
        <w:spacing w:before="40" w:after="40"/>
      </w:pPr>
      <w:r>
        <w:rPr>
          <w:rFonts w:ascii="Arial" w:cs="Arial" w:eastAsia="Arial" w:hAnsi="Arial"/>
          <w:color w:val="333333"/>
          <w:sz w:val="22"/>
          <w:szCs w:val="22"/>
        </w:rPr>
        <w:t xml:space="preserve">Generate durability / TTL confidence without blocking the pipeline</w:t>
      </w:r>
    </w:p>
    <w:p>
      <w:pPr>
        <w:pStyle w:val="ListParagraph"/>
        <w:numPr>
          <w:ilvl w:val="0"/>
          <w:numId w:val="4"/>
        </w:numPr>
        <w:spacing w:before="40" w:after="40"/>
      </w:pPr>
      <w:r>
        <w:rPr>
          <w:rFonts w:ascii="Arial" w:cs="Arial" w:eastAsia="Arial" w:hAnsi="Arial"/>
          <w:color w:val="333333"/>
          <w:sz w:val="22"/>
          <w:szCs w:val="22"/>
        </w:rPr>
        <w:t xml:space="preserve">Reduce bad parts reaching Assembly</w:t>
      </w:r>
    </w:p>
    <w:p>
      <w:pPr>
        <w:pStyle w:val="ListParagraph"/>
        <w:numPr>
          <w:ilvl w:val="0"/>
          <w:numId w:val="4"/>
        </w:numPr>
        <w:spacing w:before="40" w:after="40"/>
      </w:pPr>
      <w:r>
        <w:rPr>
          <w:rFonts w:ascii="Arial" w:cs="Arial" w:eastAsia="Arial" w:hAnsi="Arial"/>
          <w:color w:val="333333"/>
          <w:sz w:val="22"/>
          <w:szCs w:val="22"/>
        </w:rPr>
        <w:t xml:space="preserve">Improve trust in known material families over time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17. Environment Assumptions</w:t>
      </w:r>
    </w:p>
    <w:p>
      <w:pPr>
        <w:spacing w:before="60" w:after="20"/>
      </w:pPr>
      <w:r>
        <w:rPr>
          <w:rFonts w:ascii="Arial" w:cs="Arial" w:eastAsia="Arial" w:hAnsi="Arial"/>
          <w:color w:val="333333"/>
          <w:sz w:val="22"/>
          <w:szCs w:val="22"/>
        </w:rPr>
        <w:t xml:space="preserve">Verification assumes:</w:t>
      </w:r>
    </w:p>
    <w:p>
      <w:pPr>
        <w:pStyle w:val="ListParagraph"/>
        <w:numPr>
          <w:ilvl w:val="0"/>
          <w:numId w:val="2"/>
        </w:numPr>
        <w:spacing w:before="40" w:after="40"/>
      </w:pPr>
      <w:r>
        <w:rPr>
          <w:rFonts w:ascii="Arial" w:cs="Arial" w:eastAsia="Arial" w:hAnsi="Arial"/>
          <w:color w:val="333333"/>
          <w:sz w:val="22"/>
          <w:szCs w:val="22"/>
        </w:rPr>
        <w:t xml:space="preserve">Fabricator emits machine-trace events</w:t>
      </w:r>
    </w:p>
    <w:p>
      <w:pPr>
        <w:pStyle w:val="ListParagraph"/>
        <w:numPr>
          <w:ilvl w:val="0"/>
          <w:numId w:val="2"/>
        </w:numPr>
        <w:spacing w:before="40" w:after="40"/>
      </w:pPr>
      <w:r>
        <w:rPr>
          <w:rFonts w:ascii="Arial" w:cs="Arial" w:eastAsia="Arial" w:hAnsi="Arial"/>
          <w:color w:val="333333"/>
          <w:sz w:val="22"/>
          <w:szCs w:val="22"/>
        </w:rPr>
        <w:t xml:space="preserve">Direct sensors can read key physical properties</w:t>
      </w:r>
    </w:p>
    <w:p>
      <w:pPr>
        <w:pStyle w:val="ListParagraph"/>
        <w:numPr>
          <w:ilvl w:val="0"/>
          <w:numId w:val="2"/>
        </w:numPr>
        <w:spacing w:before="40" w:after="40"/>
      </w:pPr>
      <w:r>
        <w:rPr>
          <w:rFonts w:ascii="Arial" w:cs="Arial" w:eastAsia="Arial" w:hAnsi="Arial"/>
          <w:color w:val="333333"/>
          <w:sz w:val="22"/>
          <w:szCs w:val="22"/>
        </w:rPr>
        <w:t xml:space="preserve">House Brain provides requested role/spec</w:t>
      </w:r>
    </w:p>
    <w:p>
      <w:pPr>
        <w:pStyle w:val="ListParagraph"/>
        <w:numPr>
          <w:ilvl w:val="0"/>
          <w:numId w:val="2"/>
        </w:numPr>
        <w:spacing w:before="40" w:after="40"/>
      </w:pPr>
      <w:r>
        <w:rPr>
          <w:rFonts w:ascii="Arial" w:cs="Arial" w:eastAsia="Arial" w:hAnsi="Arial"/>
          <w:color w:val="333333"/>
          <w:sz w:val="22"/>
          <w:szCs w:val="22"/>
        </w:rPr>
        <w:t xml:space="preserve">Sacrificial validation samples are allowed occasionally</w:t>
      </w:r>
    </w:p>
    <w:p>
      <w:pPr>
        <w:pStyle w:val="ListParagraph"/>
        <w:numPr>
          <w:ilvl w:val="0"/>
          <w:numId w:val="2"/>
        </w:numPr>
        <w:spacing w:before="40" w:after="40"/>
      </w:pPr>
      <w:r>
        <w:rPr>
          <w:rFonts w:ascii="Arial" w:cs="Arial" w:eastAsia="Arial" w:hAnsi="Arial"/>
          <w:color w:val="333333"/>
          <w:sz w:val="22"/>
          <w:szCs w:val="22"/>
        </w:rPr>
        <w:t xml:space="preserve">Idle time exists for accelerated durability testing</w:t>
      </w:r>
    </w:p>
    <w:p>
      <w:pPr>
        <w:pStyle w:val="ListParagraph"/>
        <w:numPr>
          <w:ilvl w:val="0"/>
          <w:numId w:val="2"/>
        </w:numPr>
        <w:spacing w:before="40" w:after="40"/>
      </w:pPr>
      <w:r>
        <w:rPr>
          <w:rFonts w:ascii="Arial" w:cs="Arial" w:eastAsia="Arial" w:hAnsi="Arial"/>
          <w:color w:val="333333"/>
          <w:sz w:val="22"/>
          <w:szCs w:val="22"/>
        </w:rPr>
        <w:t xml:space="preserve">Material families are logged per house / batch</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18. Build Phases</w:t>
      </w:r>
    </w:p>
    <w:p>
      <w:pPr>
        <w:pStyle w:val="Heading2"/>
        <w:spacing w:before="280" w:after="120"/>
      </w:pPr>
      <w:r>
        <w:rPr>
          <w:rFonts w:ascii="Arial" w:cs="Arial" w:eastAsia="Arial" w:hAnsi="Arial"/>
          <w:b/>
          <w:bCs/>
          <w:color w:val="2E6DA4"/>
          <w:sz w:val="26"/>
          <w:szCs w:val="26"/>
        </w:rPr>
        <w:t xml:space="preserve">Phase 1 — Inline Process Checker</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Process trace validator</w:t>
      </w:r>
    </w:p>
    <w:p>
      <w:pPr>
        <w:pStyle w:val="ListParagraph"/>
        <w:numPr>
          <w:ilvl w:val="0"/>
          <w:numId w:val="2"/>
        </w:numPr>
        <w:spacing w:before="40" w:after="40"/>
      </w:pPr>
      <w:r>
        <w:rPr>
          <w:rFonts w:ascii="Arial" w:cs="Arial" w:eastAsia="Arial" w:hAnsi="Arial"/>
          <w:color w:val="333333"/>
          <w:sz w:val="22"/>
          <w:szCs w:val="22"/>
        </w:rPr>
        <w:t xml:space="preserve">Sensor truth validator</w:t>
      </w:r>
    </w:p>
    <w:p>
      <w:pPr>
        <w:pStyle w:val="ListParagraph"/>
        <w:numPr>
          <w:ilvl w:val="0"/>
          <w:numId w:val="2"/>
        </w:numPr>
        <w:spacing w:before="40" w:after="40"/>
      </w:pPr>
      <w:r>
        <w:rPr>
          <w:rFonts w:ascii="Arial" w:cs="Arial" w:eastAsia="Arial" w:hAnsi="Arial"/>
          <w:color w:val="333333"/>
          <w:sz w:val="22"/>
          <w:szCs w:val="22"/>
        </w:rPr>
        <w:t xml:space="preserve">Approve/reject gate</w:t>
      </w:r>
    </w:p>
    <w:p>
      <w:pPr>
        <w:spacing w:before="60" w:after="80"/>
      </w:pPr>
      <w:r>
        <w:rPr>
          <w:rFonts w:ascii="Arial" w:cs="Arial" w:eastAsia="Arial" w:hAnsi="Arial"/>
          <w:color w:val="333333"/>
          <w:sz w:val="22"/>
          <w:szCs w:val="22"/>
        </w:rPr>
        <w:t xml:space="preserve">Goal: release good parts now without destructive testing every time.</w:t>
      </w:r>
    </w:p>
    <w:p>
      <w:pPr>
        <w:pStyle w:val="Heading2"/>
        <w:spacing w:before="280" w:after="120"/>
      </w:pPr>
      <w:r>
        <w:rPr>
          <w:rFonts w:ascii="Arial" w:cs="Arial" w:eastAsia="Arial" w:hAnsi="Arial"/>
          <w:b/>
          <w:bCs/>
          <w:color w:val="2E6DA4"/>
          <w:sz w:val="26"/>
          <w:szCs w:val="26"/>
        </w:rPr>
        <w:t xml:space="preserve">Phase 2 — Reference Signature Engine</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Sacrificial sample validation</w:t>
      </w:r>
    </w:p>
    <w:p>
      <w:pPr>
        <w:pStyle w:val="ListParagraph"/>
        <w:numPr>
          <w:ilvl w:val="0"/>
          <w:numId w:val="2"/>
        </w:numPr>
        <w:spacing w:before="40" w:after="40"/>
      </w:pPr>
      <w:r>
        <w:rPr>
          <w:rFonts w:ascii="Arial" w:cs="Arial" w:eastAsia="Arial" w:hAnsi="Arial"/>
          <w:color w:val="333333"/>
          <w:sz w:val="22"/>
          <w:szCs w:val="22"/>
        </w:rPr>
        <w:t xml:space="preserve">Trusted signature creation</w:t>
      </w:r>
    </w:p>
    <w:p>
      <w:pPr>
        <w:pStyle w:val="ListParagraph"/>
        <w:numPr>
          <w:ilvl w:val="0"/>
          <w:numId w:val="2"/>
        </w:numPr>
        <w:spacing w:before="40" w:after="40"/>
      </w:pPr>
      <w:r>
        <w:rPr>
          <w:rFonts w:ascii="Arial" w:cs="Arial" w:eastAsia="Arial" w:hAnsi="Arial"/>
          <w:color w:val="333333"/>
          <w:sz w:val="22"/>
          <w:szCs w:val="22"/>
        </w:rPr>
        <w:t xml:space="preserve">Fast-pass matching</w:t>
      </w:r>
    </w:p>
    <w:p>
      <w:pPr>
        <w:spacing w:before="60" w:after="80"/>
      </w:pPr>
      <w:r>
        <w:rPr>
          <w:rFonts w:ascii="Arial" w:cs="Arial" w:eastAsia="Arial" w:hAnsi="Arial"/>
          <w:color w:val="333333"/>
          <w:sz w:val="22"/>
          <w:szCs w:val="22"/>
        </w:rPr>
        <w:t xml:space="preserve">Goal: prove future batches can inherit trust.</w:t>
      </w:r>
    </w:p>
    <w:p>
      <w:pPr>
        <w:pStyle w:val="Heading2"/>
        <w:spacing w:before="280" w:after="120"/>
      </w:pPr>
      <w:r>
        <w:rPr>
          <w:rFonts w:ascii="Arial" w:cs="Arial" w:eastAsia="Arial" w:hAnsi="Arial"/>
          <w:b/>
          <w:bCs/>
          <w:color w:val="2E6DA4"/>
          <w:sz w:val="26"/>
          <w:szCs w:val="26"/>
        </w:rPr>
        <w:t xml:space="preserve">Phase 3 — Spec Conformance Layer</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Requested role/spec loader from House Brain</w:t>
      </w:r>
    </w:p>
    <w:p>
      <w:pPr>
        <w:pStyle w:val="ListParagraph"/>
        <w:numPr>
          <w:ilvl w:val="0"/>
          <w:numId w:val="2"/>
        </w:numPr>
        <w:spacing w:before="40" w:after="40"/>
      </w:pPr>
      <w:r>
        <w:rPr>
          <w:rFonts w:ascii="Arial" w:cs="Arial" w:eastAsia="Arial" w:hAnsi="Arial"/>
          <w:color w:val="333333"/>
          <w:sz w:val="22"/>
          <w:szCs w:val="22"/>
        </w:rPr>
        <w:t xml:space="preserve">Dimensional/mass/density/tolerance checking</w:t>
      </w:r>
    </w:p>
    <w:p>
      <w:pPr>
        <w:spacing w:before="60" w:after="80"/>
      </w:pPr>
      <w:r>
        <w:rPr>
          <w:rFonts w:ascii="Arial" w:cs="Arial" w:eastAsia="Arial" w:hAnsi="Arial"/>
          <w:color w:val="333333"/>
          <w:sz w:val="22"/>
          <w:szCs w:val="22"/>
        </w:rPr>
        <w:t xml:space="preserve">Goal: verify both "good" and "correct for this role."</w:t>
      </w:r>
    </w:p>
    <w:p>
      <w:pPr>
        <w:pStyle w:val="Heading2"/>
        <w:spacing w:before="280" w:after="120"/>
      </w:pPr>
      <w:r>
        <w:rPr>
          <w:rFonts w:ascii="Arial" w:cs="Arial" w:eastAsia="Arial" w:hAnsi="Arial"/>
          <w:b/>
          <w:bCs/>
          <w:color w:val="2E6DA4"/>
          <w:sz w:val="26"/>
          <w:szCs w:val="26"/>
        </w:rPr>
        <w:t xml:space="preserve">Phase 4 — Optimization Memory</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Deviation pattern storage</w:t>
      </w:r>
    </w:p>
    <w:p>
      <w:pPr>
        <w:pStyle w:val="ListParagraph"/>
        <w:numPr>
          <w:ilvl w:val="0"/>
          <w:numId w:val="2"/>
        </w:numPr>
        <w:spacing w:before="40" w:after="40"/>
      </w:pPr>
      <w:r>
        <w:rPr>
          <w:rFonts w:ascii="Arial" w:cs="Arial" w:eastAsia="Arial" w:hAnsi="Arial"/>
          <w:color w:val="333333"/>
          <w:sz w:val="22"/>
          <w:szCs w:val="22"/>
        </w:rPr>
        <w:t xml:space="preserve">Correction recommendation logic</w:t>
      </w:r>
    </w:p>
    <w:p>
      <w:pPr>
        <w:pStyle w:val="ListParagraph"/>
        <w:numPr>
          <w:ilvl w:val="0"/>
          <w:numId w:val="2"/>
        </w:numPr>
        <w:spacing w:before="40" w:after="40"/>
      </w:pPr>
      <w:r>
        <w:rPr>
          <w:rFonts w:ascii="Arial" w:cs="Arial" w:eastAsia="Arial" w:hAnsi="Arial"/>
          <w:color w:val="333333"/>
          <w:sz w:val="22"/>
          <w:szCs w:val="22"/>
        </w:rPr>
        <w:t xml:space="preserve">Rework loop</w:t>
      </w:r>
    </w:p>
    <w:p>
      <w:pPr>
        <w:spacing w:before="60" w:after="80"/>
      </w:pPr>
      <w:r>
        <w:rPr>
          <w:rFonts w:ascii="Arial" w:cs="Arial" w:eastAsia="Arial" w:hAnsi="Arial"/>
          <w:color w:val="333333"/>
          <w:sz w:val="22"/>
          <w:szCs w:val="22"/>
        </w:rPr>
        <w:t xml:space="preserve">Goal: make new soils/variants optimize quickly.</w:t>
      </w:r>
    </w:p>
    <w:p>
      <w:pPr>
        <w:pStyle w:val="Heading2"/>
        <w:spacing w:before="280" w:after="120"/>
      </w:pPr>
      <w:r>
        <w:rPr>
          <w:rFonts w:ascii="Arial" w:cs="Arial" w:eastAsia="Arial" w:hAnsi="Arial"/>
          <w:b/>
          <w:bCs/>
          <w:color w:val="2E6DA4"/>
          <w:sz w:val="26"/>
          <w:szCs w:val="26"/>
        </w:rPr>
        <w:t xml:space="preserve">Phase 5 — Durability / TTL Learning</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Accelerated testing station</w:t>
      </w:r>
    </w:p>
    <w:p>
      <w:pPr>
        <w:pStyle w:val="ListParagraph"/>
        <w:numPr>
          <w:ilvl w:val="0"/>
          <w:numId w:val="2"/>
        </w:numPr>
        <w:spacing w:before="40" w:after="40"/>
      </w:pPr>
      <w:r>
        <w:rPr>
          <w:rFonts w:ascii="Arial" w:cs="Arial" w:eastAsia="Arial" w:hAnsi="Arial"/>
          <w:color w:val="333333"/>
          <w:sz w:val="22"/>
          <w:szCs w:val="22"/>
        </w:rPr>
        <w:t xml:space="preserve">Durability confidence update</w:t>
      </w:r>
    </w:p>
    <w:p>
      <w:pPr>
        <w:pStyle w:val="ListParagraph"/>
        <w:numPr>
          <w:ilvl w:val="0"/>
          <w:numId w:val="2"/>
        </w:numPr>
        <w:spacing w:before="40" w:after="40"/>
      </w:pPr>
      <w:r>
        <w:rPr>
          <w:rFonts w:ascii="Arial" w:cs="Arial" w:eastAsia="Arial" w:hAnsi="Arial"/>
          <w:color w:val="333333"/>
          <w:sz w:val="22"/>
          <w:szCs w:val="22"/>
        </w:rPr>
        <w:t xml:space="preserve">Provisional TTL model</w:t>
      </w:r>
    </w:p>
    <w:p>
      <w:pPr>
        <w:spacing w:before="60" w:after="80"/>
      </w:pPr>
      <w:r>
        <w:rPr>
          <w:rFonts w:ascii="Arial" w:cs="Arial" w:eastAsia="Arial" w:hAnsi="Arial"/>
          <w:color w:val="333333"/>
          <w:sz w:val="22"/>
          <w:szCs w:val="22"/>
        </w:rPr>
        <w:t xml:space="preserve">Goal: turn "good now" into "trusted for about this long."</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19. Cost Direction</w:t>
      </w:r>
    </w:p>
    <w:p>
      <w:pPr>
        <w:spacing w:before="60" w:after="20"/>
      </w:pPr>
      <w:r>
        <w:rPr>
          <w:rFonts w:ascii="Arial" w:cs="Arial" w:eastAsia="Arial" w:hAnsi="Arial"/>
          <w:color w:val="333333"/>
          <w:sz w:val="22"/>
          <w:szCs w:val="22"/>
        </w:rPr>
        <w:t xml:space="preserve">Verification should stay:</w:t>
      </w:r>
    </w:p>
    <w:p>
      <w:pPr>
        <w:pStyle w:val="ListParagraph"/>
        <w:numPr>
          <w:ilvl w:val="0"/>
          <w:numId w:val="2"/>
        </w:numPr>
        <w:spacing w:before="40" w:after="40"/>
      </w:pPr>
      <w:r>
        <w:rPr>
          <w:rFonts w:ascii="Arial" w:cs="Arial" w:eastAsia="Arial" w:hAnsi="Arial"/>
          <w:color w:val="333333"/>
          <w:sz w:val="22"/>
          <w:szCs w:val="22"/>
        </w:rPr>
        <w:t xml:space="preserve">Mostly stationary</w:t>
      </w:r>
    </w:p>
    <w:p>
      <w:pPr>
        <w:pStyle w:val="ListParagraph"/>
        <w:numPr>
          <w:ilvl w:val="0"/>
          <w:numId w:val="2"/>
        </w:numPr>
        <w:spacing w:before="40" w:after="40"/>
      </w:pPr>
      <w:r>
        <w:rPr>
          <w:rFonts w:ascii="Arial" w:cs="Arial" w:eastAsia="Arial" w:hAnsi="Arial"/>
          <w:color w:val="333333"/>
          <w:sz w:val="22"/>
          <w:szCs w:val="22"/>
        </w:rPr>
        <w:t xml:space="preserve">Sensor-heavy rather than mobility-heavy</w:t>
      </w:r>
    </w:p>
    <w:p>
      <w:pPr>
        <w:pStyle w:val="ListParagraph"/>
        <w:numPr>
          <w:ilvl w:val="0"/>
          <w:numId w:val="2"/>
        </w:numPr>
        <w:spacing w:before="40" w:after="40"/>
      </w:pPr>
      <w:r>
        <w:rPr>
          <w:rFonts w:ascii="Arial" w:cs="Arial" w:eastAsia="Arial" w:hAnsi="Arial"/>
          <w:color w:val="333333"/>
          <w:sz w:val="22"/>
          <w:szCs w:val="22"/>
        </w:rPr>
        <w:t xml:space="preserve">Simple in motion</w:t>
      </w:r>
    </w:p>
    <w:p>
      <w:pPr>
        <w:pStyle w:val="ListParagraph"/>
        <w:numPr>
          <w:ilvl w:val="0"/>
          <w:numId w:val="2"/>
        </w:numPr>
        <w:spacing w:before="40" w:after="40"/>
      </w:pPr>
      <w:r>
        <w:rPr>
          <w:rFonts w:ascii="Arial" w:cs="Arial" w:eastAsia="Arial" w:hAnsi="Arial"/>
          <w:color w:val="333333"/>
          <w:sz w:val="22"/>
          <w:szCs w:val="22"/>
        </w:rPr>
        <w:t xml:space="preserve">Rich in process logic</w:t>
      </w:r>
    </w:p>
    <w:p>
      <w:pPr>
        <w:pStyle w:val="ListParagraph"/>
        <w:numPr>
          <w:ilvl w:val="0"/>
          <w:numId w:val="2"/>
        </w:numPr>
        <w:spacing w:before="40" w:after="40"/>
      </w:pPr>
      <w:r>
        <w:rPr>
          <w:rFonts w:ascii="Arial" w:cs="Arial" w:eastAsia="Arial" w:hAnsi="Arial"/>
          <w:color w:val="333333"/>
          <w:sz w:val="22"/>
          <w:szCs w:val="22"/>
        </w:rPr>
        <w:t xml:space="preserve">Cheap compared with a general-purpose robot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C2A Principle: </w:t>
            </w:r>
            <w:r>
              <w:rPr>
                <w:rFonts w:ascii="Arial" w:cs="Arial" w:eastAsia="Arial" w:hAnsi="Arial"/>
                <w:color w:val="333333"/>
                <w:sz w:val="22"/>
                <w:szCs w:val="22"/>
              </w:rPr>
              <w:t xml:space="preserve">Make truth come from process and reference libraries first, not from destroying every real part.</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20. Out of Scope / Not This Robot's Job</w:t>
      </w:r>
    </w:p>
    <w:p>
      <w:pPr>
        <w:spacing w:before="60" w:after="20"/>
      </w:pPr>
      <w:r>
        <w:rPr>
          <w:rFonts w:ascii="Arial" w:cs="Arial" w:eastAsia="Arial" w:hAnsi="Arial"/>
          <w:color w:val="333333"/>
          <w:sz w:val="22"/>
          <w:szCs w:val="22"/>
        </w:rPr>
        <w:t xml:space="preserve">Verification does not:</w:t>
      </w:r>
    </w:p>
    <w:p>
      <w:pPr>
        <w:pStyle w:val="ListParagraph"/>
        <w:numPr>
          <w:ilvl w:val="0"/>
          <w:numId w:val="2"/>
        </w:numPr>
        <w:spacing w:before="40" w:after="40"/>
      </w:pPr>
      <w:r>
        <w:rPr>
          <w:rFonts w:ascii="Arial" w:cs="Arial" w:eastAsia="Arial" w:hAnsi="Arial"/>
          <w:color w:val="333333"/>
          <w:sz w:val="22"/>
          <w:szCs w:val="22"/>
        </w:rPr>
        <w:t xml:space="preserve">Decide what part the house needs</w:t>
      </w:r>
    </w:p>
    <w:p>
      <w:pPr>
        <w:pStyle w:val="ListParagraph"/>
        <w:numPr>
          <w:ilvl w:val="0"/>
          <w:numId w:val="2"/>
        </w:numPr>
        <w:spacing w:before="40" w:after="40"/>
      </w:pPr>
      <w:r>
        <w:rPr>
          <w:rFonts w:ascii="Arial" w:cs="Arial" w:eastAsia="Arial" w:hAnsi="Arial"/>
          <w:color w:val="333333"/>
          <w:sz w:val="22"/>
          <w:szCs w:val="22"/>
        </w:rPr>
        <w:t xml:space="preserve">Fabricate the part</w:t>
      </w:r>
    </w:p>
    <w:p>
      <w:pPr>
        <w:pStyle w:val="ListParagraph"/>
        <w:numPr>
          <w:ilvl w:val="0"/>
          <w:numId w:val="2"/>
        </w:numPr>
        <w:spacing w:before="40" w:after="40"/>
      </w:pPr>
      <w:r>
        <w:rPr>
          <w:rFonts w:ascii="Arial" w:cs="Arial" w:eastAsia="Arial" w:hAnsi="Arial"/>
          <w:color w:val="333333"/>
          <w:sz w:val="22"/>
          <w:szCs w:val="22"/>
        </w:rPr>
        <w:t xml:space="preserve">Carry the part to the house</w:t>
      </w:r>
    </w:p>
    <w:p>
      <w:pPr>
        <w:pStyle w:val="ListParagraph"/>
        <w:numPr>
          <w:ilvl w:val="0"/>
          <w:numId w:val="2"/>
        </w:numPr>
        <w:spacing w:before="40" w:after="40"/>
      </w:pPr>
      <w:r>
        <w:rPr>
          <w:rFonts w:ascii="Arial" w:cs="Arial" w:eastAsia="Arial" w:hAnsi="Arial"/>
          <w:color w:val="333333"/>
          <w:sz w:val="22"/>
          <w:szCs w:val="22"/>
        </w:rPr>
        <w:t xml:space="preserve">Place the part</w:t>
      </w:r>
    </w:p>
    <w:p>
      <w:pPr>
        <w:pStyle w:val="ListParagraph"/>
        <w:numPr>
          <w:ilvl w:val="0"/>
          <w:numId w:val="2"/>
        </w:numPr>
        <w:spacing w:before="40" w:after="40"/>
      </w:pPr>
      <w:r>
        <w:rPr>
          <w:rFonts w:ascii="Arial" w:cs="Arial" w:eastAsia="Arial" w:hAnsi="Arial"/>
          <w:color w:val="333333"/>
          <w:sz w:val="22"/>
          <w:szCs w:val="22"/>
        </w:rPr>
        <w:t xml:space="preserve">Decide final architectural role on its own</w:t>
      </w:r>
    </w:p>
    <w:p>
      <w:pPr>
        <w:spacing w:before="0" w:after="80"/>
      </w:pPr>
      <w:r>
        <w:t xml:space="preserve"/>
      </w:r>
    </w:p>
    <w:p>
      <w:pPr>
        <w:spacing w:before="60" w:after="80"/>
      </w:pPr>
      <w:r>
        <w:rPr>
          <w:rFonts w:ascii="Arial" w:cs="Arial" w:eastAsia="Arial" w:hAnsi="Arial"/>
          <w:color w:val="333333"/>
          <w:sz w:val="22"/>
          <w:szCs w:val="22"/>
        </w:rPr>
        <w:t xml:space="preserve">Those belong to: House Brain, Fabricator, Logistics, and Assembly.</w:t>
      </w:r>
    </w:p>
    <w:p>
      <w:pPr>
        <w:spacing w:before="60" w:after="80"/>
      </w:pPr>
      <w:r>
        <w:rPr>
          <w:rFonts w:ascii="Arial" w:cs="Arial" w:eastAsia="Arial" w:hAnsi="Arial"/>
          <w:color w:val="333333"/>
          <w:sz w:val="22"/>
          <w:szCs w:val="22"/>
        </w:rPr>
        <w:t xml:space="preserve">Verification only says: "This produced part does or does not match the trusted process and requested spec."</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21. Final Blueprint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60"/>
              <w:left w:type="dxa" w:w="240"/>
              <w:bottom w:type="dxa" w:w="160"/>
              <w:right w:type="dxa" w:w="240"/>
            </w:tcMar>
          </w:tcPr>
          <w:p>
            <w:pPr>
              <w:spacing w:before="60" w:after="60"/>
              <w:jc w:val="center"/>
            </w:pPr>
            <w:r>
              <w:rPr>
                <w:rFonts w:ascii="Arial" w:cs="Arial" w:eastAsia="Arial" w:hAnsi="Arial"/>
                <w:b/>
                <w:bCs/>
                <w:color w:val="1B3A5C"/>
                <w:sz w:val="24"/>
                <w:szCs w:val="24"/>
              </w:rPr>
              <w:t xml:space="preserve">The Verification Robot is a mostly stationary QC and durability-truth system that certifies whether Fabricator produced the House Brain's requested part through a trusted process, matches its required characteristics, and can be given increasing lifetime confidence through accelerated durability learning over time.</w:t>
            </w:r>
          </w:p>
        </w:tc>
      </w:tr>
    </w:tbl>
    <w:p>
      <w:pPr>
        <w:spacing w:before="0"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2026-03-09T16:40:23.459Z</dcterms:created>
  <dcterms:modified xsi:type="dcterms:W3CDTF">2026-03-09T16:40:23.460Z</dcterms:modified>
</cp:coreProperties>
</file>

<file path=docProps/custom.xml><?xml version="1.0" encoding="utf-8"?>
<Properties xmlns="http://schemas.openxmlformats.org/officeDocument/2006/custom-properties" xmlns:vt="http://schemas.openxmlformats.org/officeDocument/2006/docPropsVTypes"/>
</file>