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proofErr w:type="spellStart"/>
      <w:r w:rsidR="006A2448" w:rsidRPr="000F6B03">
        <w:rPr>
          <w:rFonts w:ascii="Garamond" w:hAnsi="Garamond"/>
          <w:color w:val="404040" w:themeColor="text1" w:themeTint="BF"/>
          <w:sz w:val="22"/>
          <w:szCs w:val="22"/>
        </w:rPr>
        <w:t>aspet</w:t>
      </w:r>
      <w:proofErr w:type="spellEnd"/>
      <w:r w:rsidR="006A2448" w:rsidRPr="000F6B03">
        <w:rPr>
          <w:rFonts w:ascii="Garamond" w:hAnsi="Garamond"/>
          <w:color w:val="404040" w:themeColor="text1" w:themeTint="BF"/>
          <w:sz w:val="22"/>
          <w:szCs w:val="22"/>
        </w:rPr>
        <w:t xml:space="preserve">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lastRenderedPageBreak/>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197DED" w:rsidRPr="000F6B03">
        <w:rPr>
          <w:rFonts w:ascii="Garamond" w:hAnsi="Garamond"/>
          <w:color w:val="404040" w:themeColor="text1" w:themeTint="BF"/>
        </w:rPr>
        <w:t xml:space="preserve">. En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a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proofErr w:type="spellStart"/>
      <w:r w:rsidR="00451B22">
        <w:rPr>
          <w:rFonts w:ascii="Garamond" w:hAnsi="Garamond"/>
          <w:color w:val="404040" w:themeColor="text1" w:themeTint="BF"/>
          <w:sz w:val="22"/>
          <w:szCs w:val="22"/>
        </w:rPr>
        <w:t>iphone</w:t>
      </w:r>
      <w:proofErr w:type="spellEnd"/>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Les retours clients révèlent néanmoins qu'ils utilisent l'application essentiellement pour être guidé vers un produit à la fois », relève Arnaud Masson dirigeant de </w:t>
      </w:r>
      <w:proofErr w:type="spellStart"/>
      <w:r w:rsidRPr="000F6B03">
        <w:rPr>
          <w:rFonts w:ascii="Garamond" w:hAnsi="Garamond"/>
          <w:color w:val="404040" w:themeColor="text1" w:themeTint="BF"/>
          <w:sz w:val="22"/>
          <w:szCs w:val="22"/>
        </w:rPr>
        <w:t>Insiteo</w:t>
      </w:r>
      <w:proofErr w:type="spellEnd"/>
      <w:r w:rsidRPr="000F6B03">
        <w:rPr>
          <w:rFonts w:ascii="Garamond" w:hAnsi="Garamond"/>
          <w:color w:val="404040" w:themeColor="text1" w:themeTint="BF"/>
          <w:sz w:val="22"/>
          <w:szCs w:val="22"/>
        </w:rPr>
        <w:t>,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w:t>
      </w:r>
      <w:proofErr w:type="spellStart"/>
      <w:r w:rsidR="00437402" w:rsidRPr="00FB7163">
        <w:rPr>
          <w:rFonts w:ascii="Garamond" w:hAnsi="Garamond"/>
          <w:b/>
          <w:bCs/>
          <w:color w:val="404040" w:themeColor="text1" w:themeTint="BF"/>
          <w:sz w:val="22"/>
          <w:szCs w:val="22"/>
        </w:rPr>
        <w:t>AaaS</w:t>
      </w:r>
      <w:proofErr w:type="spellEnd"/>
      <w:r w:rsidR="00437402" w:rsidRPr="00FB7163">
        <w:rPr>
          <w:rFonts w:ascii="Garamond" w:hAnsi="Garamond"/>
          <w:b/>
          <w:bCs/>
          <w:color w:val="404040" w:themeColor="text1" w:themeTint="BF"/>
          <w:sz w:val="22"/>
          <w:szCs w:val="22"/>
        </w:rPr>
        <w:t xml:space="preserve">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bookmarkStart w:id="0" w:name="_GoBack"/>
      <w:bookmarkEnd w:id="0"/>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Etre</w:t>
      </w:r>
      <w:proofErr w:type="spellEnd"/>
      <w:r w:rsidRPr="000F6B03">
        <w:rPr>
          <w:rFonts w:ascii="Garamond" w:hAnsi="Garamond"/>
          <w:color w:val="404040" w:themeColor="text1" w:themeTint="BF"/>
          <w:sz w:val="22"/>
          <w:szCs w:val="22"/>
        </w:rPr>
        <w:t xml:space="preserve"> plus présent le monde du retail</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Cela pourrait se traduire par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développement et déploiement sur d’autres secteurs du retail, comme le magasin de </w:t>
      </w:r>
      <w:proofErr w:type="spellStart"/>
      <w:r w:rsidRPr="000F6B03">
        <w:rPr>
          <w:rFonts w:ascii="Garamond" w:hAnsi="Garamond"/>
          <w:color w:val="404040" w:themeColor="text1" w:themeTint="BF"/>
          <w:sz w:val="22"/>
          <w:szCs w:val="22"/>
        </w:rPr>
        <w:t>pret-à-porter</w:t>
      </w:r>
      <w:proofErr w:type="spellEnd"/>
      <w:r w:rsidRPr="000F6B03">
        <w:rPr>
          <w:rFonts w:ascii="Garamond" w:hAnsi="Garamond"/>
          <w:color w:val="404040" w:themeColor="text1" w:themeTint="BF"/>
          <w:sz w:val="22"/>
          <w:szCs w:val="22"/>
        </w:rPr>
        <w:t>, sport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Développement d’un moyen de </w:t>
      </w:r>
      <w:proofErr w:type="spellStart"/>
      <w:r w:rsidRPr="000F6B03">
        <w:rPr>
          <w:rFonts w:ascii="Garamond" w:hAnsi="Garamond"/>
          <w:color w:val="404040" w:themeColor="text1" w:themeTint="BF"/>
          <w:sz w:val="22"/>
          <w:szCs w:val="22"/>
        </w:rPr>
        <w:t>paiment</w:t>
      </w:r>
      <w:proofErr w:type="spellEnd"/>
      <w:r w:rsidRPr="000F6B03">
        <w:rPr>
          <w:rFonts w:ascii="Garamond" w:hAnsi="Garamond"/>
          <w:color w:val="404040" w:themeColor="text1" w:themeTint="BF"/>
          <w:sz w:val="22"/>
          <w:szCs w:val="22"/>
        </w:rPr>
        <w:t xml:space="preserve"> plus rapide, comme les chariots connectés en soit </w:t>
      </w:r>
      <w:proofErr w:type="spellStart"/>
      <w:r w:rsidRPr="000F6B03">
        <w:rPr>
          <w:rFonts w:ascii="Garamond" w:hAnsi="Garamond"/>
          <w:color w:val="404040" w:themeColor="text1" w:themeTint="BF"/>
          <w:sz w:val="22"/>
          <w:szCs w:val="22"/>
        </w:rPr>
        <w:t>revolutionner</w:t>
      </w:r>
      <w:proofErr w:type="spellEnd"/>
      <w:r w:rsidRPr="000F6B03">
        <w:rPr>
          <w:rFonts w:ascii="Garamond" w:hAnsi="Garamond"/>
          <w:color w:val="404040" w:themeColor="text1" w:themeTint="BF"/>
          <w:sz w:val="22"/>
          <w:szCs w:val="22"/>
        </w:rPr>
        <w:t xml:space="preserve"> la façon d’acheter</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parcours utilisateur en profitant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w:t>
      </w:r>
      <w:proofErr w:type="gramStart"/>
      <w:r w:rsidRPr="000F6B03">
        <w:rPr>
          <w:rFonts w:ascii="Garamond" w:hAnsi="Garamond"/>
          <w:color w:val="404040" w:themeColor="text1" w:themeTint="BF"/>
          <w:sz w:val="22"/>
          <w:szCs w:val="22"/>
        </w:rPr>
        <w:t>la réalité augmenté</w:t>
      </w:r>
      <w:proofErr w:type="gram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l'</w:t>
      </w:r>
      <w:proofErr w:type="spellStart"/>
      <w:r w:rsidRPr="000F6B03">
        <w:rPr>
          <w:rFonts w:ascii="Garamond" w:hAnsi="Garamond"/>
          <w:color w:val="404040" w:themeColor="text1" w:themeTint="BF"/>
          <w:sz w:val="22"/>
          <w:szCs w:val="22"/>
        </w:rPr>
        <w:t>intélligence</w:t>
      </w:r>
      <w:proofErr w:type="spellEnd"/>
      <w:r w:rsidRPr="000F6B03">
        <w:rPr>
          <w:rFonts w:ascii="Garamond" w:hAnsi="Garamond"/>
          <w:color w:val="404040" w:themeColor="text1" w:themeTint="BF"/>
          <w:sz w:val="22"/>
          <w:szCs w:val="22"/>
        </w:rPr>
        <w:t xml:space="preserve"> artificielle, des agents personnels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Récolter les habitudes des utilisateurs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M.   Axe de développement/projection (comment et objectifs)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stratégie de vente. Au </w:t>
      </w:r>
      <w:proofErr w:type="spellStart"/>
      <w:r w:rsidRPr="000F6B03">
        <w:rPr>
          <w:rFonts w:ascii="Garamond" w:hAnsi="Garamond"/>
          <w:color w:val="404040" w:themeColor="text1" w:themeTint="BF"/>
          <w:sz w:val="22"/>
          <w:szCs w:val="22"/>
        </w:rPr>
        <w:t>debut</w:t>
      </w:r>
      <w:proofErr w:type="spellEnd"/>
      <w:r w:rsidRPr="000F6B03">
        <w:rPr>
          <w:rFonts w:ascii="Garamond" w:hAnsi="Garamond"/>
          <w:color w:val="404040" w:themeColor="text1" w:themeTint="BF"/>
          <w:sz w:val="22"/>
          <w:szCs w:val="22"/>
        </w:rPr>
        <w:t xml:space="preserve"> pour amortir les couts on devra mettre quelques pubs dans l’application de temps en temps. Ensuite il faudra attendre d’avoir un bon nombre d’utilisateurs pour négocier avec les enseignes de mettre de pubs dans notre application. La vente de la liste de courses et aussi une option.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Ici nous </w:t>
      </w:r>
      <w:proofErr w:type="spellStart"/>
      <w:r w:rsidRPr="000F6B03">
        <w:rPr>
          <w:rFonts w:ascii="Garamond" w:hAnsi="Garamond"/>
          <w:color w:val="404040" w:themeColor="text1" w:themeTint="BF"/>
          <w:sz w:val="22"/>
          <w:szCs w:val="22"/>
        </w:rPr>
        <w:t>alons</w:t>
      </w:r>
      <w:proofErr w:type="spellEnd"/>
      <w:r w:rsidRPr="000F6B03">
        <w:rPr>
          <w:rFonts w:ascii="Garamond" w:hAnsi="Garamond"/>
          <w:color w:val="404040" w:themeColor="text1" w:themeTint="BF"/>
          <w:sz w:val="22"/>
          <w:szCs w:val="22"/>
        </w:rPr>
        <w:t xml:space="preserve"> aborder la question du comment réussir à montrer que le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de gagner du temps peut aussi avoir de la valeur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une étape de Pilote ou POC (prouve of concept) avec une application très basique. Cette application n’aura pas les mêmes fonctionnalités que le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Charger une personne d’aller dans chaque magasin. Prendre une photo du plan des magasin, ils ont souvent un plan d’</w:t>
      </w:r>
      <w:proofErr w:type="spellStart"/>
      <w:r w:rsidRPr="000F6B03">
        <w:rPr>
          <w:rFonts w:ascii="Garamond" w:hAnsi="Garamond"/>
          <w:color w:val="404040" w:themeColor="text1" w:themeTint="BF"/>
          <w:sz w:val="22"/>
          <w:szCs w:val="22"/>
        </w:rPr>
        <w:t>évaquation</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Relever l’emplacement des produits sur une carte qu’on aura cartographie </w:t>
      </w:r>
      <w:proofErr w:type="spellStart"/>
      <w:r w:rsidRPr="000F6B03">
        <w:rPr>
          <w:rFonts w:ascii="Garamond" w:hAnsi="Garamond"/>
          <w:color w:val="404040" w:themeColor="text1" w:themeTint="BF"/>
          <w:sz w:val="22"/>
          <w:szCs w:val="22"/>
        </w:rPr>
        <w:t>nous même</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précédament</w:t>
      </w:r>
      <w:proofErr w:type="spellEnd"/>
      <w:r w:rsidRPr="000F6B03">
        <w:rPr>
          <w:rFonts w:ascii="Garamond" w:hAnsi="Garamond"/>
          <w:color w:val="404040" w:themeColor="text1" w:themeTint="BF"/>
          <w:sz w:val="22"/>
          <w:szCs w:val="22"/>
        </w:rPr>
        <w:t xml:space="preserve">. Il suffit de relever </w:t>
      </w:r>
      <w:proofErr w:type="gramStart"/>
      <w:r w:rsidRPr="000F6B03">
        <w:rPr>
          <w:rFonts w:ascii="Garamond" w:hAnsi="Garamond"/>
          <w:color w:val="404040" w:themeColor="text1" w:themeTint="BF"/>
          <w:sz w:val="22"/>
          <w:szCs w:val="22"/>
        </w:rPr>
        <w:t>les information</w:t>
      </w:r>
      <w:proofErr w:type="gramEnd"/>
      <w:r w:rsidRPr="000F6B03">
        <w:rPr>
          <w:rFonts w:ascii="Garamond" w:hAnsi="Garamond"/>
          <w:color w:val="404040" w:themeColor="text1" w:themeTint="BF"/>
          <w:sz w:val="22"/>
          <w:szCs w:val="22"/>
        </w:rPr>
        <w:t xml:space="preserve"> sans rentrer trop dans le détail, c’est-à-dire ne pas enlever d’information par marque ou autres </w:t>
      </w:r>
      <w:proofErr w:type="spellStart"/>
      <w:r w:rsidRPr="000F6B03">
        <w:rPr>
          <w:rFonts w:ascii="Garamond" w:hAnsi="Garamond"/>
          <w:color w:val="404040" w:themeColor="text1" w:themeTint="BF"/>
          <w:sz w:val="22"/>
          <w:szCs w:val="22"/>
        </w:rPr>
        <w:t>caractériques</w:t>
      </w:r>
      <w:proofErr w:type="spellEnd"/>
      <w:r w:rsidRPr="000F6B03">
        <w:rPr>
          <w:rFonts w:ascii="Garamond" w:hAnsi="Garamond"/>
          <w:color w:val="404040" w:themeColor="text1" w:themeTint="BF"/>
          <w:sz w:val="22"/>
          <w:szCs w:val="22"/>
        </w:rPr>
        <w:t>. Par exemple il suffira de relever « le riz est à l’endroit x » et non pas « le riz de marque basmati est à l’endroit x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proofErr w:type="gramStart"/>
      <w:r w:rsidRPr="000F6B03">
        <w:rPr>
          <w:rFonts w:ascii="Garamond" w:hAnsi="Garamond"/>
          <w:color w:val="404040" w:themeColor="text1" w:themeTint="BF"/>
          <w:sz w:val="22"/>
          <w:szCs w:val="22"/>
        </w:rPr>
        <w:t>les stock</w:t>
      </w:r>
      <w:proofErr w:type="gramEnd"/>
      <w:r w:rsidRPr="000F6B03">
        <w:rPr>
          <w:rFonts w:ascii="Garamond" w:hAnsi="Garamond"/>
          <w:color w:val="404040" w:themeColor="text1" w:themeTint="BF"/>
          <w:sz w:val="22"/>
          <w:szCs w:val="22"/>
        </w:rPr>
        <w:t xml:space="preserve"> et on les traite à l’aide des API.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n’aura pas de géolocalisation, puisque pour avoir celle-ci en aurait besoin d’installer des </w:t>
      </w:r>
      <w:proofErr w:type="spellStart"/>
      <w:r w:rsidRPr="000F6B03">
        <w:rPr>
          <w:rFonts w:ascii="Garamond" w:hAnsi="Garamond"/>
          <w:color w:val="404040" w:themeColor="text1" w:themeTint="BF"/>
          <w:sz w:val="22"/>
          <w:szCs w:val="22"/>
        </w:rPr>
        <w:t>dispotif</w:t>
      </w:r>
      <w:proofErr w:type="spellEnd"/>
      <w:r w:rsidRPr="000F6B03">
        <w:rPr>
          <w:rFonts w:ascii="Garamond" w:hAnsi="Garamond"/>
          <w:color w:val="404040" w:themeColor="text1" w:themeTint="BF"/>
          <w:sz w:val="22"/>
          <w:szCs w:val="22"/>
        </w:rPr>
        <w:t xml:space="preserve"> à l’intérieur du magasin, or nous ne serons pas autorisés.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introduira ensuite les promotions du moment sur le parcours avec un bonne internet UX</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Proposer un plan optimisé selon notre liste de course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 plan sera statique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des promotions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Ensuite il s’agira d’</w:t>
      </w:r>
      <w:proofErr w:type="spellStart"/>
      <w:r w:rsidRPr="000F6B03">
        <w:rPr>
          <w:rFonts w:ascii="Garamond" w:hAnsi="Garamond"/>
          <w:color w:val="404040" w:themeColor="text1" w:themeTint="BF"/>
          <w:sz w:val="22"/>
          <w:szCs w:val="22"/>
        </w:rPr>
        <w:t>intérroger</w:t>
      </w:r>
      <w:proofErr w:type="spellEnd"/>
      <w:r w:rsidRPr="000F6B03">
        <w:rPr>
          <w:rFonts w:ascii="Garamond" w:hAnsi="Garamond"/>
          <w:color w:val="404040" w:themeColor="text1" w:themeTint="BF"/>
          <w:sz w:val="22"/>
          <w:szCs w:val="22"/>
        </w:rPr>
        <w:t xml:space="preserve"> les utilisateurs et avoir </w:t>
      </w:r>
      <w:proofErr w:type="gramStart"/>
      <w:r w:rsidRPr="000F6B03">
        <w:rPr>
          <w:rFonts w:ascii="Garamond" w:hAnsi="Garamond"/>
          <w:color w:val="404040" w:themeColor="text1" w:themeTint="BF"/>
          <w:sz w:val="22"/>
          <w:szCs w:val="22"/>
        </w:rPr>
        <w:t>des retour</w:t>
      </w:r>
      <w:proofErr w:type="gramEnd"/>
      <w:r w:rsidRPr="000F6B03">
        <w:rPr>
          <w:rFonts w:ascii="Garamond" w:hAnsi="Garamond"/>
          <w:color w:val="404040" w:themeColor="text1" w:themeTint="BF"/>
          <w:sz w:val="22"/>
          <w:szCs w:val="22"/>
        </w:rPr>
        <w:t xml:space="preserve"> d’expérience. Nous sommes confiants que l’application aura un </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Nous </w:t>
      </w:r>
      <w:proofErr w:type="spellStart"/>
      <w:r w:rsidRPr="000F6B03">
        <w:rPr>
          <w:rFonts w:ascii="Garamond" w:hAnsi="Garamond"/>
          <w:color w:val="404040" w:themeColor="text1" w:themeTint="BF"/>
          <w:sz w:val="22"/>
          <w:szCs w:val="22"/>
        </w:rPr>
        <w:t>montreron</w:t>
      </w:r>
      <w:proofErr w:type="spellEnd"/>
      <w:r w:rsidRPr="000F6B03">
        <w:rPr>
          <w:rFonts w:ascii="Garamond" w:hAnsi="Garamond"/>
          <w:color w:val="404040" w:themeColor="text1" w:themeTint="BF"/>
          <w:sz w:val="22"/>
          <w:szCs w:val="22"/>
        </w:rPr>
        <w:t xml:space="preserve"> aux enseignes que ces utilisateurs sont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par ce genre d’application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Et deux qu’ils sont incités à acheter les promotions car l’affichage sur un mobile </w:t>
      </w:r>
      <w:proofErr w:type="gramStart"/>
      <w:r w:rsidRPr="000F6B03">
        <w:rPr>
          <w:rFonts w:ascii="Garamond" w:hAnsi="Garamond"/>
          <w:color w:val="404040" w:themeColor="text1" w:themeTint="BF"/>
          <w:sz w:val="22"/>
          <w:szCs w:val="22"/>
        </w:rPr>
        <w:t>de application</w:t>
      </w:r>
      <w:proofErr w:type="gramEnd"/>
      <w:r w:rsidRPr="000F6B03">
        <w:rPr>
          <w:rFonts w:ascii="Garamond" w:hAnsi="Garamond"/>
          <w:color w:val="404040" w:themeColor="text1" w:themeTint="BF"/>
          <w:sz w:val="22"/>
          <w:szCs w:val="22"/>
        </w:rPr>
        <w:t xml:space="preserve"> est plus efficace que sur un magasin de physique.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chose nous </w:t>
      </w:r>
      <w:proofErr w:type="gramStart"/>
      <w:r w:rsidRPr="000F6B03">
        <w:rPr>
          <w:rFonts w:ascii="Garamond" w:hAnsi="Garamond"/>
          <w:color w:val="404040" w:themeColor="text1" w:themeTint="BF"/>
          <w:sz w:val="22"/>
          <w:szCs w:val="22"/>
        </w:rPr>
        <w:t>mettront</w:t>
      </w:r>
      <w:proofErr w:type="gramEnd"/>
      <w:r w:rsidRPr="000F6B03">
        <w:rPr>
          <w:rFonts w:ascii="Garamond" w:hAnsi="Garamond"/>
          <w:color w:val="404040" w:themeColor="text1" w:themeTint="BF"/>
          <w:sz w:val="22"/>
          <w:szCs w:val="22"/>
        </w:rPr>
        <w:t xml:space="preserve"> en place un outils d’analyse de la liste des courses pour leur montrer l’</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et valeur des données de la liste de courses.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proofErr w:type="spellStart"/>
      <w:r w:rsidRPr="000F6B03">
        <w:rPr>
          <w:rFonts w:ascii="Garamond" w:hAnsi="Garamond"/>
          <w:color w:val="404040" w:themeColor="text1" w:themeTint="BF"/>
          <w:sz w:val="22"/>
          <w:szCs w:val="22"/>
        </w:rPr>
        <w:t>interessé</w:t>
      </w:r>
      <w:proofErr w:type="spellEnd"/>
      <w:r w:rsidRPr="000F6B03">
        <w:rPr>
          <w:rFonts w:ascii="Garamond" w:hAnsi="Garamond"/>
          <w:color w:val="404040" w:themeColor="text1" w:themeTint="BF"/>
          <w:sz w:val="22"/>
          <w:szCs w:val="22"/>
        </w:rPr>
        <w:t xml:space="preserve"> et plus ouvertes à </w:t>
      </w:r>
      <w:proofErr w:type="gramStart"/>
      <w:r w:rsidRPr="000F6B03">
        <w:rPr>
          <w:rFonts w:ascii="Garamond" w:hAnsi="Garamond"/>
          <w:color w:val="404040" w:themeColor="text1" w:themeTint="BF"/>
          <w:sz w:val="22"/>
          <w:szCs w:val="22"/>
        </w:rPr>
        <w:t>un proposition</w:t>
      </w:r>
      <w:proofErr w:type="gramEnd"/>
      <w:r w:rsidRPr="000F6B03">
        <w:rPr>
          <w:rFonts w:ascii="Garamond" w:hAnsi="Garamond"/>
          <w:color w:val="404040" w:themeColor="text1" w:themeTint="BF"/>
          <w:sz w:val="22"/>
          <w:szCs w:val="22"/>
        </w:rPr>
        <w:t xml:space="preserve"> de partenariat.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Prévision financières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          Aspect juridique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    Obstacles/Difficultés potentielles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Dans notre stratégie de POC, nous avons évoqué le fait qu'on </w:t>
      </w:r>
      <w:proofErr w:type="gramStart"/>
      <w:r w:rsidRPr="000F6B03">
        <w:rPr>
          <w:rFonts w:ascii="Garamond" w:hAnsi="Garamond"/>
          <w:color w:val="404040" w:themeColor="text1" w:themeTint="BF"/>
          <w:sz w:val="22"/>
          <w:szCs w:val="22"/>
        </w:rPr>
        <w:t>récolterai</w:t>
      </w:r>
      <w:proofErr w:type="gramEnd"/>
      <w:r w:rsidRPr="000F6B03">
        <w:rPr>
          <w:rFonts w:ascii="Garamond" w:hAnsi="Garamond"/>
          <w:color w:val="404040" w:themeColor="text1" w:themeTint="BF"/>
          <w:sz w:val="22"/>
          <w:szCs w:val="22"/>
        </w:rPr>
        <w:t xml:space="preserve"> les informations </w:t>
      </w:r>
      <w:proofErr w:type="spellStart"/>
      <w:r w:rsidRPr="000F6B03">
        <w:rPr>
          <w:rFonts w:ascii="Garamond" w:hAnsi="Garamond"/>
          <w:color w:val="404040" w:themeColor="text1" w:themeTint="BF"/>
          <w:sz w:val="22"/>
          <w:szCs w:val="22"/>
        </w:rPr>
        <w:t>nous mêmes</w:t>
      </w:r>
      <w:proofErr w:type="spellEnd"/>
      <w:r w:rsidRPr="000F6B03">
        <w:rPr>
          <w:rFonts w:ascii="Garamond" w:hAnsi="Garamond"/>
          <w:color w:val="404040" w:themeColor="text1" w:themeTint="BF"/>
          <w:sz w:val="22"/>
          <w:szCs w:val="22"/>
        </w:rPr>
        <w:t xml:space="preserve"> en se déplaçant à l'intérieur des enseignes. Juridiquement peut être </w:t>
      </w:r>
      <w:proofErr w:type="gramStart"/>
      <w:r w:rsidRPr="000F6B03">
        <w:rPr>
          <w:rFonts w:ascii="Garamond" w:hAnsi="Garamond"/>
          <w:color w:val="404040" w:themeColor="text1" w:themeTint="BF"/>
          <w:sz w:val="22"/>
          <w:szCs w:val="22"/>
        </w:rPr>
        <w:t>qu'on aurai pas</w:t>
      </w:r>
      <w:proofErr w:type="gramEnd"/>
      <w:r w:rsidRPr="000F6B03">
        <w:rPr>
          <w:rFonts w:ascii="Garamond" w:hAnsi="Garamond"/>
          <w:color w:val="404040" w:themeColor="text1" w:themeTint="BF"/>
          <w:sz w:val="22"/>
          <w:szCs w:val="22"/>
        </w:rPr>
        <w:t xml:space="preserve"> le droit sur le fait de relever la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 magasin, pour les produits et prix je suis plus rassuré. Se documenter sur le fait de collecter les données des prix et emplacement des articles dans 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Puisque nous ne proposant pas une </w:t>
      </w:r>
      <w:proofErr w:type="spellStart"/>
      <w:r w:rsidRPr="000F6B03">
        <w:rPr>
          <w:rFonts w:ascii="Garamond" w:hAnsi="Garamond"/>
          <w:color w:val="404040" w:themeColor="text1" w:themeTint="BF"/>
          <w:sz w:val="22"/>
          <w:szCs w:val="22"/>
        </w:rPr>
        <w:t>inovation</w:t>
      </w:r>
      <w:proofErr w:type="spellEnd"/>
      <w:r w:rsidRPr="000F6B03">
        <w:rPr>
          <w:rFonts w:ascii="Garamond" w:hAnsi="Garamond"/>
          <w:color w:val="404040" w:themeColor="text1" w:themeTint="BF"/>
          <w:sz w:val="22"/>
          <w:szCs w:val="22"/>
        </w:rPr>
        <w:t xml:space="preserve">, nous ne sommes pas </w:t>
      </w:r>
      <w:proofErr w:type="gramStart"/>
      <w:r w:rsidRPr="000F6B03">
        <w:rPr>
          <w:rFonts w:ascii="Garamond" w:hAnsi="Garamond"/>
          <w:color w:val="404040" w:themeColor="text1" w:themeTint="BF"/>
          <w:sz w:val="22"/>
          <w:szCs w:val="22"/>
        </w:rPr>
        <w:t>bloqué</w:t>
      </w:r>
      <w:proofErr w:type="gramEnd"/>
      <w:r w:rsidRPr="000F6B03">
        <w:rPr>
          <w:rFonts w:ascii="Garamond" w:hAnsi="Garamond"/>
          <w:color w:val="404040" w:themeColor="text1" w:themeTint="BF"/>
          <w:sz w:val="22"/>
          <w:szCs w:val="22"/>
        </w:rPr>
        <w:t xml:space="preserve"> par des problèmes de droits et brevets.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s'agit tout d'abord des documents juridiques d'information à destination de l'utilisateur final (l'internaute) (BtoC /</w:t>
      </w:r>
      <w:proofErr w:type="spellStart"/>
      <w:r w:rsidRPr="000F6B03">
        <w:rPr>
          <w:rFonts w:ascii="Garamond" w:hAnsi="Garamond"/>
          <w:color w:val="404040" w:themeColor="text1" w:themeTint="BF"/>
          <w:sz w:val="22"/>
          <w:szCs w:val="22"/>
        </w:rPr>
        <w:t>BtoB</w:t>
      </w:r>
      <w:proofErr w:type="spellEnd"/>
      <w:r w:rsidRPr="000F6B03">
        <w:rPr>
          <w:rFonts w:ascii="Garamond" w:hAnsi="Garamond"/>
          <w:color w:val="404040" w:themeColor="text1" w:themeTint="BF"/>
          <w:sz w:val="22"/>
          <w:szCs w:val="22"/>
        </w:rPr>
        <w:t>). On trouve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mentions légales permettant d'identifier complètement le développeur/éditeur ;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Conditions Générales de Vente (CGV) ou Conditions d'Utilisation (CGU)  ou encore un Contrat de Licence d'Utilisateur Final  (CLUF)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Enfin une charte ou une politique de confidentialité (RGPD) concernant la gestion des données personnelles des utilisateurs est souvent prévue.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les grandes sociétés accordent une attention particulière à ces documents juridiques, c'est moins fréquent pour les petites structures. C'est pourtant sur l'éditeur de l'application que repose la responsabilité juridique principale et non, en principe, sur l'intermédiaire.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Penser à la récolte des données et le fait de prévenir l'utilisateur les données qui seront utilisés par l'entreprise dans quel but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Anonymiser</w:t>
      </w:r>
      <w:proofErr w:type="spellEnd"/>
      <w:r w:rsidRPr="000F6B03">
        <w:rPr>
          <w:rFonts w:ascii="Garamond" w:hAnsi="Garamond"/>
          <w:color w:val="404040" w:themeColor="text1" w:themeTint="BF"/>
          <w:sz w:val="22"/>
          <w:szCs w:val="22"/>
        </w:rPr>
        <w:t xml:space="preserve"> les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Etablir</w:t>
      </w:r>
      <w:proofErr w:type="spellEnd"/>
      <w:r w:rsidRPr="000F6B03">
        <w:rPr>
          <w:rFonts w:ascii="Garamond" w:hAnsi="Garamond"/>
          <w:color w:val="404040" w:themeColor="text1" w:themeTint="BF"/>
          <w:sz w:val="22"/>
          <w:szCs w:val="22"/>
        </w:rPr>
        <w:t xml:space="preserve"> un contrat avec les clients (enseignes) pour déterminer </w:t>
      </w:r>
      <w:proofErr w:type="gramStart"/>
      <w:r w:rsidRPr="000F6B03">
        <w:rPr>
          <w:rFonts w:ascii="Garamond" w:hAnsi="Garamond"/>
          <w:color w:val="404040" w:themeColor="text1" w:themeTint="BF"/>
          <w:sz w:val="22"/>
          <w:szCs w:val="22"/>
        </w:rPr>
        <w:t>les obligation</w:t>
      </w:r>
      <w:proofErr w:type="gramEnd"/>
      <w:r w:rsidRPr="000F6B03">
        <w:rPr>
          <w:rFonts w:ascii="Garamond" w:hAnsi="Garamond"/>
          <w:color w:val="404040" w:themeColor="text1" w:themeTint="BF"/>
          <w:sz w:val="22"/>
          <w:szCs w:val="22"/>
        </w:rPr>
        <w:t xml:space="preserve"> pour </w:t>
      </w:r>
      <w:proofErr w:type="spellStart"/>
      <w:r w:rsidRPr="000F6B03">
        <w:rPr>
          <w:rFonts w:ascii="Garamond" w:hAnsi="Garamond"/>
          <w:color w:val="404040" w:themeColor="text1" w:themeTint="BF"/>
          <w:sz w:val="22"/>
          <w:szCs w:val="22"/>
        </w:rPr>
        <w:t>chaucun</w:t>
      </w:r>
      <w:proofErr w:type="spellEnd"/>
      <w:r w:rsidRPr="000F6B03">
        <w:rPr>
          <w:rFonts w:ascii="Garamond" w:hAnsi="Garamond"/>
          <w:color w:val="404040" w:themeColor="text1" w:themeTint="BF"/>
          <w:sz w:val="22"/>
          <w:szCs w:val="22"/>
        </w:rPr>
        <w:t xml:space="preserve"> des parties, facturation etc.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#RGPD</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Règlement Général sur la Protection des Données (RGPD) est le dernier règlement de l’Union Européenne concernant les données personnelles. Avec l’augmentation exponentielle de l’utilisation des </w:t>
      </w:r>
      <w:r w:rsidRPr="000F6B03">
        <w:rPr>
          <w:rFonts w:ascii="Garamond" w:hAnsi="Garamond"/>
          <w:color w:val="404040" w:themeColor="text1" w:themeTint="BF"/>
          <w:sz w:val="22"/>
          <w:szCs w:val="22"/>
        </w:rPr>
        <w:lastRenderedPageBreak/>
        <w:t>applications mobiles et d’internet, nos données personnelles sont constamment partagées, au point de ne plus savoir qui y a accès. Nom, adresse email, numéro de téléphone, adresse IP et bien d’autres données se retrouvent dans la nature. Les utilisateurs les communiquent mais l’utilisation de ces données est rarement transparente.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Nos informations personnelles peuvent être exploitées pour créer des publicités très ciblées, comme ce fût le cas avec le scandale Cambridge </w:t>
      </w:r>
      <w:proofErr w:type="spellStart"/>
      <w:r w:rsidRPr="000F6B03">
        <w:rPr>
          <w:rFonts w:ascii="Garamond" w:hAnsi="Garamond"/>
          <w:color w:val="404040" w:themeColor="text1" w:themeTint="BF"/>
          <w:sz w:val="22"/>
          <w:szCs w:val="22"/>
        </w:rPr>
        <w:t>Analytica</w:t>
      </w:r>
      <w:proofErr w:type="spellEnd"/>
      <w:r w:rsidRPr="000F6B03">
        <w:rPr>
          <w:rFonts w:ascii="Garamond" w:hAnsi="Garamond"/>
          <w:color w:val="404040" w:themeColor="text1" w:themeTint="BF"/>
          <w:sz w:val="22"/>
          <w:szCs w:val="22"/>
        </w:rPr>
        <w:t>. Grâce à un test de personnalité sur Facebook, des dizaines de millions de personnes ainsi que leurs contacts furent profilées pour influencer leur vote lors d’élections américaines en 2014 et 2016.</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RGPD donne fondamentalement plus de contrôle aux utilisateurs concernant la protection des données personnelles. Les principaux points à retenir sont une meilleure transparence, un nouveau parcours de conformité et un nouveau régime de sanction. La conformité RGPD est donc la norme. Mais qu’est-ce que cela signifie vraiment pour les applications mobiles existantes et celles </w:t>
      </w:r>
      <w:proofErr w:type="gramStart"/>
      <w:r w:rsidRPr="000F6B03">
        <w:rPr>
          <w:rFonts w:ascii="Garamond" w:hAnsi="Garamond"/>
          <w:color w:val="404040" w:themeColor="text1" w:themeTint="BF"/>
          <w:sz w:val="22"/>
          <w:szCs w:val="22"/>
        </w:rPr>
        <w:t>du futures</w:t>
      </w:r>
      <w:proofErr w:type="gramEnd"/>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- 1. Data mapping </w:t>
      </w:r>
    </w:p>
    <w:p w:rsidR="004E1B81" w:rsidRPr="000F6B03" w:rsidRDefault="004E1B81" w:rsidP="00117195">
      <w:pPr>
        <w:jc w:val="both"/>
        <w:rPr>
          <w:rFonts w:ascii="Garamond" w:hAnsi="Garamond"/>
          <w:color w:val="404040" w:themeColor="text1" w:themeTint="BF"/>
          <w:sz w:val="22"/>
          <w:szCs w:val="22"/>
          <w:lang w:val="en-US"/>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2. </w:t>
      </w:r>
      <w:proofErr w:type="spellStart"/>
      <w:r w:rsidRPr="000F6B03">
        <w:rPr>
          <w:rFonts w:ascii="Garamond" w:hAnsi="Garamond"/>
          <w:color w:val="404040" w:themeColor="text1" w:themeTint="BF"/>
          <w:sz w:val="22"/>
          <w:szCs w:val="22"/>
          <w:lang w:val="en-US"/>
        </w:rPr>
        <w:t>Securité</w:t>
      </w:r>
      <w:proofErr w:type="spellEnd"/>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3. Privacy by design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4. Droit à l’effacement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5. Extraterritorialité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Risques --&gt;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10 000 000 EUR ou jusqu’à 2% du chiffre d’affaires de l’année précédente.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20 millions d’euros ou jusqu’à 4% du chiffre d’affaires de l’année précédente pour une infraction sur le traitement des données privées des utilisateurs.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L'utilisation de la donnée doit être justifiée par la finalité de l'application.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https://www.reynaud-avocat.com/le-cadre-juridique-des-applications/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          Étude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Étude du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Nous avons besoin d’une application qui tracera le parcours d’un client selon un liste de produits.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     Spécification fonctionnelle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https://blog.clever-age.com/fr/2015/05/21/les-technologies-de-geolocalisation-indoor/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Q.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le MVP, </w:t>
      </w:r>
      <w:proofErr w:type="gramStart"/>
      <w:r w:rsidRPr="000F6B03">
        <w:rPr>
          <w:rFonts w:ascii="Garamond" w:hAnsi="Garamond"/>
          <w:color w:val="404040" w:themeColor="text1" w:themeTint="BF"/>
          <w:sz w:val="22"/>
          <w:szCs w:val="22"/>
        </w:rPr>
        <w:t>le fonctionnalités</w:t>
      </w:r>
      <w:proofErr w:type="gramEnd"/>
      <w:r w:rsidRPr="000F6B03">
        <w:rPr>
          <w:rFonts w:ascii="Garamond" w:hAnsi="Garamond"/>
          <w:color w:val="404040" w:themeColor="text1" w:themeTint="BF"/>
          <w:sz w:val="22"/>
          <w:szCs w:val="22"/>
        </w:rPr>
        <w:t xml:space="preserve"> de base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Liste les fonctionnalités du 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Recherche par scan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parcours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     Spécification technique</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Matérielles/Technologies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Smartphone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Capteurs pour créer une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API serveurs, base de données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     Solution retenue et résumé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c’</w:t>
      </w:r>
      <w:proofErr w:type="spellStart"/>
      <w:r w:rsidRPr="000F6B03">
        <w:rPr>
          <w:rFonts w:ascii="Garamond" w:hAnsi="Garamond"/>
          <w:color w:val="404040" w:themeColor="text1" w:themeTint="BF"/>
          <w:sz w:val="22"/>
          <w:szCs w:val="22"/>
        </w:rPr>
        <w:t>es</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tjust</w:t>
      </w:r>
      <w:proofErr w:type="spellEnd"/>
      <w:r w:rsidRPr="000F6B03">
        <w:rPr>
          <w:rFonts w:ascii="Garamond" w:hAnsi="Garamond"/>
          <w:color w:val="404040" w:themeColor="text1" w:themeTint="BF"/>
          <w:sz w:val="22"/>
          <w:szCs w:val="22"/>
        </w:rPr>
        <w:t xml:space="preserve"> dire comment et avec quels utils ont compte réaliser le projet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     Conception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    Définition du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Maquettage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W.   Réalisation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X.     Photos, code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Z.     Validation/Qualité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AA.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CC.  Intégration continue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DD.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          Management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Plannifier</w:t>
      </w:r>
      <w:proofErr w:type="spellEnd"/>
      <w:r w:rsidRPr="000F6B03">
        <w:rPr>
          <w:rFonts w:ascii="Garamond" w:hAnsi="Garamond"/>
          <w:color w:val="404040" w:themeColor="text1" w:themeTint="BF"/>
          <w:sz w:val="22"/>
          <w:szCs w:val="22"/>
        </w:rPr>
        <w:t xml:space="preserve">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Consitution</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equipe</w:t>
      </w:r>
      <w:proofErr w:type="spellEnd"/>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GG. Méthodologie (agile)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HH.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        Résultats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II.  </w:t>
      </w:r>
      <w:proofErr w:type="gramStart"/>
      <w:r w:rsidRPr="000F6B03">
        <w:rPr>
          <w:rFonts w:ascii="Garamond" w:hAnsi="Garamond"/>
          <w:color w:val="404040" w:themeColor="text1" w:themeTint="BF"/>
          <w:sz w:val="22"/>
          <w:szCs w:val="22"/>
        </w:rPr>
        <w:t xml:space="preserve">   «</w:t>
      </w:r>
      <w:proofErr w:type="gramEnd"/>
      <w:r w:rsidRPr="000F6B03">
        <w:rPr>
          <w:rFonts w:ascii="Garamond" w:hAnsi="Garamond"/>
          <w:color w:val="404040" w:themeColor="text1" w:themeTint="BF"/>
          <w:sz w:val="22"/>
          <w:szCs w:val="22"/>
        </w:rPr>
        <w:t xml:space="preserve"> Peut-être un prototype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JJ.    Retour d’expérience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693A70" w:rsidP="000B5BF2">
      <w:hyperlink r:id="rId20"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proofErr w:type="gramStart"/>
      <w:r>
        <w:rPr>
          <w:rFonts w:ascii="Garamond" w:hAnsi="Garamond"/>
          <w:color w:val="404040" w:themeColor="text1" w:themeTint="BF"/>
          <w:sz w:val="22"/>
          <w:szCs w:val="22"/>
        </w:rPr>
        <w:lastRenderedPageBreak/>
        <w:t>enseignes</w:t>
      </w:r>
      <w:proofErr w:type="gramEnd"/>
      <w:r>
        <w:rPr>
          <w:rFonts w:ascii="Garamond" w:hAnsi="Garamond"/>
          <w:color w:val="404040" w:themeColor="text1" w:themeTint="BF"/>
          <w:sz w:val="22"/>
          <w:szCs w:val="22"/>
        </w:rPr>
        <w:t xml:space="preserve"> : </w:t>
      </w:r>
      <w:hyperlink r:id="rId21"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A70" w:rsidRDefault="00693A70" w:rsidP="00120610">
      <w:r>
        <w:separator/>
      </w:r>
    </w:p>
  </w:endnote>
  <w:endnote w:type="continuationSeparator" w:id="0">
    <w:p w:rsidR="00693A70" w:rsidRDefault="00693A70"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A70" w:rsidRDefault="00693A70" w:rsidP="00120610">
      <w:r>
        <w:separator/>
      </w:r>
    </w:p>
  </w:footnote>
  <w:footnote w:type="continuationSeparator" w:id="0">
    <w:p w:rsidR="00693A70" w:rsidRDefault="00693A70"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B74553"/>
    <w:multiLevelType w:val="hybridMultilevel"/>
    <w:tmpl w:val="6C28B0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7"/>
  </w:num>
  <w:num w:numId="2">
    <w:abstractNumId w:val="22"/>
  </w:num>
  <w:num w:numId="3">
    <w:abstractNumId w:val="19"/>
  </w:num>
  <w:num w:numId="4">
    <w:abstractNumId w:val="8"/>
  </w:num>
  <w:num w:numId="5">
    <w:abstractNumId w:val="5"/>
  </w:num>
  <w:num w:numId="6">
    <w:abstractNumId w:val="7"/>
  </w:num>
  <w:num w:numId="7">
    <w:abstractNumId w:val="16"/>
  </w:num>
  <w:num w:numId="8">
    <w:abstractNumId w:val="13"/>
  </w:num>
  <w:num w:numId="9">
    <w:abstractNumId w:val="0"/>
  </w:num>
  <w:num w:numId="10">
    <w:abstractNumId w:val="18"/>
  </w:num>
  <w:num w:numId="11">
    <w:abstractNumId w:val="6"/>
  </w:num>
  <w:num w:numId="12">
    <w:abstractNumId w:val="3"/>
  </w:num>
  <w:num w:numId="13">
    <w:abstractNumId w:val="1"/>
  </w:num>
  <w:num w:numId="14">
    <w:abstractNumId w:val="20"/>
  </w:num>
  <w:num w:numId="15">
    <w:abstractNumId w:val="4"/>
  </w:num>
  <w:num w:numId="16">
    <w:abstractNumId w:val="11"/>
  </w:num>
  <w:num w:numId="17">
    <w:abstractNumId w:val="15"/>
  </w:num>
  <w:num w:numId="18">
    <w:abstractNumId w:val="21"/>
  </w:num>
  <w:num w:numId="19">
    <w:abstractNumId w:val="10"/>
  </w:num>
  <w:num w:numId="20">
    <w:abstractNumId w:val="2"/>
  </w:num>
  <w:num w:numId="21">
    <w:abstractNumId w:val="14"/>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77A3"/>
    <w:rsid w:val="00015AF6"/>
    <w:rsid w:val="00017E9C"/>
    <w:rsid w:val="00032E7A"/>
    <w:rsid w:val="00033160"/>
    <w:rsid w:val="00034A99"/>
    <w:rsid w:val="00036904"/>
    <w:rsid w:val="0004136E"/>
    <w:rsid w:val="000415B8"/>
    <w:rsid w:val="000423CB"/>
    <w:rsid w:val="000576DA"/>
    <w:rsid w:val="0006630F"/>
    <w:rsid w:val="00072F8C"/>
    <w:rsid w:val="00075CE3"/>
    <w:rsid w:val="00077C63"/>
    <w:rsid w:val="00081F9C"/>
    <w:rsid w:val="000835E6"/>
    <w:rsid w:val="000842FD"/>
    <w:rsid w:val="00091946"/>
    <w:rsid w:val="000A3EA9"/>
    <w:rsid w:val="000A658C"/>
    <w:rsid w:val="000A6F17"/>
    <w:rsid w:val="000B1308"/>
    <w:rsid w:val="000B38BB"/>
    <w:rsid w:val="000B5BF2"/>
    <w:rsid w:val="000B7AC2"/>
    <w:rsid w:val="000C33AF"/>
    <w:rsid w:val="000D2AD3"/>
    <w:rsid w:val="000D61D4"/>
    <w:rsid w:val="000D6B75"/>
    <w:rsid w:val="000F13CD"/>
    <w:rsid w:val="000F5BAA"/>
    <w:rsid w:val="000F6B03"/>
    <w:rsid w:val="0010268C"/>
    <w:rsid w:val="0010480F"/>
    <w:rsid w:val="001052D4"/>
    <w:rsid w:val="00116AB9"/>
    <w:rsid w:val="00117195"/>
    <w:rsid w:val="00120610"/>
    <w:rsid w:val="00122D39"/>
    <w:rsid w:val="00124AB5"/>
    <w:rsid w:val="00125F93"/>
    <w:rsid w:val="00131B54"/>
    <w:rsid w:val="0013669A"/>
    <w:rsid w:val="00140447"/>
    <w:rsid w:val="001422BA"/>
    <w:rsid w:val="00144F7B"/>
    <w:rsid w:val="0014796B"/>
    <w:rsid w:val="00153680"/>
    <w:rsid w:val="00155B15"/>
    <w:rsid w:val="00160B6C"/>
    <w:rsid w:val="00160E3D"/>
    <w:rsid w:val="00161057"/>
    <w:rsid w:val="00176F66"/>
    <w:rsid w:val="00181C33"/>
    <w:rsid w:val="0018411B"/>
    <w:rsid w:val="0019040F"/>
    <w:rsid w:val="0019174B"/>
    <w:rsid w:val="00196055"/>
    <w:rsid w:val="00197DED"/>
    <w:rsid w:val="001A1032"/>
    <w:rsid w:val="001A4301"/>
    <w:rsid w:val="001A462B"/>
    <w:rsid w:val="001B0292"/>
    <w:rsid w:val="001B3F35"/>
    <w:rsid w:val="001B566B"/>
    <w:rsid w:val="001B5DD3"/>
    <w:rsid w:val="001B6192"/>
    <w:rsid w:val="001C0888"/>
    <w:rsid w:val="001C1948"/>
    <w:rsid w:val="001D3678"/>
    <w:rsid w:val="001D5015"/>
    <w:rsid w:val="001E4B9E"/>
    <w:rsid w:val="001E762A"/>
    <w:rsid w:val="001F0AF9"/>
    <w:rsid w:val="001F6867"/>
    <w:rsid w:val="00200157"/>
    <w:rsid w:val="00200271"/>
    <w:rsid w:val="00202AEE"/>
    <w:rsid w:val="00205F03"/>
    <w:rsid w:val="002078E9"/>
    <w:rsid w:val="00210738"/>
    <w:rsid w:val="00220E02"/>
    <w:rsid w:val="002256D1"/>
    <w:rsid w:val="00225DC4"/>
    <w:rsid w:val="00226B18"/>
    <w:rsid w:val="002307C1"/>
    <w:rsid w:val="00233287"/>
    <w:rsid w:val="00234392"/>
    <w:rsid w:val="00235837"/>
    <w:rsid w:val="00237A6E"/>
    <w:rsid w:val="00240D4C"/>
    <w:rsid w:val="00241C0B"/>
    <w:rsid w:val="00245ECE"/>
    <w:rsid w:val="00255131"/>
    <w:rsid w:val="00260D48"/>
    <w:rsid w:val="00267E38"/>
    <w:rsid w:val="00272DD1"/>
    <w:rsid w:val="002733CE"/>
    <w:rsid w:val="00275199"/>
    <w:rsid w:val="002751A7"/>
    <w:rsid w:val="002754D8"/>
    <w:rsid w:val="00280F1A"/>
    <w:rsid w:val="0028484D"/>
    <w:rsid w:val="00291BD9"/>
    <w:rsid w:val="00293C03"/>
    <w:rsid w:val="00294437"/>
    <w:rsid w:val="002A35E1"/>
    <w:rsid w:val="002A7182"/>
    <w:rsid w:val="002B6BA7"/>
    <w:rsid w:val="002C04B8"/>
    <w:rsid w:val="002C5098"/>
    <w:rsid w:val="002C78EF"/>
    <w:rsid w:val="002D1022"/>
    <w:rsid w:val="002D159B"/>
    <w:rsid w:val="002D3BD5"/>
    <w:rsid w:val="002E2617"/>
    <w:rsid w:val="002E4F87"/>
    <w:rsid w:val="002E5F02"/>
    <w:rsid w:val="002E71AB"/>
    <w:rsid w:val="002F1932"/>
    <w:rsid w:val="002F38FD"/>
    <w:rsid w:val="0031197A"/>
    <w:rsid w:val="00312CB1"/>
    <w:rsid w:val="003151EA"/>
    <w:rsid w:val="003155DF"/>
    <w:rsid w:val="00316F4B"/>
    <w:rsid w:val="00320FBB"/>
    <w:rsid w:val="0032596F"/>
    <w:rsid w:val="0034472D"/>
    <w:rsid w:val="00345253"/>
    <w:rsid w:val="003515C6"/>
    <w:rsid w:val="00351C26"/>
    <w:rsid w:val="00352EF7"/>
    <w:rsid w:val="00354EB1"/>
    <w:rsid w:val="003557FC"/>
    <w:rsid w:val="00355EBB"/>
    <w:rsid w:val="00361868"/>
    <w:rsid w:val="00362252"/>
    <w:rsid w:val="00362BF9"/>
    <w:rsid w:val="003656BE"/>
    <w:rsid w:val="00366563"/>
    <w:rsid w:val="003736FB"/>
    <w:rsid w:val="00373847"/>
    <w:rsid w:val="00374592"/>
    <w:rsid w:val="00375A62"/>
    <w:rsid w:val="00376E0F"/>
    <w:rsid w:val="00380B2A"/>
    <w:rsid w:val="00381B11"/>
    <w:rsid w:val="0038216C"/>
    <w:rsid w:val="00391BAD"/>
    <w:rsid w:val="00391F3C"/>
    <w:rsid w:val="003A101B"/>
    <w:rsid w:val="003A3286"/>
    <w:rsid w:val="003A3918"/>
    <w:rsid w:val="003A3EED"/>
    <w:rsid w:val="003A560E"/>
    <w:rsid w:val="003A67FC"/>
    <w:rsid w:val="003B0CB2"/>
    <w:rsid w:val="003B0F31"/>
    <w:rsid w:val="003B2C69"/>
    <w:rsid w:val="003B3AF1"/>
    <w:rsid w:val="003C46EB"/>
    <w:rsid w:val="003C4B13"/>
    <w:rsid w:val="003D15F2"/>
    <w:rsid w:val="003D7C1A"/>
    <w:rsid w:val="003E1B86"/>
    <w:rsid w:val="003E5332"/>
    <w:rsid w:val="003E7C18"/>
    <w:rsid w:val="003F6994"/>
    <w:rsid w:val="0040006C"/>
    <w:rsid w:val="00403A71"/>
    <w:rsid w:val="00403E9B"/>
    <w:rsid w:val="004069E3"/>
    <w:rsid w:val="00412532"/>
    <w:rsid w:val="00413402"/>
    <w:rsid w:val="00414AFB"/>
    <w:rsid w:val="00417D8C"/>
    <w:rsid w:val="004204C4"/>
    <w:rsid w:val="00421BB1"/>
    <w:rsid w:val="00422E0A"/>
    <w:rsid w:val="00426B1D"/>
    <w:rsid w:val="00427419"/>
    <w:rsid w:val="004277DC"/>
    <w:rsid w:val="00427FE7"/>
    <w:rsid w:val="00430C66"/>
    <w:rsid w:val="00432A47"/>
    <w:rsid w:val="00435841"/>
    <w:rsid w:val="00435951"/>
    <w:rsid w:val="00436000"/>
    <w:rsid w:val="00437402"/>
    <w:rsid w:val="004375E2"/>
    <w:rsid w:val="00441240"/>
    <w:rsid w:val="00443258"/>
    <w:rsid w:val="00443934"/>
    <w:rsid w:val="00445D0C"/>
    <w:rsid w:val="004469F5"/>
    <w:rsid w:val="00451B22"/>
    <w:rsid w:val="00451F31"/>
    <w:rsid w:val="004619D1"/>
    <w:rsid w:val="00463547"/>
    <w:rsid w:val="00467843"/>
    <w:rsid w:val="00470295"/>
    <w:rsid w:val="0047242D"/>
    <w:rsid w:val="00472807"/>
    <w:rsid w:val="0047518C"/>
    <w:rsid w:val="00475203"/>
    <w:rsid w:val="00484479"/>
    <w:rsid w:val="00490B90"/>
    <w:rsid w:val="00491501"/>
    <w:rsid w:val="00494AEA"/>
    <w:rsid w:val="00495609"/>
    <w:rsid w:val="00495B30"/>
    <w:rsid w:val="004977D6"/>
    <w:rsid w:val="004C0202"/>
    <w:rsid w:val="004D536E"/>
    <w:rsid w:val="004E0325"/>
    <w:rsid w:val="004E0C0C"/>
    <w:rsid w:val="004E1B81"/>
    <w:rsid w:val="004E3294"/>
    <w:rsid w:val="004F42CC"/>
    <w:rsid w:val="004F5282"/>
    <w:rsid w:val="00504A17"/>
    <w:rsid w:val="0050552D"/>
    <w:rsid w:val="0051033A"/>
    <w:rsid w:val="005110D7"/>
    <w:rsid w:val="00511C78"/>
    <w:rsid w:val="0051421E"/>
    <w:rsid w:val="0051664F"/>
    <w:rsid w:val="005178C9"/>
    <w:rsid w:val="00520D20"/>
    <w:rsid w:val="00521F00"/>
    <w:rsid w:val="005247A1"/>
    <w:rsid w:val="00525C8D"/>
    <w:rsid w:val="00526DA7"/>
    <w:rsid w:val="00534829"/>
    <w:rsid w:val="005423DA"/>
    <w:rsid w:val="00545305"/>
    <w:rsid w:val="005478C8"/>
    <w:rsid w:val="00550114"/>
    <w:rsid w:val="005508A1"/>
    <w:rsid w:val="00554D9D"/>
    <w:rsid w:val="00557B89"/>
    <w:rsid w:val="005645E4"/>
    <w:rsid w:val="00566BDC"/>
    <w:rsid w:val="00573E35"/>
    <w:rsid w:val="00575C97"/>
    <w:rsid w:val="00581B22"/>
    <w:rsid w:val="005820AD"/>
    <w:rsid w:val="0058261B"/>
    <w:rsid w:val="005903A7"/>
    <w:rsid w:val="0059302A"/>
    <w:rsid w:val="005935B4"/>
    <w:rsid w:val="005946A5"/>
    <w:rsid w:val="00596BBE"/>
    <w:rsid w:val="00597371"/>
    <w:rsid w:val="005A042E"/>
    <w:rsid w:val="005A2DE2"/>
    <w:rsid w:val="005B00E3"/>
    <w:rsid w:val="005B0A2E"/>
    <w:rsid w:val="005B0D8B"/>
    <w:rsid w:val="005B5AF4"/>
    <w:rsid w:val="005B7FA6"/>
    <w:rsid w:val="005C2A1A"/>
    <w:rsid w:val="005C4BB1"/>
    <w:rsid w:val="005C6047"/>
    <w:rsid w:val="005C6BD8"/>
    <w:rsid w:val="005C721D"/>
    <w:rsid w:val="005D0F46"/>
    <w:rsid w:val="005D204E"/>
    <w:rsid w:val="005E1CD3"/>
    <w:rsid w:val="005E45B8"/>
    <w:rsid w:val="005F0C10"/>
    <w:rsid w:val="005F22B7"/>
    <w:rsid w:val="005F46E7"/>
    <w:rsid w:val="005F4AEF"/>
    <w:rsid w:val="005F5BC3"/>
    <w:rsid w:val="00600E84"/>
    <w:rsid w:val="00606586"/>
    <w:rsid w:val="00607E72"/>
    <w:rsid w:val="00612BC5"/>
    <w:rsid w:val="006150DE"/>
    <w:rsid w:val="00623DCB"/>
    <w:rsid w:val="00625F15"/>
    <w:rsid w:val="0062738F"/>
    <w:rsid w:val="00627489"/>
    <w:rsid w:val="006305A2"/>
    <w:rsid w:val="00634827"/>
    <w:rsid w:val="00642709"/>
    <w:rsid w:val="00643302"/>
    <w:rsid w:val="0064749E"/>
    <w:rsid w:val="00650089"/>
    <w:rsid w:val="00650C9A"/>
    <w:rsid w:val="00655482"/>
    <w:rsid w:val="0065564E"/>
    <w:rsid w:val="00656386"/>
    <w:rsid w:val="006565A6"/>
    <w:rsid w:val="00661E29"/>
    <w:rsid w:val="0066202C"/>
    <w:rsid w:val="006641B9"/>
    <w:rsid w:val="00673222"/>
    <w:rsid w:val="00676C44"/>
    <w:rsid w:val="0068017E"/>
    <w:rsid w:val="00680B46"/>
    <w:rsid w:val="0068111F"/>
    <w:rsid w:val="0068366D"/>
    <w:rsid w:val="006841E2"/>
    <w:rsid w:val="006863D2"/>
    <w:rsid w:val="006869A5"/>
    <w:rsid w:val="006920FF"/>
    <w:rsid w:val="00693A70"/>
    <w:rsid w:val="006948EF"/>
    <w:rsid w:val="006963C5"/>
    <w:rsid w:val="0069756A"/>
    <w:rsid w:val="006A2448"/>
    <w:rsid w:val="006A738B"/>
    <w:rsid w:val="006A7E91"/>
    <w:rsid w:val="006B66C2"/>
    <w:rsid w:val="006D2540"/>
    <w:rsid w:val="006E1BA9"/>
    <w:rsid w:val="006E5D8E"/>
    <w:rsid w:val="006E7E46"/>
    <w:rsid w:val="006F0BB0"/>
    <w:rsid w:val="006F393A"/>
    <w:rsid w:val="006F63FA"/>
    <w:rsid w:val="006F6746"/>
    <w:rsid w:val="006F69B3"/>
    <w:rsid w:val="006F7D3E"/>
    <w:rsid w:val="00710C71"/>
    <w:rsid w:val="0071163B"/>
    <w:rsid w:val="00711B12"/>
    <w:rsid w:val="00714ABD"/>
    <w:rsid w:val="007157FA"/>
    <w:rsid w:val="00721377"/>
    <w:rsid w:val="00727BBD"/>
    <w:rsid w:val="00733574"/>
    <w:rsid w:val="007338EB"/>
    <w:rsid w:val="007353BF"/>
    <w:rsid w:val="00735E7A"/>
    <w:rsid w:val="0074162C"/>
    <w:rsid w:val="00745D61"/>
    <w:rsid w:val="00751FC1"/>
    <w:rsid w:val="00761CFE"/>
    <w:rsid w:val="007720D1"/>
    <w:rsid w:val="00773EA3"/>
    <w:rsid w:val="00775AEF"/>
    <w:rsid w:val="00792E7B"/>
    <w:rsid w:val="0079468E"/>
    <w:rsid w:val="007A1007"/>
    <w:rsid w:val="007A4A53"/>
    <w:rsid w:val="007A6231"/>
    <w:rsid w:val="007B1204"/>
    <w:rsid w:val="007B2297"/>
    <w:rsid w:val="007B4AF4"/>
    <w:rsid w:val="007B73BC"/>
    <w:rsid w:val="007C3FCA"/>
    <w:rsid w:val="007C470D"/>
    <w:rsid w:val="007C68F0"/>
    <w:rsid w:val="007C6B0A"/>
    <w:rsid w:val="007C7CE3"/>
    <w:rsid w:val="007D7D6F"/>
    <w:rsid w:val="007E0A6A"/>
    <w:rsid w:val="007E1F35"/>
    <w:rsid w:val="007E3E2E"/>
    <w:rsid w:val="007F0520"/>
    <w:rsid w:val="007F07C2"/>
    <w:rsid w:val="007F17FE"/>
    <w:rsid w:val="007F46D4"/>
    <w:rsid w:val="007F7C2D"/>
    <w:rsid w:val="00800D54"/>
    <w:rsid w:val="008077B8"/>
    <w:rsid w:val="00810A43"/>
    <w:rsid w:val="00815E5C"/>
    <w:rsid w:val="00817196"/>
    <w:rsid w:val="008206B9"/>
    <w:rsid w:val="00821132"/>
    <w:rsid w:val="00823BAD"/>
    <w:rsid w:val="00824336"/>
    <w:rsid w:val="00825D45"/>
    <w:rsid w:val="008279C7"/>
    <w:rsid w:val="00827E07"/>
    <w:rsid w:val="008360D2"/>
    <w:rsid w:val="00844669"/>
    <w:rsid w:val="00847D26"/>
    <w:rsid w:val="00850E6F"/>
    <w:rsid w:val="0087042F"/>
    <w:rsid w:val="00873EC1"/>
    <w:rsid w:val="0088176B"/>
    <w:rsid w:val="008824D3"/>
    <w:rsid w:val="00882BE1"/>
    <w:rsid w:val="0088390C"/>
    <w:rsid w:val="008A0A9E"/>
    <w:rsid w:val="008A257C"/>
    <w:rsid w:val="008A3E2F"/>
    <w:rsid w:val="008A4558"/>
    <w:rsid w:val="008A48F2"/>
    <w:rsid w:val="008B2BAE"/>
    <w:rsid w:val="008B6931"/>
    <w:rsid w:val="008C244B"/>
    <w:rsid w:val="008C2751"/>
    <w:rsid w:val="008C3ABB"/>
    <w:rsid w:val="008C3FA9"/>
    <w:rsid w:val="008C7016"/>
    <w:rsid w:val="008C74C9"/>
    <w:rsid w:val="008D42A4"/>
    <w:rsid w:val="008D6FDD"/>
    <w:rsid w:val="008E13AA"/>
    <w:rsid w:val="008E3385"/>
    <w:rsid w:val="008E3B22"/>
    <w:rsid w:val="008E734F"/>
    <w:rsid w:val="008F3C14"/>
    <w:rsid w:val="00901B1E"/>
    <w:rsid w:val="00906D4F"/>
    <w:rsid w:val="00906D6B"/>
    <w:rsid w:val="00911F8F"/>
    <w:rsid w:val="0091686C"/>
    <w:rsid w:val="00922C88"/>
    <w:rsid w:val="009234E8"/>
    <w:rsid w:val="009258AF"/>
    <w:rsid w:val="00930904"/>
    <w:rsid w:val="0094267B"/>
    <w:rsid w:val="00943B6F"/>
    <w:rsid w:val="00946DD2"/>
    <w:rsid w:val="00946E3E"/>
    <w:rsid w:val="00951F91"/>
    <w:rsid w:val="00953C20"/>
    <w:rsid w:val="00957AFF"/>
    <w:rsid w:val="00961D23"/>
    <w:rsid w:val="00961E43"/>
    <w:rsid w:val="0096343B"/>
    <w:rsid w:val="009638D7"/>
    <w:rsid w:val="00973710"/>
    <w:rsid w:val="00983793"/>
    <w:rsid w:val="00984535"/>
    <w:rsid w:val="009859DD"/>
    <w:rsid w:val="0098675C"/>
    <w:rsid w:val="009903FD"/>
    <w:rsid w:val="00992838"/>
    <w:rsid w:val="00994D53"/>
    <w:rsid w:val="009959AA"/>
    <w:rsid w:val="009A0756"/>
    <w:rsid w:val="009A0E23"/>
    <w:rsid w:val="009A22EA"/>
    <w:rsid w:val="009B3AE3"/>
    <w:rsid w:val="009B3F43"/>
    <w:rsid w:val="009B45AB"/>
    <w:rsid w:val="009C4FB4"/>
    <w:rsid w:val="009D3EA5"/>
    <w:rsid w:val="009D608C"/>
    <w:rsid w:val="009E1D29"/>
    <w:rsid w:val="009E2794"/>
    <w:rsid w:val="009E3A9F"/>
    <w:rsid w:val="009E5A9D"/>
    <w:rsid w:val="009E668D"/>
    <w:rsid w:val="009F09DA"/>
    <w:rsid w:val="009F15EA"/>
    <w:rsid w:val="009F5AB8"/>
    <w:rsid w:val="00A01533"/>
    <w:rsid w:val="00A043C7"/>
    <w:rsid w:val="00A05CD7"/>
    <w:rsid w:val="00A07AFA"/>
    <w:rsid w:val="00A10333"/>
    <w:rsid w:val="00A12638"/>
    <w:rsid w:val="00A13552"/>
    <w:rsid w:val="00A14266"/>
    <w:rsid w:val="00A1773E"/>
    <w:rsid w:val="00A208B9"/>
    <w:rsid w:val="00A24676"/>
    <w:rsid w:val="00A251C9"/>
    <w:rsid w:val="00A32538"/>
    <w:rsid w:val="00A32863"/>
    <w:rsid w:val="00A333FA"/>
    <w:rsid w:val="00A3744C"/>
    <w:rsid w:val="00A42BEA"/>
    <w:rsid w:val="00A4719B"/>
    <w:rsid w:val="00A4732A"/>
    <w:rsid w:val="00A50C06"/>
    <w:rsid w:val="00A53C64"/>
    <w:rsid w:val="00A576DA"/>
    <w:rsid w:val="00A646D7"/>
    <w:rsid w:val="00A648BA"/>
    <w:rsid w:val="00A648F6"/>
    <w:rsid w:val="00A77F7C"/>
    <w:rsid w:val="00A80FDF"/>
    <w:rsid w:val="00A8419C"/>
    <w:rsid w:val="00A864FA"/>
    <w:rsid w:val="00A92727"/>
    <w:rsid w:val="00A92C37"/>
    <w:rsid w:val="00A946A9"/>
    <w:rsid w:val="00A957E9"/>
    <w:rsid w:val="00A95969"/>
    <w:rsid w:val="00AA444A"/>
    <w:rsid w:val="00AA58E1"/>
    <w:rsid w:val="00AB052E"/>
    <w:rsid w:val="00AC28EA"/>
    <w:rsid w:val="00AC297D"/>
    <w:rsid w:val="00AC5219"/>
    <w:rsid w:val="00AC5728"/>
    <w:rsid w:val="00AD65BD"/>
    <w:rsid w:val="00AD6BBB"/>
    <w:rsid w:val="00AE7B0F"/>
    <w:rsid w:val="00AF1C19"/>
    <w:rsid w:val="00AF2719"/>
    <w:rsid w:val="00AF4939"/>
    <w:rsid w:val="00B0031D"/>
    <w:rsid w:val="00B052BF"/>
    <w:rsid w:val="00B1321B"/>
    <w:rsid w:val="00B17D9B"/>
    <w:rsid w:val="00B30E98"/>
    <w:rsid w:val="00B3506E"/>
    <w:rsid w:val="00B362BB"/>
    <w:rsid w:val="00B36EE1"/>
    <w:rsid w:val="00B443E6"/>
    <w:rsid w:val="00B45DA7"/>
    <w:rsid w:val="00B50DF5"/>
    <w:rsid w:val="00B50F6B"/>
    <w:rsid w:val="00B52727"/>
    <w:rsid w:val="00B5286E"/>
    <w:rsid w:val="00B5588F"/>
    <w:rsid w:val="00B566F1"/>
    <w:rsid w:val="00B609C7"/>
    <w:rsid w:val="00B6797E"/>
    <w:rsid w:val="00B70CAA"/>
    <w:rsid w:val="00B70F99"/>
    <w:rsid w:val="00B72340"/>
    <w:rsid w:val="00B72733"/>
    <w:rsid w:val="00B743E0"/>
    <w:rsid w:val="00B7470D"/>
    <w:rsid w:val="00B82C78"/>
    <w:rsid w:val="00B850A6"/>
    <w:rsid w:val="00B86F21"/>
    <w:rsid w:val="00B93A61"/>
    <w:rsid w:val="00B95B0F"/>
    <w:rsid w:val="00B9633B"/>
    <w:rsid w:val="00B96D20"/>
    <w:rsid w:val="00BA1BDA"/>
    <w:rsid w:val="00BA38FC"/>
    <w:rsid w:val="00BB02A7"/>
    <w:rsid w:val="00BB5146"/>
    <w:rsid w:val="00BB7585"/>
    <w:rsid w:val="00BB794A"/>
    <w:rsid w:val="00BC2E18"/>
    <w:rsid w:val="00BD21C4"/>
    <w:rsid w:val="00BD24CB"/>
    <w:rsid w:val="00BE38F4"/>
    <w:rsid w:val="00BE3CB2"/>
    <w:rsid w:val="00BE5E59"/>
    <w:rsid w:val="00BE7F8C"/>
    <w:rsid w:val="00BF108F"/>
    <w:rsid w:val="00BF1B3D"/>
    <w:rsid w:val="00BF5B3A"/>
    <w:rsid w:val="00C00BDC"/>
    <w:rsid w:val="00C01CBB"/>
    <w:rsid w:val="00C06AAC"/>
    <w:rsid w:val="00C10FB3"/>
    <w:rsid w:val="00C17BA8"/>
    <w:rsid w:val="00C26080"/>
    <w:rsid w:val="00C26C8F"/>
    <w:rsid w:val="00C34628"/>
    <w:rsid w:val="00C34895"/>
    <w:rsid w:val="00C360E7"/>
    <w:rsid w:val="00C37C92"/>
    <w:rsid w:val="00C42279"/>
    <w:rsid w:val="00C447B2"/>
    <w:rsid w:val="00C476A1"/>
    <w:rsid w:val="00C5016D"/>
    <w:rsid w:val="00C62104"/>
    <w:rsid w:val="00C659C2"/>
    <w:rsid w:val="00C67CCB"/>
    <w:rsid w:val="00C717E6"/>
    <w:rsid w:val="00C76767"/>
    <w:rsid w:val="00C802AA"/>
    <w:rsid w:val="00C81491"/>
    <w:rsid w:val="00C816FF"/>
    <w:rsid w:val="00C81FE5"/>
    <w:rsid w:val="00C823E6"/>
    <w:rsid w:val="00C858EB"/>
    <w:rsid w:val="00C947C5"/>
    <w:rsid w:val="00C96C48"/>
    <w:rsid w:val="00CA1374"/>
    <w:rsid w:val="00CA14E9"/>
    <w:rsid w:val="00CA4708"/>
    <w:rsid w:val="00CB0C60"/>
    <w:rsid w:val="00CB35B6"/>
    <w:rsid w:val="00CB544D"/>
    <w:rsid w:val="00CC282E"/>
    <w:rsid w:val="00CC7D01"/>
    <w:rsid w:val="00CC7FBA"/>
    <w:rsid w:val="00CE24A6"/>
    <w:rsid w:val="00CE2F2A"/>
    <w:rsid w:val="00CE3E95"/>
    <w:rsid w:val="00CE481A"/>
    <w:rsid w:val="00CF1238"/>
    <w:rsid w:val="00CF6ADD"/>
    <w:rsid w:val="00D01ADF"/>
    <w:rsid w:val="00D10E66"/>
    <w:rsid w:val="00D1236C"/>
    <w:rsid w:val="00D201BC"/>
    <w:rsid w:val="00D21F27"/>
    <w:rsid w:val="00D30296"/>
    <w:rsid w:val="00D31456"/>
    <w:rsid w:val="00D314A1"/>
    <w:rsid w:val="00D31DE1"/>
    <w:rsid w:val="00D31E7C"/>
    <w:rsid w:val="00D3229E"/>
    <w:rsid w:val="00D33997"/>
    <w:rsid w:val="00D3564E"/>
    <w:rsid w:val="00D35B71"/>
    <w:rsid w:val="00D4208C"/>
    <w:rsid w:val="00D42625"/>
    <w:rsid w:val="00D43CA0"/>
    <w:rsid w:val="00D44708"/>
    <w:rsid w:val="00D447D4"/>
    <w:rsid w:val="00D47ADB"/>
    <w:rsid w:val="00D51AA7"/>
    <w:rsid w:val="00D608B6"/>
    <w:rsid w:val="00D60AEA"/>
    <w:rsid w:val="00D64BB1"/>
    <w:rsid w:val="00D65FA6"/>
    <w:rsid w:val="00D76956"/>
    <w:rsid w:val="00D911E5"/>
    <w:rsid w:val="00D919FB"/>
    <w:rsid w:val="00DA165F"/>
    <w:rsid w:val="00DA23A7"/>
    <w:rsid w:val="00DA575A"/>
    <w:rsid w:val="00DC13FE"/>
    <w:rsid w:val="00DC2378"/>
    <w:rsid w:val="00DD1520"/>
    <w:rsid w:val="00DD165E"/>
    <w:rsid w:val="00DE7C2F"/>
    <w:rsid w:val="00E02CD3"/>
    <w:rsid w:val="00E04C49"/>
    <w:rsid w:val="00E1647B"/>
    <w:rsid w:val="00E208A1"/>
    <w:rsid w:val="00E20E36"/>
    <w:rsid w:val="00E23A8D"/>
    <w:rsid w:val="00E26EAE"/>
    <w:rsid w:val="00E27BD1"/>
    <w:rsid w:val="00E308CB"/>
    <w:rsid w:val="00E3220C"/>
    <w:rsid w:val="00E3261D"/>
    <w:rsid w:val="00E3265C"/>
    <w:rsid w:val="00E450D5"/>
    <w:rsid w:val="00E51022"/>
    <w:rsid w:val="00E55D20"/>
    <w:rsid w:val="00E56941"/>
    <w:rsid w:val="00E644F4"/>
    <w:rsid w:val="00E6511F"/>
    <w:rsid w:val="00E65EB2"/>
    <w:rsid w:val="00E705F6"/>
    <w:rsid w:val="00E73F77"/>
    <w:rsid w:val="00E74BE8"/>
    <w:rsid w:val="00E7575F"/>
    <w:rsid w:val="00E758E3"/>
    <w:rsid w:val="00E76C48"/>
    <w:rsid w:val="00E82641"/>
    <w:rsid w:val="00E829BC"/>
    <w:rsid w:val="00E84F3D"/>
    <w:rsid w:val="00E84FC5"/>
    <w:rsid w:val="00E85A0A"/>
    <w:rsid w:val="00E86D52"/>
    <w:rsid w:val="00E90884"/>
    <w:rsid w:val="00E90A2E"/>
    <w:rsid w:val="00E929A1"/>
    <w:rsid w:val="00E9499F"/>
    <w:rsid w:val="00EA0F80"/>
    <w:rsid w:val="00EA2FB0"/>
    <w:rsid w:val="00EA5002"/>
    <w:rsid w:val="00EA5D71"/>
    <w:rsid w:val="00EA67E4"/>
    <w:rsid w:val="00EA6C96"/>
    <w:rsid w:val="00EB2ABB"/>
    <w:rsid w:val="00EB4919"/>
    <w:rsid w:val="00EC58A9"/>
    <w:rsid w:val="00ED3BC7"/>
    <w:rsid w:val="00EE1C50"/>
    <w:rsid w:val="00EE236A"/>
    <w:rsid w:val="00EF2146"/>
    <w:rsid w:val="00EF459C"/>
    <w:rsid w:val="00F0747F"/>
    <w:rsid w:val="00F10F8D"/>
    <w:rsid w:val="00F11BE7"/>
    <w:rsid w:val="00F14042"/>
    <w:rsid w:val="00F21F30"/>
    <w:rsid w:val="00F2295D"/>
    <w:rsid w:val="00F27659"/>
    <w:rsid w:val="00F33363"/>
    <w:rsid w:val="00F4068D"/>
    <w:rsid w:val="00F42A42"/>
    <w:rsid w:val="00F42CAE"/>
    <w:rsid w:val="00F45958"/>
    <w:rsid w:val="00F46439"/>
    <w:rsid w:val="00F553BA"/>
    <w:rsid w:val="00F600A3"/>
    <w:rsid w:val="00F607C8"/>
    <w:rsid w:val="00F60E60"/>
    <w:rsid w:val="00F626C1"/>
    <w:rsid w:val="00F65862"/>
    <w:rsid w:val="00F67D23"/>
    <w:rsid w:val="00F70722"/>
    <w:rsid w:val="00F7524B"/>
    <w:rsid w:val="00F75E2E"/>
    <w:rsid w:val="00F7611F"/>
    <w:rsid w:val="00F76F0A"/>
    <w:rsid w:val="00F7709F"/>
    <w:rsid w:val="00F87ACD"/>
    <w:rsid w:val="00F92F31"/>
    <w:rsid w:val="00F9359D"/>
    <w:rsid w:val="00F93E59"/>
    <w:rsid w:val="00F947EA"/>
    <w:rsid w:val="00F97422"/>
    <w:rsid w:val="00FA4757"/>
    <w:rsid w:val="00FB3B0B"/>
    <w:rsid w:val="00FB7163"/>
    <w:rsid w:val="00FC6507"/>
    <w:rsid w:val="00FC6D20"/>
    <w:rsid w:val="00FC7851"/>
    <w:rsid w:val="00FC7ADB"/>
    <w:rsid w:val="00FD289F"/>
    <w:rsid w:val="00FD4D9C"/>
    <w:rsid w:val="00FD6FF5"/>
    <w:rsid w:val="00FE1801"/>
    <w:rsid w:val="00FE2654"/>
    <w:rsid w:val="00FE679E"/>
    <w:rsid w:val="00FF07E8"/>
    <w:rsid w:val="00FF16D3"/>
    <w:rsid w:val="00FF385F"/>
    <w:rsid w:val="00FF46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B3CF"/>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5C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semiHidden/>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fr.wikipedia.org/wiki/Liste_d%27enseignes_de_la_grande_distribution_en_Fr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edauphine.com/france-monde/2018/10/05/ou-compte-t-on-le-plus-de-supermarches-en-fr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4EC63-E510-3E4C-8E5D-94D1C3311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20</Pages>
  <Words>5698</Words>
  <Characters>31342</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678</cp:revision>
  <dcterms:created xsi:type="dcterms:W3CDTF">2019-02-01T20:52:00Z</dcterms:created>
  <dcterms:modified xsi:type="dcterms:W3CDTF">2019-07-25T18:26:00Z</dcterms:modified>
</cp:coreProperties>
</file>