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计算机网络课程设计报告</w:t>
      </w:r>
    </w:p>
    <w:p w14:paraId="6767E59B">
      <w:pPr>
        <w:rPr>
          <w:rFonts w:hint="eastAsia"/>
          <w:rtl w:val="0"/>
        </w:rPr>
      </w:pPr>
    </w:p>
    <w:p w14:paraId="400C8349">
      <w:pPr>
        <w:spacing w:line="240" w:lineRule="auto"/>
        <w:rPr>
          <w:rFonts w:hint="eastAsia" w:ascii="宋体" w:hAnsi="宋体" w:eastAsia="宋体" w:cs="宋体"/>
          <w:b w:val="0"/>
          <w:bCs/>
          <w:i w:val="0"/>
          <w:color w:val="1B1C1D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olor w:val="1B1C1D"/>
          <w:sz w:val="24"/>
          <w:szCs w:val="24"/>
          <w:rtl w:val="0"/>
          <w:lang w:val="en-US" w:eastAsia="zh-CN"/>
        </w:rPr>
        <w:t>学院：</w:t>
      </w:r>
      <w:r>
        <w:rPr>
          <w:rFonts w:hint="eastAsia" w:ascii="宋体" w:hAnsi="宋体" w:eastAsia="宋体" w:cs="宋体"/>
          <w:b w:val="0"/>
          <w:bCs/>
          <w:i w:val="0"/>
          <w:color w:val="1B1C1D"/>
          <w:sz w:val="24"/>
          <w:szCs w:val="24"/>
          <w:rtl w:val="0"/>
          <w:lang w:val="en-US" w:eastAsia="zh-CN"/>
        </w:rPr>
        <w:t>计算机学院</w:t>
      </w:r>
    </w:p>
    <w:p w14:paraId="52C6D06D">
      <w:pPr>
        <w:spacing w:line="240" w:lineRule="auto"/>
        <w:rPr>
          <w:rFonts w:hint="default" w:ascii="宋体" w:hAnsi="宋体" w:eastAsia="宋体" w:cs="宋体"/>
          <w:b w:val="0"/>
          <w:bCs/>
          <w:i w:val="0"/>
          <w:color w:val="1B1C1D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olor w:val="1B1C1D"/>
          <w:sz w:val="24"/>
          <w:szCs w:val="24"/>
          <w:rtl w:val="0"/>
          <w:lang w:val="en-US" w:eastAsia="zh-CN"/>
        </w:rPr>
        <w:t>专业：</w:t>
      </w:r>
      <w:r>
        <w:rPr>
          <w:rFonts w:hint="eastAsia" w:ascii="宋体" w:hAnsi="宋体" w:eastAsia="宋体" w:cs="宋体"/>
          <w:b w:val="0"/>
          <w:bCs/>
          <w:i w:val="0"/>
          <w:color w:val="1B1C1D"/>
          <w:sz w:val="24"/>
          <w:szCs w:val="24"/>
          <w:rtl w:val="0"/>
          <w:lang w:val="en-US" w:eastAsia="zh-CN"/>
        </w:rPr>
        <w:t>软件工程</w:t>
      </w:r>
    </w:p>
    <w:p w14:paraId="71F15B9D">
      <w:pPr>
        <w:spacing w:line="240" w:lineRule="auto"/>
        <w:rPr>
          <w:rFonts w:hint="eastAsia" w:ascii="宋体" w:hAnsi="宋体" w:eastAsia="宋体" w:cs="宋体"/>
          <w:b w:val="0"/>
          <w:bCs/>
          <w:i w:val="0"/>
          <w:color w:val="1B1C1D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olor w:val="1B1C1D"/>
          <w:sz w:val="24"/>
          <w:szCs w:val="24"/>
          <w:rtl w:val="0"/>
          <w:lang w:val="en-US" w:eastAsia="zh-CN"/>
        </w:rPr>
        <w:t>年级班别：</w:t>
      </w:r>
    </w:p>
    <w:p w14:paraId="592C0F50">
      <w:pPr>
        <w:spacing w:line="240" w:lineRule="auto"/>
        <w:rPr>
          <w:rFonts w:hint="eastAsia" w:ascii="宋体" w:hAnsi="宋体" w:eastAsia="宋体" w:cs="宋体"/>
          <w:b w:val="0"/>
          <w:bCs/>
          <w:i w:val="0"/>
          <w:color w:val="1B1C1D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olor w:val="1B1C1D"/>
          <w:sz w:val="24"/>
          <w:szCs w:val="24"/>
          <w:rtl w:val="0"/>
          <w:lang w:val="en-US" w:eastAsia="zh-CN"/>
        </w:rPr>
        <w:t>学号：</w:t>
      </w:r>
    </w:p>
    <w:p w14:paraId="23011D05">
      <w:pPr>
        <w:spacing w:line="240" w:lineRule="auto"/>
        <w:rPr>
          <w:rFonts w:hint="eastAsia" w:ascii="宋体" w:hAnsi="宋体" w:eastAsia="宋体" w:cs="宋体"/>
          <w:b w:val="0"/>
          <w:bCs/>
          <w:i w:val="0"/>
          <w:color w:val="1B1C1D"/>
          <w:sz w:val="24"/>
          <w:szCs w:val="24"/>
          <w:rtl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 w:val="0"/>
          <w:color w:val="1B1C1D"/>
          <w:sz w:val="24"/>
          <w:szCs w:val="24"/>
          <w:rtl w:val="0"/>
          <w:lang w:val="en-US" w:eastAsia="zh-CN"/>
        </w:rPr>
        <w:t>姓名：</w:t>
      </w:r>
      <w:bookmarkStart w:id="0" w:name="_GoBack"/>
      <w:bookmarkEnd w:id="0"/>
    </w:p>
    <w:p w14:paraId="51E75934">
      <w:pPr>
        <w:rPr>
          <w:rFonts w:hint="eastAsia"/>
        </w:rPr>
      </w:pPr>
    </w:p>
    <w:p w14:paraId="0000000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Ping 程序设计与实现 (Java)</w:t>
      </w:r>
    </w:p>
    <w:p w14:paraId="0000000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摘要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本项目旨在设计并实现一个基于 Java 语言的 Ping 模拟程序，以理解网络层协议（特别是 ICMP 协议）的工作机制。程序将模拟 ping 命令的核心功能，包括向指定 IP 地址或主机名发送探测请求，测量网络延迟（往返时间 RTT），并报告主机的可达性。此外，程序将统计发送和接收到的 Ping 报文数量。鉴于 Java 标准库对原始套接字（Raw Sockets）的限制，本项目将探讨并采用 InetAddress.isReachable() 方法实现可达性检测，并在此基础上模拟 Ping 命令的关键参数，同时明确指出纯 Java 实现中对 ICMP 报头（如 TTL）直接解析的局限性。</w:t>
      </w:r>
    </w:p>
    <w:p w14:paraId="0000000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1. 绪论</w:t>
      </w:r>
    </w:p>
    <w:p w14:paraId="0000000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1.1 项目背景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随着互联网的飞速发展，网络已成为我们日常生活和工作中不可或缺的一部分。在网络通信中，了解远程主机的可达性、网络延迟等信息对于网络故障诊断、性能评估至关重要。ping 命令作为网络诊断工具的基石，广泛应用于各种操作系统中，其背后是 ICMP 协议在支撑。</w:t>
      </w:r>
    </w:p>
    <w:p w14:paraId="0000000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1.2 项目目标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本项目旨在通过 Java 语言实现一个简化的 Ping 程序，以加深对以下概念的理解：</w:t>
      </w:r>
    </w:p>
    <w:p w14:paraId="0000000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ICMP 协议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：理解其报文格式和回显请求/应答机制。</w:t>
      </w:r>
    </w:p>
    <w:p w14:paraId="0000000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网络编程基础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：掌握 Java 中 InetAddress 等网络相关类的使用。</w:t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网络可达性测试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：实现向目标主机发送探测包并接收响应的功能。</w:t>
      </w:r>
    </w:p>
    <w:p w14:paraId="0000000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性能参数测量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：计算往返时间（RTT）并展示生存时间（TTL）等信息。</w:t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统计功能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：记录成功与失败的 Ping 次数。</w:t>
      </w:r>
    </w:p>
    <w:p w14:paraId="0000000F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2. 相关技术</w:t>
      </w:r>
    </w:p>
    <w:p w14:paraId="0000001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2.1 Ping 原理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ping 命令利用 </w:t>
      </w: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Internet 控制消息协议 (ICMP)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的 </w:t>
      </w: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回显请求 (Echo Request)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和 </w:t>
      </w: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回显应答 (Echo Reply)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消息来测试两台主机之间的连通性。当用户执行 ping 命令时，源主机向目标主机发送一个 ICMP 回显请求报文。如果目标主机可达，它将回复一个 ICMP 回显应答报文。通过测量发送请求到接收应答之间的时间间隔，ping 命令可以估算网络延迟（往返时间 RTT）。同时，IP 报头中的 </w:t>
      </w: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生存时间 (TTL)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字段可以指示报文在网络中可以经过的最大路由器跳数，每次经过路由器时 TTL 值减一，当 TTL 减为零时报文被丢弃。</w:t>
      </w:r>
    </w:p>
    <w:p w14:paraId="0000001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2.2 ICMP 协议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ICMP 协议是 TCP/IP 协议族中的一个核心协议，它主要用于在 IP 网络中发送控制消息，报告网络状态、错误或查询信息。ICMP 报文封装在 IP 数据报中。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ICMP 回显请求/应答报文格式：</w:t>
      </w: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306D920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宋体" w:hAnsi="宋体" w:eastAsia="宋体" w:cs="宋体"/>
                <w:b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字段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宋体" w:hAnsi="宋体" w:eastAsia="宋体" w:cs="宋体"/>
                <w:b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长度（字节）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宋体" w:hAnsi="宋体" w:eastAsia="宋体" w:cs="宋体"/>
                <w:b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描述</w:t>
            </w:r>
          </w:p>
        </w:tc>
      </w:tr>
      <w:tr w14:paraId="3EE5A8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类型 (Type)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对于回显请求为 8，回显应答为 0</w:t>
            </w:r>
          </w:p>
        </w:tc>
      </w:tr>
      <w:tr w14:paraId="49C9F0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代码 (Code)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对于回显请求/应答为 0</w:t>
            </w:r>
          </w:p>
        </w:tc>
      </w:tr>
      <w:tr w14:paraId="123DFD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校验和 (Checksum)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整个 ICMP 报文的校验和</w:t>
            </w:r>
          </w:p>
        </w:tc>
      </w:tr>
      <w:tr w14:paraId="691E43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标识符 (Identifier)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进程 ID 或序列号，用于匹配请求与应答</w:t>
            </w:r>
          </w:p>
        </w:tc>
      </w:tr>
      <w:tr w14:paraId="50E2E7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序列号 (Sequence Number)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报文序列号，用于匹配请求与应答及乱序判断</w:t>
            </w:r>
          </w:p>
        </w:tc>
      </w:tr>
      <w:tr w14:paraId="4D0FFA5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数据 (Data)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变长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vAlign w:val="top"/>
          </w:tcPr>
          <w:p w14:paraId="000000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i w:val="0"/>
                <w:color w:val="1B1C1D"/>
                <w:sz w:val="21"/>
                <w:szCs w:val="21"/>
                <w:shd w:val="clear" w:fill="auto"/>
                <w:rtl w:val="0"/>
              </w:rPr>
              <w:t>任意数据，通常用于填充报文，可包含时间戳</w:t>
            </w:r>
          </w:p>
        </w:tc>
      </w:tr>
    </w:tbl>
    <w:p w14:paraId="0000002A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2.3 Java 网络编程中的 InetAddress</w:t>
      </w:r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在 Java 中，java.net 包提供了进行网络编程的基础类。InetAddress 类是其中非常重要的一个，它用于表示 IP 地址。</w:t>
      </w:r>
    </w:p>
    <w:p w14:paraId="0000002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InetAddress.getByName(String host)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：根据主机名或 IP 地址字符串获取 InetAddress 实例。</w:t>
      </w:r>
    </w:p>
    <w:p w14:paraId="0000002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InetAddress.getByAddress(byte[] addr)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：根据字节数组获取 InetAddress 实例。</w:t>
      </w:r>
    </w:p>
    <w:p w14:paraId="0000002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InetAddress.getHostName()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：获取主机名。</w:t>
      </w:r>
    </w:p>
    <w:p w14:paraId="0000002F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InetAddress.getHostAddress()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：获取 IP 地址字符串。</w:t>
      </w:r>
    </w:p>
    <w:p w14:paraId="0000003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InetAddress.isReachable(int timeout)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：尝试检测主机在指定时间内是否可达。</w:t>
      </w: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此方法在内部可能使用 ICMP Echo Request 或 TCP/UDP 连接，具体取决于操作系统和 JVM 的实现。它的优点是简单易用，缺点是无法直接获取 ICMP 报文的详细信息（如 TTL）和原始报文的往返时间，通常只返回布尔值。</w:t>
      </w:r>
    </w:p>
    <w:p w14:paraId="0000003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2.4 原始套接字 (Raw Sockets)</w:t>
      </w: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原始套接字允许程序直接访问网络层协议（如 IP、ICMP），从而可以手动构造和解析网络数据包的头部。这是 ping 命令能够自定义 IP 和 ICMP 报文的关键。</w:t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在 Java 中实现原始套接字存在显著的局限性：</w:t>
      </w:r>
    </w:p>
    <w:p w14:paraId="0000003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安全限制：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出于安全考虑，Java 标准库通常不允许直接创建和操作原始套接字。这意味着你无法直接在 Java 中构造一个 IP 包，然后将 ICMP 报文放入其中并发送。</w:t>
      </w:r>
    </w:p>
    <w:p w14:paraId="00000035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平台依赖性：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即使通过 JNI (Java Native Interface) 调用 C/C++ 代码来访问操作系统的原始套接字接口，这种方法也高度依赖于特定的操作系统和权限。</w:t>
      </w:r>
    </w:p>
    <w:p w14:paraId="00000036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课程项目中的折衷：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鉴于上述限制，对于通常的 Java 课程项目，如果明确要求“原始套接字”，通常有以下几种处理方式：</w:t>
      </w:r>
    </w:p>
    <w:p w14:paraId="00000037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理论层面讨论：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解释原始套接字的概念，并指出 Java 标准库的局限性，然后采用 InetAddress.isReachable() 进行实现，并注明其与真实 ping 的区别。</w:t>
      </w:r>
    </w:p>
    <w:p w14:paraId="00000038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使用第三方库：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引入如 Jpcap 或 Pcap4J 这样的第三方库，它们通过 JNI 封装了底层的数据包捕获和发送功能。但这会增加项目复杂性，需要额外的库配置和依赖。</w:t>
      </w:r>
    </w:p>
    <w:p w14:paraId="00000039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模拟而非真实实现：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像本报告中将要做的，我们用 InetAddress.isReachable() 来模拟可达性，通过测量方法执行时间来模拟 RTT，并说明 TTL 无法直接获取，以满足课程设计的核心要求。</w:t>
      </w:r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本项目将主要依赖 InetAddress.isReachable() 实现可达性检测和 RTT 测量，并在此基础上进行结果统计和展示。对于 TTL，我们将在输出中占位并解释其无法直接获取的原因。</w:t>
      </w:r>
    </w:p>
    <w:p w14:paraId="0000003B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3. 系统设计</w:t>
      </w:r>
    </w:p>
    <w:p w14:paraId="0000003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3.1 总体架构</w:t>
      </w: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本 Ping 程序将采用模块化设计，主要分为以下几个部分：</w:t>
      </w:r>
    </w:p>
    <w:p w14:paraId="0000003E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命令行参数解析模块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：负责解析用户输入的 IP 地址或主机名，以及 Ping 的次数。</w:t>
      </w:r>
    </w:p>
    <w:p w14:paraId="0000003F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Ping 核心逻辑模块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：包含发送 Ping 请求、接收响应、计算 RTT 和统计结果的功能。</w:t>
      </w:r>
    </w:p>
    <w:p w14:paraId="00000040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结果展示模块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：负责将 Ping 结果（可达性、RTT、TTL、统计信息）格式化输出到控制台。</w:t>
      </w:r>
    </w:p>
    <w:p w14:paraId="000000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graph TD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A[程序启动] --&gt; B{解析命令行参数};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B -- 有效参数 --&gt; C[获取目标IP地址/范围];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C --&gt; D{循环执行Ping请求};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D -- 每次请求 --&gt; E[发送Ping探测];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E --&gt; F[接收响应并测量时间];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F --&gt; G{判断是否可达?};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G -- 可达 --&gt; H[记录成功, 计算RTT, 显示TTL];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G -- 不可达 --&gt; I[记录失败, 显示超时];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H --&gt; J[更新统计数据];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I --&gt; J;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J -- 循环结束 --&gt; K[显示最终统计结果];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K --&gt; L[程序结束];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B -- 无效参数 --&gt; M[显示用法信息];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M --&gt; L;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</w:p>
    <w:p w14:paraId="0000004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3.2 类设计</w:t>
      </w:r>
    </w:p>
    <w:p w14:paraId="000000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为了保持代码的清晰和可维护性，我们将设计一个主类 PingUtility 来封装 Ping 程序的全部功能。</w:t>
      </w:r>
    </w:p>
    <w:p w14:paraId="00000044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PingUtility 类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</w:t>
      </w:r>
    </w:p>
    <w:p w14:paraId="00000045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职责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：程序的入口点，负责命令行参数解析、Ping 流程的控制、结果的统计和输出。</w:t>
      </w:r>
    </w:p>
    <w:p w14:paraId="00000046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主要方法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</w:t>
      </w:r>
    </w:p>
    <w:p w14:paraId="00000047"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7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main(String[] args)：程序主方法，处理命令行输入并调用 Ping 逻辑。</w:t>
      </w:r>
    </w:p>
    <w:p w14:paraId="00000048"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7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pingHost(String host, int count, int timeout)：核心 Ping 逻辑，对单个主机进行多次 Ping。</w:t>
      </w:r>
    </w:p>
    <w:p w14:paraId="00000049"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7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parseIpRange(String ipRange)：解析 IP 地址范围字符串（可选功能）。</w:t>
      </w:r>
    </w:p>
    <w:p w14:paraId="0000004A">
      <w:pPr>
        <w:numPr>
          <w:ilvl w:val="2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27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displayUsage()：显示程序使用说明。</w:t>
      </w:r>
    </w:p>
    <w:p w14:paraId="0000004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3.3 程序流程</w:t>
      </w:r>
    </w:p>
    <w:p w14:paraId="0000004C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程序启动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：main 方法开始执行。</w:t>
      </w:r>
    </w:p>
    <w:p w14:paraId="0000004D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参数解析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：解析 args 数组，获取目标主机/IP、Ping 次数和超时时间。如果参数无效，显示使用说明并退出。</w:t>
      </w:r>
    </w:p>
    <w:p w14:paraId="0000004E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目标识别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：根据输入判断是单个 IP/主机名还是一个 IP 范围。</w:t>
      </w:r>
    </w:p>
    <w:p w14:paraId="0000004F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循环 Ping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</w:t>
      </w:r>
    </w:p>
    <w:p w14:paraId="00000050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对于每个目标 IP 地址，执行指定次数的 Ping 操作。</w:t>
      </w:r>
    </w:p>
    <w:p w14:paraId="00000051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发送探测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：利用 InetAddress.isReachable() 方法探测目标主机的可达性。</w:t>
      </w:r>
    </w:p>
    <w:p w14:paraId="00000052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时间测量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：在调用 isReachable() 前后记录系统时间，计算 RTT。</w:t>
      </w:r>
    </w:p>
    <w:p w14:paraId="00000053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结果判断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：根据 isReachable() 的返回值判断是否可达。</w:t>
      </w:r>
    </w:p>
    <w:p w14:paraId="00000054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信息输出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</w:t>
      </w:r>
    </w:p>
    <w:p w14:paraId="00000055">
      <w:pPr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9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如果可达，输出目标 IP、RTT 和一个关于 TTL 的说明（因为无法直接获取）。</w:t>
      </w:r>
    </w:p>
    <w:p w14:paraId="00000056">
      <w:pPr>
        <w:numPr>
          <w:ilvl w:val="2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如果不可达，输出目标 IP 和超时信息。</w:t>
      </w:r>
    </w:p>
    <w:p w14:paraId="00000057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统计更新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：累加成功或失败的 Ping 次数。</w:t>
      </w:r>
    </w:p>
    <w:p w14:paraId="00000058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最终统计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：所有 Ping 操作完成后，输出总发送、总接收、成功率等统计信息。</w:t>
      </w:r>
    </w:p>
    <w:p w14:paraId="0000005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4. 详细实现</w:t>
      </w:r>
    </w:p>
    <w:p w14:paraId="000000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本节将提供 PingUtility 类的主体代码，展示如何利用 Java 的 InetAddress 类实现 Ping 功能。</w:t>
      </w:r>
    </w:p>
    <w:p w14:paraId="0000005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1B1C1D"/>
          <w:sz w:val="21"/>
          <w:szCs w:val="21"/>
          <w:rtl w:val="0"/>
        </w:rPr>
        <w:t>4.1 PingUtility.java 核心代码</w:t>
      </w:r>
    </w:p>
    <w:p w14:paraId="0000005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```{java}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import java.net.InetAddress;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import java.net.UnknownHostException;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import java.io.IOException;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import java.util.regex.Matcher;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import java.util.regex.Pattern;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import java.util.ArrayList;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import java.util.List;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/**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计算机网络课程设计：Ping程序设计与实现 (Java)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本程序模拟Ping命令的基本功能，通过Java的InetAddress.isReachable()方法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检测主机可达性，并测量往返时间（RTT）。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注意：由于Java标准API的限制，无法直接获取ICMP报头中的TTL字段。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用法: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java PingUtility &lt;主机名/IP地址&gt; [次数] [超时时间(ms)]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java PingUtility &lt;起始IP-结束IP&gt; [次数] [超时时间(ms)]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示例: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java PingUtility [www.google.com](https://www.google.com) 4 2000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java PingUtility 192.168.1.1 5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 java PingUtility 192.168.1.100-192.168.1.105 3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*/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public class PingUtility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private static final int DEFAULT_PING_COUNT = 4; // 默认Ping次数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private static final int DEFAULT_TIMEOUT_MS = 2000; // 默认超时时间（毫秒）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// 用于解析IP范围的正则表达式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private static final Pattern IP_RANGE_PATTERN = Pattern.compile(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"(\\d{1,3}\\.\\d{1,3}\\.\\d{1,3}\\.)(\\d{1,3})-(\\d{1,3})"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public static void main(String[] args)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// --- 1. 命令行参数解析 ---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if (args.length == 0)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displayUsage(); // 显示使用说明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return;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String target = args[0]; // 目标主机名、IP地址或IP范围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int count = DEFAULT_PING_COUNT;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int timeout = DEFAULT_TIMEOUT_MS;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// 解析Ping次数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if (args.length &gt;= 2)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try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count = Integer.parseInt(args[1]);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if (count &lt;= 0)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System.out.println("错误: Ping次数必须是正整数。");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displayUsage();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return;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} catch (NumberFormatException e)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System.out.println("错误: Ping次数格式不正确。");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displayUsage();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return;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// 解析超时时间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if (args.length &gt;= 3)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try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timeout = Integer.parseInt(args[2]);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if (timeout &lt;= 0)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System.out.println("错误: 超时时间必须是正整数。");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displayUsage();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return;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} catch (NumberFormatException e)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System.out.println("错误: 超时时间格式不正确。");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displayUsage();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return;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List&lt;String&gt; targetHosts = new ArrayList&lt;&gt;();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Matcher matcher = IP_RANGE_PATTERN.matcher(target);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// --- 2. 判断是单个IP/主机名还是IP范围 ---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if (matcher.matches())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// 是IP范围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String baseIp = matcher.group(1); // 提取IP地址前三段 (e.g., "192.168.1.")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int start = Integer.parseInt(matcher.group(2)); // 起始段 (e.g., 100)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int end = Integer.parseInt(matcher.group(3)); // 结束段 (e.g., 105)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if (start &gt; end || start &lt; 0 || end &gt; 255)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System.out.println("错误: IP范围不合法。");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displayUsage();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return;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for (int i = start; i &lt;= end; i++)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targetHosts.add(baseIp + i);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 else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// 是单个主机名或IP地址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targetHosts.add(target);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// --- 3. 循环对每个目标进行Ping操作 ---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System.out.println("\n正在Ping " + target + "，请稍候...");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for (String host : targetHosts)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System.out.println("\n----------------------------------------");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System.out.println("目标主机: " + host);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pingHost(host, count, timeout);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System.out.println("\n----------------------------------------");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System.out.println("Ping操作完成。");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/**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* 对单个主机执行Ping操作并显示结果。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* @param host 要Ping的主机名或IP地址。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* @param count Ping的次数。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* @param timeout 超时时间（毫秒）。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*/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private static void pingHost(String host, int count, int timeout)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int sent = 0;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int received = 0;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long totalRtt = 0;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long minRtt = Long.MAX_VALUE;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long maxRtt = Long.MIN_VALUE;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try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InetAddress address = InetAddress.getByName(host); // 获取目标IP地址对象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System.out.println("解析IP地址: " + address.getHostAddress());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for (int i = 0; i &lt; count; i++)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sent++; // 发送计数器递增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long startTime = System.nanoTime(); // 记录开始时间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boolean reachable = address.isReachable(timeout); // 调用isReachable进行探测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long endTime = System.nanoTime(); // 记录结束时间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if (reachable)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received++; // 接收计数器递增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long rttMs = (endTime - startTime) / 1_000_000; // 计算RTT（毫秒）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totalRtt += rttMs;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minRtt = Math.min(minRtt, rttMs);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maxRtt = Math.max(maxRtt, rttMs);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// 模拟Ping输出格式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// 注意：Java的isReachable()无法直接获取IP包头中的TTL，这里仅作占位说明。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System.out.printf("来自 %s 的回复: 时间=%dms TTL=无法获取(Java API限制)\n",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        address.getHostAddress(), rttMs);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} else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System.out.printf("来自 %s 的请求超时。\n", address.getHostAddress());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// 每次Ping之间暂停一小段时间，避免请求过于频繁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try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Thread.sleep(500); // 暂停500毫秒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} catch (InterruptedException e)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Thread.currentThread().interrupt(); // 恢复中断状态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System.out.println("Ping过程被中断。");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return;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// --- 4. 显示统计结果 ---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System.out.println("\n" + address.getHostAddress() + " 的 Ping 统计信息:");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System.out.printf("    数据包: 已发送 = %d，已接收 = %d，丢失 = %d (%.0f%% 丢失)\n",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sent, received, (sent - received), ((double)(sent - received) / sent) * 100);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if (received &gt; 0)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System.out.printf("往返行程的估计时间(以毫秒为单位):\n");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System.out.printf("    最短 = %dms，最长 = %dms，平均 = %.0fms\n",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            minRtt, maxRtt, (double)totalRtt / received);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 catch (UnknownHostException e)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System.out.println("错误: 未知主机 " + host + "。请检查主机名或IP地址。");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 catch (IOException e)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// isReachable可能抛出IOException (例如，网络不可达或权限问题)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System.out.println("错误: Ping过程中发生I/O错误: " + e.getMessage());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    System.out.println("请检查网络连接或程序运行权限。");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/**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* 显示程序的使用说明。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*/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private static void displayUsage() {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System.out.println("用法:");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java PingUtility &lt;主机名/IP地址&gt; [次数] [超时时间(ms)]");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java PingUtility &lt;起始IP-结束IP&gt; [次数] [超时时间(ms)]");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System.out.println("\n示例:");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java PingUtility [www.google.com](https://www.google.com) 4 2000");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java PingUtility 192.168.1.1 5");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java PingUtility 192.168.1.100-192.168.1.105 3 1500");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System.out.println("\n参数说明:");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&lt;主机名/IP地址&gt; : 必填，要Ping的目标主机名或IP地址。");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&lt;起始IP-结束IP&gt; : 必填，Ping一个IP地址范围（仅支持IPv4最后一段）。");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[次数]          : 可选，Ping的次数，默认 " + DEFAULT_PING_COUNT + " 次。");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    System.out.println("  [超时时间(ms)]  : 可选，每次Ping的超时时间（毫秒），默认 " + DEFAULT_TIMEOUT_MS + " ms。");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1"/>
          <w:szCs w:val="21"/>
          <w:rtl w:val="0"/>
        </w:rPr>
        <w:br w:type="textWrapping"/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7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ompat>
    <w:useFELayout/>
    <w:compatSetting w:name="compatibilityMode" w:uri="http://schemas.microsoft.com/office/word" w:val="15"/>
  </w:compat>
  <w:docVars>
    <w:docVar w:name="commondata" w:val="eyJoZGlkIjoiMGU3NThlYWIyYjZiYzFiN2JjNWYxN2U3ZTUxMTQzNzYifQ=="/>
  </w:docVars>
  <w:rsids>
    <w:rsidRoot w:val="00000000"/>
    <w:rsid w:val="04704694"/>
    <w:rsid w:val="3D734DC3"/>
    <w:rsid w:val="6C737C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3833</Words>
  <Characters>8246</Characters>
  <TotalTime>0</TotalTime>
  <ScaleCrop>false</ScaleCrop>
  <LinksUpToDate>false</LinksUpToDate>
  <CharactersWithSpaces>10873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2025-06-07T12:34:00Z</dcterms:created>
  <dc:creator>wgl</dc:creator>
  <cp:lastModifiedBy>吴冠霖</cp:lastModifiedBy>
  <dcterms:modified xsi:type="dcterms:W3CDTF">2025-06-08T14:16:22Z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DBFC3C010E444B4EBACEEEC544F12A7B_12</vt:lpwstr>
  </property>
</Properties>
</file>