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D3930" w14:textId="77777777" w:rsidR="0036539F" w:rsidRDefault="0036539F" w:rsidP="0036539F">
      <w:r>
        <w:rPr>
          <w:rFonts w:hint="eastAsia"/>
        </w:rPr>
        <w:t>一些体育网站如（虎扑体育），NBA官网等利用简单指标之间的组合，计算出更有意义的指标，使用这些调整后的指标，对分析不同的队伍和不同风格的球员有更显著的意义。比如，一个在更偏防守的球队打球的球员的进攻数据，可能不会比一个在更偏进攻的球队打球的球员的进攻数据更好。然而这并不意味，第一个球员的进攻能力不如第二个球员强。为了削弱球队风格对球员数据的影响，分析者通过不同的方式将数据标准化。其中一种方式，就是根据控球时间标准化球员的各项数据。即根据每个球员每次控球时所产生的数据，可以更加精准的评判一个球员真正的实力。</w:t>
      </w:r>
    </w:p>
    <w:p w14:paraId="2907C8BF" w14:textId="77777777" w:rsidR="0036539F" w:rsidRDefault="0036539F" w:rsidP="0036539F">
      <w:pPr>
        <w:ind w:left="720" w:hanging="360"/>
      </w:pPr>
    </w:p>
    <w:p w14:paraId="2AAD06DA" w14:textId="29DB7E1E" w:rsidR="0036539F" w:rsidRDefault="0036539F" w:rsidP="0036539F">
      <w:r>
        <w:rPr>
          <w:rFonts w:hint="eastAsia"/>
        </w:rPr>
        <w:t>PER：衡量球员效率的指标</w:t>
      </w:r>
      <w:r>
        <w:t xml:space="preserve">Per Efficiency Rating. </w:t>
      </w:r>
      <w:r>
        <w:rPr>
          <w:rFonts w:hint="eastAsia"/>
        </w:rPr>
        <w:t>指标根据NBA官网公开的各球员、球队、联盟的基础数据计算得出。总结球员对球队的正向贡献和负向贡献，即在衡量球员得分的指标前赋予一个正的系数，在衡量球员失分的指标前赋予一个负的系数，再将所有加权后的指标相加，再除以根据球队和联盟数据构建的指标对球员的数据进行规范化。PER最终得到球员每分钟的贡献率，该指标不应该受到球员上场时间，球队进攻类型，整个联盟赛制变化的影响。该指标客观有效的衡量球员的比赛效率，可以成为衡量球员对球队贡献指标之一。但是由于在大多数开源的数据中更多记录了一个球员进攻表现（更容易记录）如进攻篮板球，三分球得分，罚球得分等；记录球员防守表现的数据更少（不容易被记录）。所以该指标对一个防守很强的球员更有倾向。在实际应用中，两个同样优秀的球员，其一打球风格更激进，其二防守表现突出，可能PER在得出第一位球员更优秀的结论。在本指标中用到的基础数据有</w:t>
      </w:r>
      <w:r w:rsidR="00700F46">
        <w:rPr>
          <w:noProof/>
        </w:rPr>
        <w:drawing>
          <wp:inline distT="0" distB="0" distL="0" distR="0" wp14:anchorId="5CA596BB" wp14:editId="14A8840B">
            <wp:extent cx="527431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7 at 12.00.0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273300"/>
                    </a:xfrm>
                    <a:prstGeom prst="rect">
                      <a:avLst/>
                    </a:prstGeom>
                  </pic:spPr>
                </pic:pic>
              </a:graphicData>
            </a:graphic>
          </wp:inline>
        </w:drawing>
      </w:r>
    </w:p>
    <w:p w14:paraId="4AECAD44" w14:textId="77777777" w:rsidR="0036539F" w:rsidRPr="003F39C9"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roofErr w:type="spellStart"/>
      <w:r w:rsidRPr="003F39C9">
        <w:rPr>
          <w:rFonts w:ascii="Courier New" w:eastAsia="Times New Roman" w:hAnsi="Courier New" w:cs="Courier New"/>
          <w:color w:val="000000"/>
        </w:rPr>
        <w:t>uPER</w:t>
      </w:r>
      <w:proofErr w:type="spellEnd"/>
      <w:r w:rsidRPr="003F39C9">
        <w:rPr>
          <w:rFonts w:ascii="Courier New" w:eastAsia="Times New Roman" w:hAnsi="Courier New" w:cs="Courier New"/>
          <w:color w:val="000000"/>
        </w:rPr>
        <w:t xml:space="preserve"> = (1 / MP) *</w:t>
      </w:r>
    </w:p>
    <w:p w14:paraId="74BFDBE6" w14:textId="77777777" w:rsidR="0036539F" w:rsidRPr="003F39C9"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F39C9">
        <w:rPr>
          <w:rFonts w:ascii="Courier New" w:eastAsia="Times New Roman" w:hAnsi="Courier New" w:cs="Courier New"/>
          <w:color w:val="000000"/>
        </w:rPr>
        <w:t xml:space="preserve">     [ 3P</w:t>
      </w:r>
    </w:p>
    <w:p w14:paraId="7F63EA5B" w14:textId="77777777" w:rsidR="0036539F" w:rsidRPr="003F39C9"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F39C9">
        <w:rPr>
          <w:rFonts w:ascii="Courier New" w:eastAsia="Times New Roman" w:hAnsi="Courier New" w:cs="Courier New"/>
          <w:color w:val="000000"/>
        </w:rPr>
        <w:t xml:space="preserve">     + (2/3) * AST</w:t>
      </w:r>
    </w:p>
    <w:p w14:paraId="3722A32A" w14:textId="77777777" w:rsidR="0036539F" w:rsidRPr="003F39C9"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F39C9">
        <w:rPr>
          <w:rFonts w:ascii="Courier New" w:eastAsia="Times New Roman" w:hAnsi="Courier New" w:cs="Courier New"/>
          <w:color w:val="000000"/>
        </w:rPr>
        <w:t xml:space="preserve">     + (2 - factor * (</w:t>
      </w:r>
      <w:proofErr w:type="spellStart"/>
      <w:r w:rsidRPr="003F39C9">
        <w:rPr>
          <w:rFonts w:ascii="Courier New" w:eastAsia="Times New Roman" w:hAnsi="Courier New" w:cs="Courier New"/>
          <w:color w:val="000000"/>
        </w:rPr>
        <w:t>team_AST</w:t>
      </w:r>
      <w:proofErr w:type="spellEnd"/>
      <w:r w:rsidRPr="003F39C9">
        <w:rPr>
          <w:rFonts w:ascii="Courier New" w:eastAsia="Times New Roman" w:hAnsi="Courier New" w:cs="Courier New"/>
          <w:color w:val="000000"/>
        </w:rPr>
        <w:t xml:space="preserve"> / </w:t>
      </w:r>
      <w:proofErr w:type="spellStart"/>
      <w:r w:rsidRPr="003F39C9">
        <w:rPr>
          <w:rFonts w:ascii="Courier New" w:eastAsia="Times New Roman" w:hAnsi="Courier New" w:cs="Courier New"/>
          <w:color w:val="000000"/>
        </w:rPr>
        <w:t>team_FG</w:t>
      </w:r>
      <w:proofErr w:type="spellEnd"/>
      <w:r w:rsidRPr="003F39C9">
        <w:rPr>
          <w:rFonts w:ascii="Courier New" w:eastAsia="Times New Roman" w:hAnsi="Courier New" w:cs="Courier New"/>
          <w:color w:val="000000"/>
        </w:rPr>
        <w:t>)) * FG</w:t>
      </w:r>
    </w:p>
    <w:p w14:paraId="46DA50B5" w14:textId="77777777" w:rsidR="0036539F" w:rsidRPr="003F39C9"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F39C9">
        <w:rPr>
          <w:rFonts w:ascii="Courier New" w:eastAsia="Times New Roman" w:hAnsi="Courier New" w:cs="Courier New"/>
          <w:color w:val="000000"/>
        </w:rPr>
        <w:t xml:space="preserve">     + (FT *0.5 * (1 + (1 - (</w:t>
      </w:r>
      <w:proofErr w:type="spellStart"/>
      <w:r w:rsidRPr="003F39C9">
        <w:rPr>
          <w:rFonts w:ascii="Courier New" w:eastAsia="Times New Roman" w:hAnsi="Courier New" w:cs="Courier New"/>
          <w:color w:val="000000"/>
        </w:rPr>
        <w:t>team_AST</w:t>
      </w:r>
      <w:proofErr w:type="spellEnd"/>
      <w:r w:rsidRPr="003F39C9">
        <w:rPr>
          <w:rFonts w:ascii="Courier New" w:eastAsia="Times New Roman" w:hAnsi="Courier New" w:cs="Courier New"/>
          <w:color w:val="000000"/>
        </w:rPr>
        <w:t xml:space="preserve"> / </w:t>
      </w:r>
      <w:proofErr w:type="spellStart"/>
      <w:r w:rsidRPr="003F39C9">
        <w:rPr>
          <w:rFonts w:ascii="Courier New" w:eastAsia="Times New Roman" w:hAnsi="Courier New" w:cs="Courier New"/>
          <w:color w:val="000000"/>
        </w:rPr>
        <w:t>team_FG</w:t>
      </w:r>
      <w:proofErr w:type="spellEnd"/>
      <w:r w:rsidRPr="003F39C9">
        <w:rPr>
          <w:rFonts w:ascii="Courier New" w:eastAsia="Times New Roman" w:hAnsi="Courier New" w:cs="Courier New"/>
          <w:color w:val="000000"/>
        </w:rPr>
        <w:t>)) + (2/3) * (</w:t>
      </w:r>
      <w:proofErr w:type="spellStart"/>
      <w:r w:rsidRPr="003F39C9">
        <w:rPr>
          <w:rFonts w:ascii="Courier New" w:eastAsia="Times New Roman" w:hAnsi="Courier New" w:cs="Courier New"/>
          <w:color w:val="000000"/>
        </w:rPr>
        <w:t>team_AST</w:t>
      </w:r>
      <w:proofErr w:type="spellEnd"/>
      <w:r w:rsidRPr="003F39C9">
        <w:rPr>
          <w:rFonts w:ascii="Courier New" w:eastAsia="Times New Roman" w:hAnsi="Courier New" w:cs="Courier New"/>
          <w:color w:val="000000"/>
        </w:rPr>
        <w:t xml:space="preserve"> / </w:t>
      </w:r>
      <w:proofErr w:type="spellStart"/>
      <w:r w:rsidRPr="003F39C9">
        <w:rPr>
          <w:rFonts w:ascii="Courier New" w:eastAsia="Times New Roman" w:hAnsi="Courier New" w:cs="Courier New"/>
          <w:color w:val="000000"/>
        </w:rPr>
        <w:t>team_FG</w:t>
      </w:r>
      <w:proofErr w:type="spellEnd"/>
      <w:r w:rsidRPr="003F39C9">
        <w:rPr>
          <w:rFonts w:ascii="Courier New" w:eastAsia="Times New Roman" w:hAnsi="Courier New" w:cs="Courier New"/>
          <w:color w:val="000000"/>
        </w:rPr>
        <w:t>)))</w:t>
      </w:r>
    </w:p>
    <w:p w14:paraId="40571069" w14:textId="77777777" w:rsidR="0036539F" w:rsidRPr="003F39C9"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F39C9">
        <w:rPr>
          <w:rFonts w:ascii="Courier New" w:eastAsia="Times New Roman" w:hAnsi="Courier New" w:cs="Courier New"/>
          <w:color w:val="000000"/>
        </w:rPr>
        <w:t xml:space="preserve">     - VOP * TOV</w:t>
      </w:r>
    </w:p>
    <w:p w14:paraId="671D721F" w14:textId="77777777" w:rsidR="0036539F" w:rsidRPr="003F39C9"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F39C9">
        <w:rPr>
          <w:rFonts w:ascii="Courier New" w:eastAsia="Times New Roman" w:hAnsi="Courier New" w:cs="Courier New"/>
          <w:color w:val="000000"/>
        </w:rPr>
        <w:t xml:space="preserve">     - VOP * DRB% * (FGA - FG)</w:t>
      </w:r>
    </w:p>
    <w:p w14:paraId="6FAFF144" w14:textId="77777777" w:rsidR="0036539F" w:rsidRPr="003F39C9"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F39C9">
        <w:rPr>
          <w:rFonts w:ascii="Courier New" w:eastAsia="Times New Roman" w:hAnsi="Courier New" w:cs="Courier New"/>
          <w:color w:val="000000"/>
        </w:rPr>
        <w:t xml:space="preserve">     - VOP * 0.44 * (0.44 + (0.56 * DRB%)) * (FTA - FT)</w:t>
      </w:r>
    </w:p>
    <w:p w14:paraId="4BC7AE05" w14:textId="77777777" w:rsidR="0036539F" w:rsidRPr="003F39C9"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F39C9">
        <w:rPr>
          <w:rFonts w:ascii="Courier New" w:eastAsia="Times New Roman" w:hAnsi="Courier New" w:cs="Courier New"/>
          <w:color w:val="000000"/>
        </w:rPr>
        <w:t xml:space="preserve">     + VOP * (1 - DRB%) * (TRB - ORB)</w:t>
      </w:r>
    </w:p>
    <w:p w14:paraId="466BDA72" w14:textId="77777777" w:rsidR="0036539F" w:rsidRPr="003F39C9"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F39C9">
        <w:rPr>
          <w:rFonts w:ascii="Courier New" w:eastAsia="Times New Roman" w:hAnsi="Courier New" w:cs="Courier New"/>
          <w:color w:val="000000"/>
        </w:rPr>
        <w:t xml:space="preserve">     + VOP * DRB% * ORB</w:t>
      </w:r>
    </w:p>
    <w:p w14:paraId="32A81F15" w14:textId="77777777" w:rsidR="0036539F" w:rsidRPr="003F39C9"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F39C9">
        <w:rPr>
          <w:rFonts w:ascii="Courier New" w:eastAsia="Times New Roman" w:hAnsi="Courier New" w:cs="Courier New"/>
          <w:color w:val="000000"/>
        </w:rPr>
        <w:t xml:space="preserve">     + VOP * STL</w:t>
      </w:r>
    </w:p>
    <w:p w14:paraId="76BD3008" w14:textId="77777777" w:rsidR="0036539F" w:rsidRPr="003F39C9"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F39C9">
        <w:rPr>
          <w:rFonts w:ascii="Courier New" w:eastAsia="Times New Roman" w:hAnsi="Courier New" w:cs="Courier New"/>
          <w:color w:val="000000"/>
        </w:rPr>
        <w:t xml:space="preserve">     + VOP * DRB% * BLK</w:t>
      </w:r>
    </w:p>
    <w:p w14:paraId="52E8A714" w14:textId="425E93FD" w:rsidR="0036539F"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3F39C9">
        <w:rPr>
          <w:rFonts w:ascii="Courier New" w:eastAsia="Times New Roman" w:hAnsi="Courier New" w:cs="Courier New"/>
          <w:color w:val="000000"/>
        </w:rPr>
        <w:lastRenderedPageBreak/>
        <w:t xml:space="preserve">     - PF * ((</w:t>
      </w:r>
      <w:proofErr w:type="spellStart"/>
      <w:r w:rsidRPr="003F39C9">
        <w:rPr>
          <w:rFonts w:ascii="Courier New" w:eastAsia="Times New Roman" w:hAnsi="Courier New" w:cs="Courier New"/>
          <w:color w:val="000000"/>
        </w:rPr>
        <w:t>lg_FT</w:t>
      </w:r>
      <w:proofErr w:type="spellEnd"/>
      <w:r w:rsidRPr="003F39C9">
        <w:rPr>
          <w:rFonts w:ascii="Courier New" w:eastAsia="Times New Roman" w:hAnsi="Courier New" w:cs="Courier New"/>
          <w:color w:val="000000"/>
        </w:rPr>
        <w:t xml:space="preserve"> / </w:t>
      </w:r>
      <w:proofErr w:type="spellStart"/>
      <w:r w:rsidRPr="003F39C9">
        <w:rPr>
          <w:rFonts w:ascii="Courier New" w:eastAsia="Times New Roman" w:hAnsi="Courier New" w:cs="Courier New"/>
          <w:color w:val="000000"/>
        </w:rPr>
        <w:t>lg_PF</w:t>
      </w:r>
      <w:proofErr w:type="spellEnd"/>
      <w:r w:rsidRPr="003F39C9">
        <w:rPr>
          <w:rFonts w:ascii="Courier New" w:eastAsia="Times New Roman" w:hAnsi="Courier New" w:cs="Courier New"/>
          <w:color w:val="000000"/>
        </w:rPr>
        <w:t>) - 0.44 * (</w:t>
      </w:r>
      <w:proofErr w:type="spellStart"/>
      <w:r w:rsidRPr="003F39C9">
        <w:rPr>
          <w:rFonts w:ascii="Courier New" w:eastAsia="Times New Roman" w:hAnsi="Courier New" w:cs="Courier New"/>
          <w:color w:val="000000"/>
        </w:rPr>
        <w:t>lg_FTA</w:t>
      </w:r>
      <w:proofErr w:type="spellEnd"/>
      <w:r w:rsidRPr="003F39C9">
        <w:rPr>
          <w:rFonts w:ascii="Courier New" w:eastAsia="Times New Roman" w:hAnsi="Courier New" w:cs="Courier New"/>
          <w:color w:val="000000"/>
        </w:rPr>
        <w:t xml:space="preserve"> / </w:t>
      </w:r>
      <w:proofErr w:type="spellStart"/>
      <w:r w:rsidRPr="003F39C9">
        <w:rPr>
          <w:rFonts w:ascii="Courier New" w:eastAsia="Times New Roman" w:hAnsi="Courier New" w:cs="Courier New"/>
          <w:color w:val="000000"/>
        </w:rPr>
        <w:t>lg_PF</w:t>
      </w:r>
      <w:proofErr w:type="spellEnd"/>
      <w:r w:rsidRPr="003F39C9">
        <w:rPr>
          <w:rFonts w:ascii="Courier New" w:eastAsia="Times New Roman" w:hAnsi="Courier New" w:cs="Courier New"/>
          <w:color w:val="000000"/>
        </w:rPr>
        <w:t>) * VOP</w:t>
      </w:r>
      <w:proofErr w:type="gramStart"/>
      <w:r w:rsidRPr="003F39C9">
        <w:rPr>
          <w:rFonts w:ascii="Courier New" w:eastAsia="Times New Roman" w:hAnsi="Courier New" w:cs="Courier New"/>
          <w:color w:val="000000"/>
        </w:rPr>
        <w:t>) ]</w:t>
      </w:r>
      <w:proofErr w:type="gramEnd"/>
    </w:p>
    <w:p w14:paraId="41603610" w14:textId="2306E5E5" w:rsidR="0036539F"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5AAE531D" w14:textId="6CB75FF7" w:rsidR="0036539F"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51E97E2A" w14:textId="0599FFC8" w:rsidR="0036539F"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7FF64C0E" w14:textId="26D0C254" w:rsidR="0036539F"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31BBD321" w14:textId="77777777" w:rsidR="0036539F" w:rsidRPr="003F39C9" w:rsidRDefault="0036539F" w:rsidP="0036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p>
    <w:p w14:paraId="0949E97B" w14:textId="77777777" w:rsidR="00295F98" w:rsidRDefault="00295F98" w:rsidP="00295F98"/>
    <w:p w14:paraId="738ECB47" w14:textId="77777777" w:rsidR="00295F98" w:rsidRDefault="00295F98" w:rsidP="00295F98">
      <w:r>
        <w:rPr>
          <w:rFonts w:hint="eastAsia"/>
        </w:rPr>
        <w:t>因为我们的模型是找出球队表现和球员个统计量的 关系，我不仅会用到个体球员数据，也会用到球队统计数据。对于球队数据，我将用到球队的胜率为因变量来衡量球队在整一个赛季的表现，对于球员，我将用根据球员的基本数据构造全面衡量球员效率的霍林格PER，本模型中PER是十分重要的一个指标。</w:t>
      </w:r>
    </w:p>
    <w:p w14:paraId="48195A74" w14:textId="77777777" w:rsidR="00295F98" w:rsidRDefault="00295F98" w:rsidP="00295F98">
      <w:pPr>
        <w:pStyle w:val="ListParagraph"/>
        <w:numPr>
          <w:ilvl w:val="0"/>
          <w:numId w:val="8"/>
        </w:numPr>
        <w:ind w:firstLineChars="0"/>
      </w:pPr>
      <w:proofErr w:type="spellStart"/>
      <w:r>
        <w:t>Team_PER</w:t>
      </w:r>
      <w:proofErr w:type="spellEnd"/>
      <w:r>
        <w:t>:</w:t>
      </w:r>
    </w:p>
    <w:p w14:paraId="0FAFF121" w14:textId="77777777" w:rsidR="00295F98" w:rsidRDefault="00295F98" w:rsidP="00295F98">
      <w:pPr>
        <w:pStyle w:val="ListParagraph"/>
        <w:numPr>
          <w:ilvl w:val="0"/>
          <w:numId w:val="7"/>
        </w:numPr>
        <w:ind w:firstLineChars="0"/>
      </w:pPr>
      <w:proofErr w:type="spellStart"/>
      <w:r>
        <w:rPr>
          <w:rFonts w:hint="eastAsia"/>
        </w:rPr>
        <w:t>in_PER</w:t>
      </w:r>
      <w:proofErr w:type="spellEnd"/>
      <w:r>
        <w:rPr>
          <w:rFonts w:hint="eastAsia"/>
        </w:rPr>
        <w:t>:一个十分常见并且广泛应用的指标是PER(PLAYER EFFICIENCY RATING)，球员效率，根据球员的基本数据生成的衡量球员能力的指标。PER是体育学家约翰·霍林格最初构建的。这个指标衡量的是球员每分钟的表现和根据球队节奏调整后的表现。这样在节奏慢的球队打球的球员不会因为其球队的节奏而表现出比其他同水平球员更差的数据。此外，PER是衡量每个球员每分钟表现的数据，这样就不会因为每个球员上场时间不同而有不同的数据表现。因为PER指标是各大数据网站公开的，在接下来的模型建立中，将直接使用这个数据。</w:t>
      </w:r>
    </w:p>
    <w:p w14:paraId="6BC2426C" w14:textId="77777777" w:rsidR="00295F98" w:rsidRDefault="00295F98" w:rsidP="00295F98">
      <w:pPr>
        <w:pStyle w:val="ListParagraph"/>
        <w:ind w:left="420" w:firstLineChars="0" w:firstLine="0"/>
      </w:pPr>
    </w:p>
    <w:p w14:paraId="167B155C" w14:textId="77777777" w:rsidR="00295F98" w:rsidRDefault="00295F98" w:rsidP="00295F98">
      <w:pPr>
        <w:pStyle w:val="ListParagraph"/>
        <w:ind w:left="420" w:firstLineChars="0" w:firstLine="0"/>
        <w:rPr>
          <w:rFonts w:ascii="Arabic Typesetting" w:hAnsi="Arabic Typesetting" w:cs="Arabic Typesetting"/>
          <w:b/>
          <w:sz w:val="12"/>
          <w:szCs w:val="12"/>
        </w:rPr>
      </w:pPr>
      <m:oMathPara>
        <m:oMath>
          <m:r>
            <m:rPr>
              <m:sty m:val="b"/>
            </m:rPr>
            <w:rPr>
              <w:rFonts w:ascii="Cambria Math" w:eastAsia="GulimChe" w:hAnsi="Cambria Math" w:cs="Arabic Typesetting"/>
              <w:sz w:val="20"/>
              <w:szCs w:val="12"/>
            </w:rPr>
            <m:t>PE</m:t>
          </m:r>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R</m:t>
              </m:r>
            </m:e>
            <m:sub>
              <m:r>
                <m:rPr>
                  <m:sty m:val="b"/>
                </m:rPr>
                <w:rPr>
                  <w:rFonts w:ascii="Cambria Math" w:eastAsia="GulimChe" w:hAnsi="Cambria Math" w:cs="Arabic Typesetting"/>
                  <w:sz w:val="20"/>
                  <w:szCs w:val="12"/>
                </w:rPr>
                <m:t>in</m:t>
              </m:r>
            </m:sub>
          </m:sSub>
          <m:r>
            <m:rPr>
              <m:sty m:val="b"/>
            </m:rPr>
            <w:rPr>
              <w:rFonts w:ascii="Cambria Math" w:eastAsia="GulimChe" w:hAnsi="Cambria Math" w:cs="Arabic Typesetting"/>
              <w:sz w:val="20"/>
              <w:szCs w:val="12"/>
            </w:rPr>
            <m:t>=</m:t>
          </m:r>
          <m:d>
            <m:dPr>
              <m:ctrlPr>
                <w:rPr>
                  <w:rFonts w:ascii="Cambria Math" w:eastAsia="GulimChe" w:hAnsi="Cambria Math" w:cs="Arabic Typesetting"/>
                  <w:b/>
                  <w:sz w:val="20"/>
                  <w:szCs w:val="12"/>
                </w:rPr>
              </m:ctrlPr>
            </m:dPr>
            <m:e>
              <m:f>
                <m:fPr>
                  <m:ctrlPr>
                    <w:rPr>
                      <w:rFonts w:ascii="Cambria Math" w:eastAsia="GulimChe" w:hAnsi="Cambria Math" w:cs="Arabic Typesetting"/>
                      <w:b/>
                      <w:sz w:val="20"/>
                      <w:szCs w:val="12"/>
                    </w:rPr>
                  </m:ctrlPr>
                </m:fPr>
                <m:num>
                  <m:r>
                    <m:rPr>
                      <m:sty m:val="b"/>
                    </m:rPr>
                    <w:rPr>
                      <w:rFonts w:ascii="Cambria Math" w:eastAsia="GulimChe" w:hAnsi="Cambria Math" w:cs="Arabic Typesetting"/>
                      <w:sz w:val="20"/>
                      <w:szCs w:val="12"/>
                    </w:rPr>
                    <m:t>1</m:t>
                  </m:r>
                </m:num>
                <m:den>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MP</m:t>
                      </m:r>
                    </m:e>
                    <m:sub>
                      <m:r>
                        <m:rPr>
                          <m:sty m:val="b"/>
                        </m:rPr>
                        <w:rPr>
                          <w:rFonts w:ascii="Cambria Math" w:eastAsia="GulimChe" w:hAnsi="Cambria Math" w:cs="Arabic Typesetting"/>
                          <w:sz w:val="20"/>
                          <w:szCs w:val="12"/>
                        </w:rPr>
                        <m:t>in</m:t>
                      </m:r>
                    </m:sub>
                  </m:sSub>
                </m:den>
              </m:f>
            </m:e>
          </m:d>
          <m:r>
            <m:rPr>
              <m:sty m:val="b"/>
            </m:rPr>
            <w:rPr>
              <w:rFonts w:ascii="Cambria Math" w:eastAsia="GulimChe" w:hAnsi="Cambria Math" w:cs="Arabic Typesetting"/>
              <w:sz w:val="20"/>
              <w:szCs w:val="12"/>
            </w:rPr>
            <m:t>*</m:t>
          </m:r>
          <m:d>
            <m:dPr>
              <m:ctrlPr>
                <w:rPr>
                  <w:rFonts w:ascii="Cambria Math" w:eastAsia="GulimChe" w:hAnsi="Cambria Math" w:cs="Arabic Typesetting"/>
                  <w:b/>
                  <w:sz w:val="20"/>
                  <w:szCs w:val="12"/>
                </w:rPr>
              </m:ctrlPr>
            </m:dPr>
            <m:e>
              <m:r>
                <m:rPr>
                  <m:sty m:val="b"/>
                </m:rPr>
                <w:rPr>
                  <w:rFonts w:ascii="Cambria Math" w:eastAsia="GulimChe" w:hAnsi="Cambria Math" w:cs="Arabic Typesetting"/>
                  <w:sz w:val="20"/>
                  <w:szCs w:val="12"/>
                </w:rPr>
                <m:t>3</m:t>
              </m:r>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P</m:t>
                  </m:r>
                </m:e>
                <m:sub>
                  <m:r>
                    <m:rPr>
                      <m:sty m:val="b"/>
                    </m:rPr>
                    <w:rPr>
                      <w:rFonts w:ascii="Cambria Math" w:eastAsia="GulimChe" w:hAnsi="Cambria Math" w:cs="Arabic Typesetting"/>
                      <w:sz w:val="20"/>
                      <w:szCs w:val="12"/>
                    </w:rPr>
                    <m:t>in</m:t>
                  </m:r>
                </m:sub>
              </m:sSub>
              <m:r>
                <m:rPr>
                  <m:sty m:val="b"/>
                </m:rPr>
                <w:rPr>
                  <w:rFonts w:ascii="Cambria Math" w:eastAsia="GulimChe" w:hAnsi="Cambria Math" w:cs="Arabic Typesetting"/>
                  <w:sz w:val="20"/>
                  <w:szCs w:val="12"/>
                </w:rPr>
                <m:t>+</m:t>
              </m:r>
              <m:d>
                <m:dPr>
                  <m:ctrlPr>
                    <w:rPr>
                      <w:rFonts w:ascii="Cambria Math" w:eastAsia="GulimChe" w:hAnsi="Cambria Math" w:cs="Arabic Typesetting"/>
                      <w:b/>
                      <w:sz w:val="20"/>
                      <w:szCs w:val="12"/>
                    </w:rPr>
                  </m:ctrlPr>
                </m:dPr>
                <m:e>
                  <m:f>
                    <m:fPr>
                      <m:ctrlPr>
                        <w:rPr>
                          <w:rFonts w:ascii="Cambria Math" w:eastAsia="GulimChe" w:hAnsi="Cambria Math" w:cs="Arabic Typesetting"/>
                          <w:b/>
                          <w:sz w:val="20"/>
                          <w:szCs w:val="12"/>
                        </w:rPr>
                      </m:ctrlPr>
                    </m:fPr>
                    <m:num>
                      <m:r>
                        <m:rPr>
                          <m:sty m:val="b"/>
                        </m:rPr>
                        <w:rPr>
                          <w:rFonts w:ascii="Cambria Math" w:eastAsia="GulimChe" w:hAnsi="Cambria Math" w:cs="Arabic Typesetting"/>
                          <w:sz w:val="20"/>
                          <w:szCs w:val="12"/>
                        </w:rPr>
                        <m:t>2</m:t>
                      </m:r>
                    </m:num>
                    <m:den>
                      <m:r>
                        <m:rPr>
                          <m:sty m:val="b"/>
                        </m:rPr>
                        <w:rPr>
                          <w:rFonts w:ascii="Cambria Math" w:eastAsia="GulimChe" w:hAnsi="Cambria Math" w:cs="Arabic Typesetting"/>
                          <w:sz w:val="20"/>
                          <w:szCs w:val="12"/>
                        </w:rPr>
                        <m:t>3</m:t>
                      </m:r>
                    </m:den>
                  </m:f>
                </m:e>
              </m:d>
              <m:r>
                <m:rPr>
                  <m:sty m:val="b"/>
                </m:rPr>
                <w:rPr>
                  <w:rFonts w:ascii="Cambria Math" w:eastAsia="GulimChe" w:hAnsi="Cambria Math" w:cs="Arabic Typesetting"/>
                  <w:sz w:val="20"/>
                  <w:szCs w:val="12"/>
                </w:rPr>
                <m:t>*</m:t>
              </m:r>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AST</m:t>
                  </m:r>
                </m:e>
                <m:sub>
                  <m:r>
                    <m:rPr>
                      <m:sty m:val="b"/>
                    </m:rPr>
                    <w:rPr>
                      <w:rFonts w:ascii="Cambria Math" w:eastAsia="GulimChe" w:hAnsi="Cambria Math" w:cs="Arabic Typesetting"/>
                      <w:sz w:val="20"/>
                      <w:szCs w:val="12"/>
                    </w:rPr>
                    <m:t>in</m:t>
                  </m:r>
                </m:sub>
              </m:sSub>
              <m:r>
                <m:rPr>
                  <m:sty m:val="b"/>
                </m:rPr>
                <w:rPr>
                  <w:rFonts w:ascii="Cambria Math" w:eastAsia="GulimChe" w:hAnsi="Cambria Math" w:cs="Arabic Typesetting"/>
                  <w:sz w:val="20"/>
                  <w:szCs w:val="12"/>
                </w:rPr>
                <m:t>+</m:t>
              </m:r>
              <m:d>
                <m:dPr>
                  <m:ctrlPr>
                    <w:rPr>
                      <w:rFonts w:ascii="Cambria Math" w:eastAsia="GulimChe" w:hAnsi="Cambria Math" w:cs="Arabic Typesetting"/>
                      <w:b/>
                      <w:sz w:val="20"/>
                      <w:szCs w:val="12"/>
                    </w:rPr>
                  </m:ctrlPr>
                </m:dPr>
                <m:e>
                  <m:r>
                    <m:rPr>
                      <m:sty m:val="b"/>
                    </m:rPr>
                    <w:rPr>
                      <w:rFonts w:ascii="Cambria Math" w:eastAsia="GulimChe" w:hAnsi="Cambria Math" w:cs="Arabic Typesetting"/>
                      <w:sz w:val="20"/>
                      <w:szCs w:val="12"/>
                    </w:rPr>
                    <m:t>2-factor*</m:t>
                  </m:r>
                  <m:d>
                    <m:dPr>
                      <m:ctrlPr>
                        <w:rPr>
                          <w:rFonts w:ascii="Cambria Math" w:eastAsia="GulimChe" w:hAnsi="Cambria Math" w:cs="Arabic Typesetting"/>
                          <w:b/>
                          <w:sz w:val="20"/>
                          <w:szCs w:val="12"/>
                        </w:rPr>
                      </m:ctrlPr>
                    </m:dPr>
                    <m:e>
                      <m:f>
                        <m:fPr>
                          <m:ctrlPr>
                            <w:rPr>
                              <w:rFonts w:ascii="Cambria Math" w:eastAsia="GulimChe" w:hAnsi="Cambria Math" w:cs="Arabic Typesetting"/>
                              <w:b/>
                              <w:sz w:val="20"/>
                              <w:szCs w:val="12"/>
                            </w:rPr>
                          </m:ctrlPr>
                        </m:fPr>
                        <m:num>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AST</m:t>
                              </m:r>
                            </m:e>
                            <m:sub>
                              <m:r>
                                <m:rPr>
                                  <m:sty m:val="b"/>
                                </m:rPr>
                                <w:rPr>
                                  <w:rFonts w:ascii="Cambria Math" w:eastAsia="GulimChe" w:hAnsi="Cambria Math" w:cs="Arabic Typesetting"/>
                                  <w:sz w:val="20"/>
                                  <w:szCs w:val="12"/>
                                </w:rPr>
                                <m:t>team</m:t>
                              </m:r>
                            </m:sub>
                          </m:sSub>
                        </m:num>
                        <m:den>
                          <m:r>
                            <m:rPr>
                              <m:sty m:val="b"/>
                            </m:rPr>
                            <w:rPr>
                              <w:rFonts w:ascii="Cambria Math" w:eastAsia="GulimChe" w:hAnsi="Cambria Math" w:cs="Arabic Typesetting"/>
                              <w:sz w:val="20"/>
                              <w:szCs w:val="12"/>
                            </w:rPr>
                            <m:t>F</m:t>
                          </m:r>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G</m:t>
                              </m:r>
                            </m:e>
                            <m:sub>
                              <m:r>
                                <m:rPr>
                                  <m:sty m:val="b"/>
                                </m:rPr>
                                <w:rPr>
                                  <w:rFonts w:ascii="Cambria Math" w:eastAsia="GulimChe" w:hAnsi="Cambria Math" w:cs="Arabic Typesetting"/>
                                  <w:sz w:val="20"/>
                                  <w:szCs w:val="12"/>
                                </w:rPr>
                                <m:t>team</m:t>
                              </m:r>
                            </m:sub>
                          </m:sSub>
                        </m:den>
                      </m:f>
                    </m:e>
                  </m:d>
                  <m:r>
                    <m:rPr>
                      <m:sty m:val="b"/>
                    </m:rPr>
                    <w:rPr>
                      <w:rFonts w:ascii="Cambria Math" w:eastAsia="GulimChe" w:hAnsi="Cambria Math" w:cs="Arabic Typesetting"/>
                      <w:sz w:val="20"/>
                      <w:szCs w:val="12"/>
                    </w:rPr>
                    <m:t>*</m:t>
                  </m:r>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FG</m:t>
                      </m:r>
                    </m:e>
                    <m:sub>
                      <m:r>
                        <m:rPr>
                          <m:sty m:val="b"/>
                        </m:rPr>
                        <w:rPr>
                          <w:rFonts w:ascii="Cambria Math" w:eastAsia="GulimChe" w:hAnsi="Cambria Math" w:cs="Arabic Typesetting"/>
                          <w:sz w:val="20"/>
                          <w:szCs w:val="12"/>
                        </w:rPr>
                        <m:t>in</m:t>
                      </m:r>
                    </m:sub>
                  </m:sSub>
                  <m:r>
                    <m:rPr>
                      <m:sty m:val="b"/>
                    </m:rPr>
                    <w:rPr>
                      <w:rFonts w:ascii="Cambria Math" w:eastAsia="GulimChe" w:hAnsi="Cambria Math" w:cs="Arabic Typesetting"/>
                      <w:sz w:val="20"/>
                      <w:szCs w:val="12"/>
                    </w:rPr>
                    <m:t>+</m:t>
                  </m:r>
                  <m:d>
                    <m:dPr>
                      <m:ctrlPr>
                        <w:rPr>
                          <w:rFonts w:ascii="Cambria Math" w:eastAsia="GulimChe" w:hAnsi="Cambria Math" w:cs="Arabic Typesetting"/>
                          <w:b/>
                          <w:sz w:val="20"/>
                          <w:szCs w:val="12"/>
                        </w:rPr>
                      </m:ctrlPr>
                    </m:dPr>
                    <m:e>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FT</m:t>
                          </m:r>
                        </m:e>
                        <m:sub>
                          <m:r>
                            <m:rPr>
                              <m:sty m:val="b"/>
                            </m:rPr>
                            <w:rPr>
                              <w:rFonts w:ascii="Cambria Math" w:eastAsia="GulimChe" w:hAnsi="Cambria Math" w:cs="Arabic Typesetting"/>
                              <w:sz w:val="20"/>
                              <w:szCs w:val="12"/>
                            </w:rPr>
                            <m:t>in</m:t>
                          </m:r>
                        </m:sub>
                      </m:sSub>
                      <m:r>
                        <m:rPr>
                          <m:sty m:val="b"/>
                        </m:rPr>
                        <w:rPr>
                          <w:rFonts w:ascii="Cambria Math" w:eastAsia="GulimChe" w:hAnsi="Cambria Math" w:cs="Arabic Typesetting"/>
                          <w:sz w:val="20"/>
                          <w:szCs w:val="12"/>
                        </w:rPr>
                        <m:t>*0.5*</m:t>
                      </m:r>
                      <m:d>
                        <m:dPr>
                          <m:ctrlPr>
                            <w:rPr>
                              <w:rFonts w:ascii="Cambria Math" w:eastAsia="GulimChe" w:hAnsi="Cambria Math" w:cs="Arabic Typesetting"/>
                              <w:b/>
                              <w:sz w:val="20"/>
                              <w:szCs w:val="12"/>
                            </w:rPr>
                          </m:ctrlPr>
                        </m:dPr>
                        <m:e>
                          <m:r>
                            <m:rPr>
                              <m:sty m:val="b"/>
                            </m:rPr>
                            <w:rPr>
                              <w:rFonts w:ascii="Cambria Math" w:eastAsia="GulimChe" w:hAnsi="Cambria Math" w:cs="Arabic Typesetting"/>
                              <w:sz w:val="20"/>
                              <w:szCs w:val="12"/>
                            </w:rPr>
                            <m:t>1+</m:t>
                          </m:r>
                          <m:d>
                            <m:dPr>
                              <m:ctrlPr>
                                <w:rPr>
                                  <w:rFonts w:ascii="Cambria Math" w:eastAsia="GulimChe" w:hAnsi="Cambria Math" w:cs="Arabic Typesetting"/>
                                  <w:b/>
                                  <w:sz w:val="20"/>
                                  <w:szCs w:val="12"/>
                                </w:rPr>
                              </m:ctrlPr>
                            </m:dPr>
                            <m:e>
                              <m:r>
                                <m:rPr>
                                  <m:sty m:val="b"/>
                                </m:rPr>
                                <w:rPr>
                                  <w:rFonts w:ascii="Cambria Math" w:eastAsia="GulimChe" w:hAnsi="Cambria Math" w:cs="Arabic Typesetting"/>
                                  <w:sz w:val="20"/>
                                  <w:szCs w:val="12"/>
                                </w:rPr>
                                <m:t>1-</m:t>
                              </m:r>
                              <m:d>
                                <m:dPr>
                                  <m:ctrlPr>
                                    <w:rPr>
                                      <w:rFonts w:ascii="Cambria Math" w:eastAsia="GulimChe" w:hAnsi="Cambria Math" w:cs="Arabic Typesetting"/>
                                      <w:b/>
                                      <w:sz w:val="20"/>
                                      <w:szCs w:val="12"/>
                                    </w:rPr>
                                  </m:ctrlPr>
                                </m:dPr>
                                <m:e>
                                  <m:f>
                                    <m:fPr>
                                      <m:ctrlPr>
                                        <w:rPr>
                                          <w:rFonts w:ascii="Cambria Math" w:eastAsia="GulimChe" w:hAnsi="Cambria Math" w:cs="Arabic Typesetting"/>
                                          <w:b/>
                                          <w:sz w:val="20"/>
                                          <w:szCs w:val="12"/>
                                        </w:rPr>
                                      </m:ctrlPr>
                                    </m:fPr>
                                    <m:num>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AST</m:t>
                                          </m:r>
                                        </m:e>
                                        <m:sub>
                                          <m:r>
                                            <m:rPr>
                                              <m:sty m:val="b"/>
                                            </m:rPr>
                                            <w:rPr>
                                              <w:rFonts w:ascii="Cambria Math" w:eastAsia="GulimChe" w:hAnsi="Cambria Math" w:cs="Arabic Typesetting"/>
                                              <w:sz w:val="20"/>
                                              <w:szCs w:val="12"/>
                                            </w:rPr>
                                            <m:t>tm</m:t>
                                          </m:r>
                                        </m:sub>
                                      </m:sSub>
                                    </m:num>
                                    <m:den>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FG</m:t>
                                          </m:r>
                                        </m:e>
                                        <m:sub>
                                          <m:r>
                                            <m:rPr>
                                              <m:sty m:val="b"/>
                                            </m:rPr>
                                            <w:rPr>
                                              <w:rFonts w:ascii="Cambria Math" w:eastAsia="GulimChe" w:hAnsi="Cambria Math" w:cs="Arabic Typesetting"/>
                                              <w:sz w:val="20"/>
                                              <w:szCs w:val="12"/>
                                            </w:rPr>
                                            <m:t>team</m:t>
                                          </m:r>
                                        </m:sub>
                                      </m:sSub>
                                    </m:den>
                                  </m:f>
                                </m:e>
                              </m:d>
                            </m:e>
                          </m:d>
                          <m:r>
                            <m:rPr>
                              <m:sty m:val="b"/>
                            </m:rPr>
                            <w:rPr>
                              <w:rFonts w:ascii="Cambria Math" w:eastAsia="GulimChe" w:hAnsi="Cambria Math" w:cs="Arabic Typesetting"/>
                              <w:sz w:val="20"/>
                              <w:szCs w:val="12"/>
                            </w:rPr>
                            <m:t>+</m:t>
                          </m:r>
                          <m:d>
                            <m:dPr>
                              <m:ctrlPr>
                                <w:rPr>
                                  <w:rFonts w:ascii="Cambria Math" w:eastAsia="GulimChe" w:hAnsi="Cambria Math" w:cs="Arabic Typesetting"/>
                                  <w:b/>
                                  <w:sz w:val="20"/>
                                  <w:szCs w:val="12"/>
                                </w:rPr>
                              </m:ctrlPr>
                            </m:dPr>
                            <m:e>
                              <m:f>
                                <m:fPr>
                                  <m:ctrlPr>
                                    <w:rPr>
                                      <w:rFonts w:ascii="Cambria Math" w:eastAsia="GulimChe" w:hAnsi="Cambria Math" w:cs="Arabic Typesetting"/>
                                      <w:b/>
                                      <w:sz w:val="20"/>
                                      <w:szCs w:val="12"/>
                                    </w:rPr>
                                  </m:ctrlPr>
                                </m:fPr>
                                <m:num>
                                  <m:r>
                                    <m:rPr>
                                      <m:sty m:val="b"/>
                                    </m:rPr>
                                    <w:rPr>
                                      <w:rFonts w:ascii="Cambria Math" w:eastAsia="GulimChe" w:hAnsi="Cambria Math" w:cs="Arabic Typesetting"/>
                                      <w:sz w:val="20"/>
                                      <w:szCs w:val="12"/>
                                    </w:rPr>
                                    <m:t>2</m:t>
                                  </m:r>
                                </m:num>
                                <m:den>
                                  <m:r>
                                    <m:rPr>
                                      <m:sty m:val="b"/>
                                    </m:rPr>
                                    <w:rPr>
                                      <w:rFonts w:ascii="Cambria Math" w:eastAsia="GulimChe" w:hAnsi="Cambria Math" w:cs="Arabic Typesetting"/>
                                      <w:sz w:val="20"/>
                                      <w:szCs w:val="12"/>
                                    </w:rPr>
                                    <m:t>3</m:t>
                                  </m:r>
                                </m:den>
                              </m:f>
                            </m:e>
                          </m:d>
                          <m:r>
                            <m:rPr>
                              <m:sty m:val="b"/>
                            </m:rPr>
                            <w:rPr>
                              <w:rFonts w:ascii="Cambria Math" w:eastAsia="GulimChe" w:hAnsi="Cambria Math" w:cs="Arabic Typesetting"/>
                              <w:sz w:val="20"/>
                              <w:szCs w:val="12"/>
                            </w:rPr>
                            <m:t>*</m:t>
                          </m:r>
                          <m:d>
                            <m:dPr>
                              <m:ctrlPr>
                                <w:rPr>
                                  <w:rFonts w:ascii="Cambria Math" w:eastAsia="GulimChe" w:hAnsi="Cambria Math" w:cs="Arabic Typesetting"/>
                                  <w:b/>
                                  <w:sz w:val="20"/>
                                  <w:szCs w:val="12"/>
                                </w:rPr>
                              </m:ctrlPr>
                            </m:dPr>
                            <m:e>
                              <m:f>
                                <m:fPr>
                                  <m:ctrlPr>
                                    <w:rPr>
                                      <w:rFonts w:ascii="Cambria Math" w:eastAsia="GulimChe" w:hAnsi="Cambria Math" w:cs="Arabic Typesetting"/>
                                      <w:b/>
                                      <w:sz w:val="20"/>
                                      <w:szCs w:val="12"/>
                                    </w:rPr>
                                  </m:ctrlPr>
                                </m:fPr>
                                <m:num>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AST</m:t>
                                      </m:r>
                                    </m:e>
                                    <m:sub>
                                      <m:r>
                                        <m:rPr>
                                          <m:sty m:val="b"/>
                                        </m:rPr>
                                        <w:rPr>
                                          <w:rFonts w:ascii="Cambria Math" w:eastAsia="GulimChe" w:hAnsi="Cambria Math" w:cs="Arabic Typesetting"/>
                                          <w:sz w:val="20"/>
                                          <w:szCs w:val="12"/>
                                        </w:rPr>
                                        <m:t>team</m:t>
                                      </m:r>
                                    </m:sub>
                                  </m:sSub>
                                </m:num>
                                <m:den>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FG</m:t>
                                      </m:r>
                                    </m:e>
                                    <m:sub>
                                      <m:r>
                                        <m:rPr>
                                          <m:sty m:val="b"/>
                                        </m:rPr>
                                        <w:rPr>
                                          <w:rFonts w:ascii="Cambria Math" w:eastAsia="GulimChe" w:hAnsi="Cambria Math" w:cs="Arabic Typesetting"/>
                                          <w:sz w:val="20"/>
                                          <w:szCs w:val="12"/>
                                        </w:rPr>
                                        <m:t>team</m:t>
                                      </m:r>
                                    </m:sub>
                                  </m:sSub>
                                </m:den>
                              </m:f>
                            </m:e>
                          </m:d>
                        </m:e>
                      </m:d>
                    </m:e>
                  </m:d>
                </m:e>
              </m:d>
              <m:r>
                <m:rPr>
                  <m:sty m:val="b"/>
                </m:rPr>
                <w:rPr>
                  <w:rFonts w:ascii="Cambria Math" w:eastAsia="GulimChe" w:hAnsi="Cambria Math" w:cs="Arabic Typesetting"/>
                  <w:sz w:val="20"/>
                  <w:szCs w:val="12"/>
                </w:rPr>
                <m:t>-VOP*</m:t>
              </m:r>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TOV</m:t>
                  </m:r>
                </m:e>
                <m:sub>
                  <m:r>
                    <m:rPr>
                      <m:sty m:val="b"/>
                    </m:rPr>
                    <w:rPr>
                      <w:rFonts w:ascii="Cambria Math" w:eastAsia="GulimChe" w:hAnsi="Cambria Math" w:cs="Arabic Typesetting"/>
                      <w:sz w:val="20"/>
                      <w:szCs w:val="12"/>
                    </w:rPr>
                    <m:t>in</m:t>
                  </m:r>
                </m:sub>
              </m:sSub>
              <m:r>
                <m:rPr>
                  <m:sty m:val="b"/>
                </m:rPr>
                <w:rPr>
                  <w:rFonts w:ascii="Cambria Math" w:eastAsia="GulimChe" w:hAnsi="Cambria Math" w:cs="Arabic Typesetting"/>
                  <w:sz w:val="20"/>
                  <w:szCs w:val="12"/>
                </w:rPr>
                <m:t>*DRB%*</m:t>
              </m:r>
              <m:d>
                <m:dPr>
                  <m:ctrlPr>
                    <w:rPr>
                      <w:rFonts w:ascii="Cambria Math" w:eastAsia="GulimChe" w:hAnsi="Cambria Math" w:cs="Arabic Typesetting"/>
                      <w:b/>
                      <w:sz w:val="20"/>
                      <w:szCs w:val="12"/>
                    </w:rPr>
                  </m:ctrlPr>
                </m:dPr>
                <m:e>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FGA</m:t>
                      </m:r>
                    </m:e>
                    <m:sub>
                      <m:r>
                        <m:rPr>
                          <m:sty m:val="b"/>
                        </m:rPr>
                        <w:rPr>
                          <w:rFonts w:ascii="Cambria Math" w:eastAsia="GulimChe" w:hAnsi="Cambria Math" w:cs="Arabic Typesetting"/>
                          <w:sz w:val="20"/>
                          <w:szCs w:val="12"/>
                        </w:rPr>
                        <m:t>in</m:t>
                      </m:r>
                    </m:sub>
                  </m:sSub>
                  <m:r>
                    <m:rPr>
                      <m:sty m:val="b"/>
                    </m:rPr>
                    <w:rPr>
                      <w:rFonts w:ascii="Cambria Math" w:eastAsia="GulimChe" w:hAnsi="Cambria Math" w:cs="Arabic Typesetting"/>
                      <w:sz w:val="20"/>
                      <w:szCs w:val="12"/>
                    </w:rPr>
                    <m:t>-</m:t>
                  </m:r>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FG</m:t>
                      </m:r>
                    </m:e>
                    <m:sub>
                      <m:r>
                        <m:rPr>
                          <m:sty m:val="b"/>
                        </m:rPr>
                        <w:rPr>
                          <w:rFonts w:ascii="Cambria Math" w:eastAsia="GulimChe" w:hAnsi="Cambria Math" w:cs="Arabic Typesetting"/>
                          <w:sz w:val="20"/>
                          <w:szCs w:val="12"/>
                        </w:rPr>
                        <m:t>in</m:t>
                      </m:r>
                    </m:sub>
                  </m:sSub>
                </m:e>
              </m:d>
              <m:r>
                <m:rPr>
                  <m:sty m:val="b"/>
                </m:rPr>
                <w:rPr>
                  <w:rFonts w:ascii="Cambria Math" w:eastAsia="GulimChe" w:hAnsi="Cambria Math" w:cs="Arabic Typesetting"/>
                  <w:sz w:val="20"/>
                  <w:szCs w:val="12"/>
                </w:rPr>
                <m:t>-VOP*0.44*</m:t>
              </m:r>
              <m:d>
                <m:dPr>
                  <m:ctrlPr>
                    <w:rPr>
                      <w:rFonts w:ascii="Cambria Math" w:eastAsia="GulimChe" w:hAnsi="Cambria Math" w:cs="Arabic Typesetting"/>
                      <w:b/>
                      <w:sz w:val="20"/>
                      <w:szCs w:val="12"/>
                    </w:rPr>
                  </m:ctrlPr>
                </m:dPr>
                <m:e>
                  <m:r>
                    <m:rPr>
                      <m:sty m:val="b"/>
                    </m:rPr>
                    <w:rPr>
                      <w:rFonts w:ascii="Cambria Math" w:eastAsia="GulimChe" w:hAnsi="Cambria Math" w:cs="Arabic Typesetting"/>
                      <w:sz w:val="20"/>
                      <w:szCs w:val="12"/>
                    </w:rPr>
                    <m:t>0.44+</m:t>
                  </m:r>
                  <m:d>
                    <m:dPr>
                      <m:ctrlPr>
                        <w:rPr>
                          <w:rFonts w:ascii="Cambria Math" w:eastAsia="GulimChe" w:hAnsi="Cambria Math" w:cs="Arabic Typesetting"/>
                          <w:b/>
                          <w:sz w:val="20"/>
                          <w:szCs w:val="12"/>
                        </w:rPr>
                      </m:ctrlPr>
                    </m:dPr>
                    <m:e>
                      <m:r>
                        <m:rPr>
                          <m:sty m:val="b"/>
                        </m:rPr>
                        <w:rPr>
                          <w:rFonts w:ascii="Cambria Math" w:eastAsia="GulimChe" w:hAnsi="Cambria Math" w:cs="Arabic Typesetting"/>
                          <w:sz w:val="20"/>
                          <w:szCs w:val="12"/>
                        </w:rPr>
                        <m:t>0.56*DRB%</m:t>
                      </m:r>
                    </m:e>
                  </m:d>
                </m:e>
              </m:d>
              <m:r>
                <m:rPr>
                  <m:sty m:val="b"/>
                </m:rPr>
                <w:rPr>
                  <w:rFonts w:ascii="Cambria Math" w:eastAsia="GulimChe" w:hAnsi="Cambria Math" w:cs="Arabic Typesetting"/>
                  <w:sz w:val="20"/>
                  <w:szCs w:val="12"/>
                </w:rPr>
                <m:t>*</m:t>
              </m:r>
              <m:d>
                <m:dPr>
                  <m:ctrlPr>
                    <w:rPr>
                      <w:rFonts w:ascii="Cambria Math" w:eastAsia="GulimChe" w:hAnsi="Cambria Math" w:cs="Arabic Typesetting"/>
                      <w:b/>
                      <w:sz w:val="20"/>
                      <w:szCs w:val="12"/>
                    </w:rPr>
                  </m:ctrlPr>
                </m:dPr>
                <m:e>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FTA</m:t>
                      </m:r>
                    </m:e>
                    <m:sub>
                      <m:r>
                        <m:rPr>
                          <m:sty m:val="b"/>
                        </m:rPr>
                        <w:rPr>
                          <w:rFonts w:ascii="Cambria Math" w:eastAsia="GulimChe" w:hAnsi="Cambria Math" w:cs="Arabic Typesetting"/>
                          <w:sz w:val="20"/>
                          <w:szCs w:val="12"/>
                        </w:rPr>
                        <m:t>in</m:t>
                      </m:r>
                    </m:sub>
                  </m:sSub>
                  <m:r>
                    <m:rPr>
                      <m:sty m:val="b"/>
                    </m:rPr>
                    <w:rPr>
                      <w:rFonts w:ascii="Cambria Math" w:eastAsia="GulimChe" w:hAnsi="Cambria Math" w:cs="Arabic Typesetting"/>
                      <w:sz w:val="20"/>
                      <w:szCs w:val="12"/>
                    </w:rPr>
                    <m:t>-</m:t>
                  </m:r>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FT</m:t>
                      </m:r>
                    </m:e>
                    <m:sub>
                      <m:r>
                        <m:rPr>
                          <m:sty m:val="b"/>
                        </m:rPr>
                        <w:rPr>
                          <w:rFonts w:ascii="Cambria Math" w:eastAsia="GulimChe" w:hAnsi="Cambria Math" w:cs="Arabic Typesetting"/>
                          <w:sz w:val="20"/>
                          <w:szCs w:val="12"/>
                        </w:rPr>
                        <m:t>in</m:t>
                      </m:r>
                    </m:sub>
                  </m:sSub>
                </m:e>
              </m:d>
              <m:r>
                <m:rPr>
                  <m:sty m:val="b"/>
                </m:rPr>
                <w:rPr>
                  <w:rFonts w:ascii="Cambria Math" w:eastAsia="GulimChe" w:hAnsi="Cambria Math" w:cs="Arabic Typesetting"/>
                  <w:sz w:val="20"/>
                  <w:szCs w:val="12"/>
                </w:rPr>
                <m:t>+VOP*</m:t>
              </m:r>
              <m:d>
                <m:dPr>
                  <m:ctrlPr>
                    <w:rPr>
                      <w:rFonts w:ascii="Cambria Math" w:eastAsia="GulimChe" w:hAnsi="Cambria Math" w:cs="Arabic Typesetting"/>
                      <w:b/>
                      <w:sz w:val="20"/>
                      <w:szCs w:val="12"/>
                    </w:rPr>
                  </m:ctrlPr>
                </m:dPr>
                <m:e>
                  <m:r>
                    <m:rPr>
                      <m:sty m:val="b"/>
                    </m:rPr>
                    <w:rPr>
                      <w:rFonts w:ascii="Cambria Math" w:eastAsia="GulimChe" w:hAnsi="Cambria Math" w:cs="Arabic Typesetting"/>
                      <w:sz w:val="20"/>
                      <w:szCs w:val="12"/>
                    </w:rPr>
                    <m:t>1-DRB%</m:t>
                  </m:r>
                </m:e>
              </m:d>
              <m:r>
                <m:rPr>
                  <m:sty m:val="b"/>
                </m:rPr>
                <w:rPr>
                  <w:rFonts w:ascii="Cambria Math" w:eastAsia="GulimChe" w:hAnsi="Cambria Math" w:cs="Arabic Typesetting"/>
                  <w:sz w:val="20"/>
                  <w:szCs w:val="12"/>
                </w:rPr>
                <m:t>*</m:t>
              </m:r>
              <m:d>
                <m:dPr>
                  <m:ctrlPr>
                    <w:rPr>
                      <w:rFonts w:ascii="Cambria Math" w:eastAsia="GulimChe" w:hAnsi="Cambria Math" w:cs="Arabic Typesetting"/>
                      <w:b/>
                      <w:sz w:val="20"/>
                      <w:szCs w:val="12"/>
                    </w:rPr>
                  </m:ctrlPr>
                </m:dPr>
                <m:e>
                  <m:r>
                    <m:rPr>
                      <m:sty m:val="b"/>
                    </m:rPr>
                    <w:rPr>
                      <w:rFonts w:ascii="Cambria Math" w:eastAsia="GulimChe" w:hAnsi="Cambria Math" w:cs="Arabic Typesetting"/>
                      <w:sz w:val="20"/>
                      <w:szCs w:val="12"/>
                    </w:rPr>
                    <m:t>TRB-ORB</m:t>
                  </m:r>
                </m:e>
              </m:d>
              <m:r>
                <m:rPr>
                  <m:sty m:val="b"/>
                </m:rPr>
                <w:rPr>
                  <w:rFonts w:ascii="Cambria Math" w:eastAsia="GulimChe" w:hAnsi="Cambria Math" w:cs="Arabic Typesetting"/>
                  <w:sz w:val="20"/>
                  <w:szCs w:val="12"/>
                </w:rPr>
                <m:t>+VOP*DRB%*ORB+VOP*</m:t>
              </m:r>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STL</m:t>
                  </m:r>
                </m:e>
                <m:sub>
                  <m:r>
                    <m:rPr>
                      <m:sty m:val="b"/>
                    </m:rPr>
                    <w:rPr>
                      <w:rFonts w:ascii="Cambria Math" w:eastAsia="GulimChe" w:hAnsi="Cambria Math" w:cs="Arabic Typesetting"/>
                      <w:sz w:val="20"/>
                      <w:szCs w:val="12"/>
                    </w:rPr>
                    <m:t>in</m:t>
                  </m:r>
                </m:sub>
              </m:sSub>
              <m:r>
                <m:rPr>
                  <m:sty m:val="b"/>
                </m:rPr>
                <w:rPr>
                  <w:rFonts w:ascii="Cambria Math" w:eastAsia="GulimChe" w:hAnsi="Cambria Math" w:cs="Arabic Typesetting"/>
                  <w:sz w:val="20"/>
                  <w:szCs w:val="12"/>
                </w:rPr>
                <m:t>+VOP*DRB%*</m:t>
              </m:r>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BLK</m:t>
                  </m:r>
                </m:e>
                <m:sub>
                  <m:r>
                    <m:rPr>
                      <m:sty m:val="b"/>
                    </m:rPr>
                    <w:rPr>
                      <w:rFonts w:ascii="Cambria Math" w:eastAsia="GulimChe" w:hAnsi="Cambria Math" w:cs="Arabic Typesetting"/>
                      <w:sz w:val="20"/>
                      <w:szCs w:val="12"/>
                    </w:rPr>
                    <m:t>in</m:t>
                  </m:r>
                </m:sub>
              </m:sSub>
              <m:r>
                <m:rPr>
                  <m:sty m:val="b"/>
                </m:rPr>
                <w:rPr>
                  <w:rFonts w:ascii="Cambria Math" w:eastAsia="GulimChe" w:hAnsi="Cambria Math" w:cs="Arabic Typesetting"/>
                  <w:sz w:val="20"/>
                  <w:szCs w:val="12"/>
                </w:rPr>
                <m:t>-</m:t>
              </m:r>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PF</m:t>
                  </m:r>
                </m:e>
                <m:sub>
                  <m:r>
                    <m:rPr>
                      <m:sty m:val="b"/>
                    </m:rPr>
                    <w:rPr>
                      <w:rFonts w:ascii="Cambria Math" w:eastAsia="GulimChe" w:hAnsi="Cambria Math" w:cs="Arabic Typesetting"/>
                      <w:sz w:val="20"/>
                      <w:szCs w:val="12"/>
                    </w:rPr>
                    <m:t>in</m:t>
                  </m:r>
                </m:sub>
              </m:sSub>
              <m:r>
                <m:rPr>
                  <m:sty m:val="b"/>
                </m:rPr>
                <w:rPr>
                  <w:rFonts w:ascii="Cambria Math" w:eastAsia="GulimChe" w:hAnsi="Cambria Math" w:cs="Arabic Typesetting"/>
                  <w:sz w:val="20"/>
                  <w:szCs w:val="12"/>
                </w:rPr>
                <m:t>*</m:t>
              </m:r>
              <m:d>
                <m:dPr>
                  <m:ctrlPr>
                    <w:rPr>
                      <w:rFonts w:ascii="Cambria Math" w:eastAsia="GulimChe" w:hAnsi="Cambria Math" w:cs="Arabic Typesetting"/>
                      <w:b/>
                      <w:sz w:val="20"/>
                      <w:szCs w:val="12"/>
                    </w:rPr>
                  </m:ctrlPr>
                </m:dPr>
                <m:e>
                  <m:d>
                    <m:dPr>
                      <m:ctrlPr>
                        <w:rPr>
                          <w:rFonts w:ascii="Cambria Math" w:eastAsia="GulimChe" w:hAnsi="Cambria Math" w:cs="Arabic Typesetting"/>
                          <w:b/>
                          <w:sz w:val="20"/>
                          <w:szCs w:val="12"/>
                        </w:rPr>
                      </m:ctrlPr>
                    </m:dPr>
                    <m:e>
                      <m:f>
                        <m:fPr>
                          <m:ctrlPr>
                            <w:rPr>
                              <w:rFonts w:ascii="Cambria Math" w:eastAsia="GulimChe" w:hAnsi="Cambria Math" w:cs="Arabic Typesetting"/>
                              <w:b/>
                              <w:sz w:val="20"/>
                              <w:szCs w:val="12"/>
                            </w:rPr>
                          </m:ctrlPr>
                        </m:fPr>
                        <m:num>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FT</m:t>
                              </m:r>
                            </m:e>
                            <m:sub>
                              <m:r>
                                <m:rPr>
                                  <m:sty m:val="b"/>
                                </m:rPr>
                                <w:rPr>
                                  <w:rFonts w:ascii="Cambria Math" w:eastAsia="GulimChe" w:hAnsi="Cambria Math" w:cs="Arabic Typesetting"/>
                                  <w:sz w:val="20"/>
                                  <w:szCs w:val="12"/>
                                </w:rPr>
                                <m:t>opp</m:t>
                              </m:r>
                            </m:sub>
                          </m:sSub>
                        </m:num>
                        <m:den>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PF</m:t>
                              </m:r>
                            </m:e>
                            <m:sub>
                              <m:r>
                                <m:rPr>
                                  <m:sty m:val="b"/>
                                </m:rPr>
                                <w:rPr>
                                  <w:rFonts w:ascii="Cambria Math" w:eastAsia="GulimChe" w:hAnsi="Cambria Math" w:cs="Arabic Typesetting"/>
                                  <w:sz w:val="20"/>
                                  <w:szCs w:val="12"/>
                                </w:rPr>
                                <m:t>opp</m:t>
                              </m:r>
                            </m:sub>
                          </m:sSub>
                        </m:den>
                      </m:f>
                    </m:e>
                  </m:d>
                  <m:r>
                    <m:rPr>
                      <m:sty m:val="b"/>
                    </m:rPr>
                    <w:rPr>
                      <w:rFonts w:ascii="Cambria Math" w:eastAsia="GulimChe" w:hAnsi="Cambria Math" w:cs="Arabic Typesetting"/>
                      <w:sz w:val="20"/>
                      <w:szCs w:val="12"/>
                    </w:rPr>
                    <m:t>-0.44*</m:t>
                  </m:r>
                  <m:d>
                    <m:dPr>
                      <m:ctrlPr>
                        <w:rPr>
                          <w:rFonts w:ascii="Cambria Math" w:eastAsia="GulimChe" w:hAnsi="Cambria Math" w:cs="Arabic Typesetting"/>
                          <w:b/>
                          <w:sz w:val="20"/>
                          <w:szCs w:val="12"/>
                        </w:rPr>
                      </m:ctrlPr>
                    </m:dPr>
                    <m:e>
                      <m:f>
                        <m:fPr>
                          <m:ctrlPr>
                            <w:rPr>
                              <w:rFonts w:ascii="Cambria Math" w:eastAsia="GulimChe" w:hAnsi="Cambria Math" w:cs="Arabic Typesetting"/>
                              <w:b/>
                              <w:sz w:val="20"/>
                              <w:szCs w:val="12"/>
                            </w:rPr>
                          </m:ctrlPr>
                        </m:fPr>
                        <m:num>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FTA</m:t>
                              </m:r>
                            </m:e>
                            <m:sub>
                              <m:r>
                                <m:rPr>
                                  <m:sty m:val="b"/>
                                </m:rPr>
                                <w:rPr>
                                  <w:rFonts w:ascii="Cambria Math" w:eastAsia="GulimChe" w:hAnsi="Cambria Math" w:cs="Arabic Typesetting"/>
                                  <w:sz w:val="20"/>
                                  <w:szCs w:val="12"/>
                                </w:rPr>
                                <m:t>opp</m:t>
                              </m:r>
                            </m:sub>
                          </m:sSub>
                        </m:num>
                        <m:den>
                          <m:sSub>
                            <m:sSubPr>
                              <m:ctrlPr>
                                <w:rPr>
                                  <w:rFonts w:ascii="Cambria Math" w:eastAsia="GulimChe" w:hAnsi="Cambria Math" w:cs="Arabic Typesetting"/>
                                  <w:b/>
                                  <w:sz w:val="20"/>
                                  <w:szCs w:val="12"/>
                                </w:rPr>
                              </m:ctrlPr>
                            </m:sSubPr>
                            <m:e>
                              <m:r>
                                <m:rPr>
                                  <m:sty m:val="b"/>
                                </m:rPr>
                                <w:rPr>
                                  <w:rFonts w:ascii="Cambria Math" w:eastAsia="GulimChe" w:hAnsi="Cambria Math" w:cs="Arabic Typesetting"/>
                                  <w:sz w:val="20"/>
                                  <w:szCs w:val="12"/>
                                </w:rPr>
                                <m:t>PF</m:t>
                              </m:r>
                            </m:e>
                            <m:sub>
                              <m:r>
                                <m:rPr>
                                  <m:sty m:val="b"/>
                                </m:rPr>
                                <w:rPr>
                                  <w:rFonts w:ascii="Cambria Math" w:eastAsia="GulimChe" w:hAnsi="Cambria Math" w:cs="Arabic Typesetting"/>
                                  <w:sz w:val="20"/>
                                  <w:szCs w:val="12"/>
                                </w:rPr>
                                <m:t>opp</m:t>
                              </m:r>
                            </m:sub>
                          </m:sSub>
                        </m:den>
                      </m:f>
                    </m:e>
                  </m:d>
                  <m:r>
                    <m:rPr>
                      <m:sty m:val="b"/>
                    </m:rPr>
                    <w:rPr>
                      <w:rFonts w:ascii="Cambria Math" w:eastAsia="GulimChe" w:hAnsi="Cambria Math" w:cs="Arabic Typesetting"/>
                      <w:sz w:val="20"/>
                      <w:szCs w:val="12"/>
                    </w:rPr>
                    <m:t>*VOP</m:t>
                  </m:r>
                </m:e>
              </m:d>
            </m:e>
          </m:d>
        </m:oMath>
      </m:oMathPara>
    </w:p>
    <w:p w14:paraId="0AEF2219" w14:textId="77777777" w:rsidR="00295F98" w:rsidRDefault="00295F98" w:rsidP="00295F98">
      <w:pPr>
        <w:pStyle w:val="ListParagraph"/>
        <w:ind w:left="420" w:firstLineChars="0" w:firstLine="0"/>
      </w:pPr>
      <w:r>
        <w:rPr>
          <w:rFonts w:hint="eastAsia"/>
        </w:rPr>
        <w:t>其中：</w:t>
      </w:r>
    </w:p>
    <w:p w14:paraId="12FBCAFD" w14:textId="77777777" w:rsidR="00295F98" w:rsidRPr="00FE7D66" w:rsidRDefault="00295F98" w:rsidP="00295F98">
      <w:pPr>
        <w:rPr>
          <w:sz w:val="18"/>
          <w:szCs w:val="12"/>
        </w:rPr>
      </w:pPr>
      <m:oMathPara>
        <m:oMathParaPr>
          <m:jc m:val="center"/>
        </m:oMathParaPr>
        <m:oMath>
          <m:r>
            <m:rPr>
              <m:sty m:val="p"/>
            </m:rPr>
            <w:rPr>
              <w:rFonts w:ascii="Cambria Math" w:hAnsi="Cambria Math"/>
              <w:sz w:val="18"/>
              <w:szCs w:val="12"/>
            </w:rPr>
            <m:t>factor=</m:t>
          </m:r>
          <m:d>
            <m:dPr>
              <m:ctrlPr>
                <w:rPr>
                  <w:rFonts w:ascii="Cambria Math" w:hAnsi="Cambria Math"/>
                  <w:sz w:val="18"/>
                  <w:szCs w:val="12"/>
                </w:rPr>
              </m:ctrlPr>
            </m:dPr>
            <m:e>
              <m:f>
                <m:fPr>
                  <m:ctrlPr>
                    <w:rPr>
                      <w:rFonts w:ascii="Cambria Math" w:hAnsi="Cambria Math"/>
                      <w:sz w:val="18"/>
                      <w:szCs w:val="12"/>
                    </w:rPr>
                  </m:ctrlPr>
                </m:fPr>
                <m:num>
                  <m:r>
                    <m:rPr>
                      <m:sty m:val="p"/>
                    </m:rPr>
                    <w:rPr>
                      <w:rFonts w:ascii="Cambria Math" w:hAnsi="Cambria Math"/>
                      <w:sz w:val="18"/>
                      <w:szCs w:val="12"/>
                    </w:rPr>
                    <m:t>2</m:t>
                  </m:r>
                </m:num>
                <m:den>
                  <m:r>
                    <m:rPr>
                      <m:sty m:val="p"/>
                    </m:rPr>
                    <w:rPr>
                      <w:rFonts w:ascii="Cambria Math" w:hAnsi="Cambria Math"/>
                      <w:sz w:val="18"/>
                      <w:szCs w:val="12"/>
                    </w:rPr>
                    <m:t>3</m:t>
                  </m:r>
                </m:den>
              </m:f>
            </m:e>
          </m:d>
          <m:r>
            <w:rPr>
              <w:rFonts w:ascii="Cambria Math" w:hAnsi="Cambria Math"/>
              <w:sz w:val="18"/>
              <w:szCs w:val="12"/>
            </w:rPr>
            <m:t>-(0.5*(AS</m:t>
          </m:r>
          <m:sSub>
            <m:sSubPr>
              <m:ctrlPr>
                <w:rPr>
                  <w:rFonts w:ascii="Cambria Math" w:hAnsi="Cambria Math"/>
                  <w:i/>
                  <w:sz w:val="18"/>
                  <w:szCs w:val="12"/>
                </w:rPr>
              </m:ctrlPr>
            </m:sSubPr>
            <m:e>
              <m:r>
                <w:rPr>
                  <w:rFonts w:ascii="Cambria Math" w:hAnsi="Cambria Math"/>
                  <w:sz w:val="18"/>
                  <w:szCs w:val="12"/>
                </w:rPr>
                <m:t>T</m:t>
              </m:r>
            </m:e>
            <m:sub>
              <m:r>
                <w:rPr>
                  <w:rFonts w:ascii="Cambria Math" w:hAnsi="Cambria Math"/>
                  <w:sz w:val="18"/>
                  <w:szCs w:val="12"/>
                </w:rPr>
                <m:t>opp</m:t>
              </m:r>
            </m:sub>
          </m:sSub>
          <m:r>
            <w:rPr>
              <w:rFonts w:ascii="Cambria Math" w:hAnsi="Cambria Math"/>
              <w:sz w:val="18"/>
              <w:szCs w:val="12"/>
            </w:rPr>
            <m:t>)/(F</m:t>
          </m:r>
          <m:sSub>
            <m:sSubPr>
              <m:ctrlPr>
                <w:rPr>
                  <w:rFonts w:ascii="Cambria Math" w:hAnsi="Cambria Math"/>
                  <w:i/>
                  <w:sz w:val="18"/>
                  <w:szCs w:val="12"/>
                </w:rPr>
              </m:ctrlPr>
            </m:sSubPr>
            <m:e>
              <m:r>
                <w:rPr>
                  <w:rFonts w:ascii="Cambria Math" w:hAnsi="Cambria Math"/>
                  <w:sz w:val="18"/>
                  <w:szCs w:val="12"/>
                </w:rPr>
                <m:t>G</m:t>
              </m:r>
            </m:e>
            <m:sub>
              <m:r>
                <w:rPr>
                  <w:rFonts w:ascii="Cambria Math" w:hAnsi="Cambria Math"/>
                  <w:sz w:val="18"/>
                  <w:szCs w:val="12"/>
                </w:rPr>
                <m:t>opp</m:t>
              </m:r>
            </m:sub>
          </m:sSub>
          <m:r>
            <w:rPr>
              <w:rFonts w:ascii="Cambria Math" w:hAnsi="Cambria Math"/>
              <w:sz w:val="18"/>
              <w:szCs w:val="12"/>
            </w:rPr>
            <m:t>))/(2*(F</m:t>
          </m:r>
          <m:sSub>
            <m:sSubPr>
              <m:ctrlPr>
                <w:rPr>
                  <w:rFonts w:ascii="Cambria Math" w:hAnsi="Cambria Math"/>
                  <w:i/>
                  <w:sz w:val="18"/>
                  <w:szCs w:val="12"/>
                </w:rPr>
              </m:ctrlPr>
            </m:sSubPr>
            <m:e>
              <m:r>
                <w:rPr>
                  <w:rFonts w:ascii="Cambria Math" w:hAnsi="Cambria Math"/>
                  <w:sz w:val="18"/>
                  <w:szCs w:val="12"/>
                </w:rPr>
                <m:t>G</m:t>
              </m:r>
            </m:e>
            <m:sub>
              <m:r>
                <w:rPr>
                  <w:rFonts w:ascii="Cambria Math" w:hAnsi="Cambria Math"/>
                  <w:sz w:val="18"/>
                  <w:szCs w:val="12"/>
                </w:rPr>
                <m:t>opp</m:t>
              </m:r>
            </m:sub>
          </m:sSub>
          <m:r>
            <w:rPr>
              <w:rFonts w:ascii="Cambria Math" w:hAnsi="Cambria Math"/>
              <w:sz w:val="18"/>
              <w:szCs w:val="12"/>
            </w:rPr>
            <m:t>/F</m:t>
          </m:r>
          <m:sSub>
            <m:sSubPr>
              <m:ctrlPr>
                <w:rPr>
                  <w:rFonts w:ascii="Cambria Math" w:hAnsi="Cambria Math"/>
                  <w:i/>
                  <w:sz w:val="18"/>
                  <w:szCs w:val="12"/>
                </w:rPr>
              </m:ctrlPr>
            </m:sSubPr>
            <m:e>
              <m:r>
                <w:rPr>
                  <w:rFonts w:ascii="Cambria Math" w:hAnsi="Cambria Math"/>
                  <w:sz w:val="18"/>
                  <w:szCs w:val="12"/>
                </w:rPr>
                <m:t>T</m:t>
              </m:r>
            </m:e>
            <m:sub>
              <m:r>
                <w:rPr>
                  <w:rFonts w:ascii="Cambria Math" w:hAnsi="Cambria Math"/>
                  <w:sz w:val="18"/>
                  <w:szCs w:val="12"/>
                </w:rPr>
                <m:t>opp</m:t>
              </m:r>
            </m:sub>
          </m:sSub>
          <m:r>
            <w:rPr>
              <w:rFonts w:ascii="Cambria Math" w:hAnsi="Cambria Math"/>
              <w:sz w:val="18"/>
              <w:szCs w:val="12"/>
            </w:rPr>
            <m:t>))</m:t>
          </m:r>
        </m:oMath>
      </m:oMathPara>
    </w:p>
    <w:p w14:paraId="60A6FE56" w14:textId="77777777" w:rsidR="00295F98" w:rsidRDefault="00295F98" w:rsidP="00295F98">
      <w:pPr>
        <w:rPr>
          <w:sz w:val="12"/>
          <w:szCs w:val="12"/>
        </w:rPr>
      </w:pPr>
      <m:oMathPara>
        <m:oMathParaPr>
          <m:jc m:val="center"/>
        </m:oMathParaPr>
        <m:oMath>
          <m:r>
            <m:rPr>
              <m:sty m:val="p"/>
            </m:rPr>
            <w:rPr>
              <w:rFonts w:ascii="Cambria Math" w:hAnsi="Cambria Math"/>
              <w:sz w:val="20"/>
              <w:szCs w:val="12"/>
            </w:rPr>
            <m:t>VOP=</m:t>
          </m:r>
          <m:sSub>
            <m:sSubPr>
              <m:ctrlPr>
                <w:rPr>
                  <w:rFonts w:ascii="Cambria Math" w:hAnsi="Cambria Math"/>
                  <w:sz w:val="20"/>
                  <w:szCs w:val="12"/>
                </w:rPr>
              </m:ctrlPr>
            </m:sSubPr>
            <m:e>
              <m:r>
                <m:rPr>
                  <m:sty m:val="p"/>
                </m:rPr>
                <w:rPr>
                  <w:rFonts w:ascii="Cambria Math" w:hAnsi="Cambria Math"/>
                  <w:sz w:val="20"/>
                  <w:szCs w:val="12"/>
                </w:rPr>
                <m:t>PTS</m:t>
              </m:r>
            </m:e>
            <m:sub>
              <m:r>
                <m:rPr>
                  <m:sty m:val="p"/>
                </m:rPr>
                <w:rPr>
                  <w:rFonts w:ascii="Cambria Math" w:hAnsi="Cambria Math"/>
                  <w:sz w:val="20"/>
                  <w:szCs w:val="12"/>
                </w:rPr>
                <m:t>opp</m:t>
              </m:r>
            </m:sub>
          </m:sSub>
          <m:r>
            <w:rPr>
              <w:rFonts w:ascii="Cambria Math" w:hAnsi="Cambria Math"/>
              <w:sz w:val="20"/>
              <w:szCs w:val="12"/>
            </w:rPr>
            <m:t>/(FG</m:t>
          </m:r>
          <m:sSub>
            <m:sSubPr>
              <m:ctrlPr>
                <w:rPr>
                  <w:rFonts w:ascii="Cambria Math" w:hAnsi="Cambria Math"/>
                  <w:i/>
                  <w:sz w:val="20"/>
                  <w:szCs w:val="12"/>
                </w:rPr>
              </m:ctrlPr>
            </m:sSubPr>
            <m:e>
              <m:r>
                <w:rPr>
                  <w:rFonts w:ascii="Cambria Math" w:hAnsi="Cambria Math"/>
                  <w:sz w:val="20"/>
                  <w:szCs w:val="12"/>
                </w:rPr>
                <m:t>A</m:t>
              </m:r>
            </m:e>
            <m:sub>
              <m:r>
                <w:rPr>
                  <w:rFonts w:ascii="Cambria Math" w:hAnsi="Cambria Math"/>
                  <w:sz w:val="20"/>
                  <w:szCs w:val="12"/>
                </w:rPr>
                <m:t>opp</m:t>
              </m:r>
            </m:sub>
          </m:sSub>
          <m:r>
            <w:rPr>
              <w:rFonts w:ascii="Cambria Math" w:hAnsi="Cambria Math"/>
              <w:sz w:val="20"/>
              <w:szCs w:val="12"/>
            </w:rPr>
            <m:t>-OR</m:t>
          </m:r>
          <m:sSub>
            <m:sSubPr>
              <m:ctrlPr>
                <w:rPr>
                  <w:rFonts w:ascii="Cambria Math" w:hAnsi="Cambria Math"/>
                  <w:i/>
                  <w:sz w:val="20"/>
                  <w:szCs w:val="12"/>
                </w:rPr>
              </m:ctrlPr>
            </m:sSubPr>
            <m:e>
              <m:r>
                <w:rPr>
                  <w:rFonts w:ascii="Cambria Math" w:hAnsi="Cambria Math"/>
                  <w:sz w:val="20"/>
                  <w:szCs w:val="12"/>
                </w:rPr>
                <m:t>B</m:t>
              </m:r>
            </m:e>
            <m:sub>
              <m:r>
                <w:rPr>
                  <w:rFonts w:ascii="Cambria Math" w:hAnsi="Cambria Math"/>
                  <w:sz w:val="20"/>
                  <w:szCs w:val="12"/>
                </w:rPr>
                <m:t>opp</m:t>
              </m:r>
            </m:sub>
          </m:sSub>
          <m:r>
            <w:rPr>
              <w:rFonts w:ascii="Cambria Math" w:hAnsi="Cambria Math"/>
              <w:sz w:val="20"/>
              <w:szCs w:val="12"/>
            </w:rPr>
            <m:t>+TO</m:t>
          </m:r>
          <m:sSub>
            <m:sSubPr>
              <m:ctrlPr>
                <w:rPr>
                  <w:rFonts w:ascii="Cambria Math" w:hAnsi="Cambria Math"/>
                  <w:i/>
                  <w:sz w:val="20"/>
                  <w:szCs w:val="12"/>
                </w:rPr>
              </m:ctrlPr>
            </m:sSubPr>
            <m:e>
              <m:r>
                <w:rPr>
                  <w:rFonts w:ascii="Cambria Math" w:hAnsi="Cambria Math"/>
                  <w:sz w:val="20"/>
                  <w:szCs w:val="12"/>
                </w:rPr>
                <m:t>V</m:t>
              </m:r>
            </m:e>
            <m:sub>
              <m:r>
                <w:rPr>
                  <w:rFonts w:ascii="Cambria Math" w:hAnsi="Cambria Math"/>
                  <w:sz w:val="20"/>
                  <w:szCs w:val="12"/>
                </w:rPr>
                <m:t>opp</m:t>
              </m:r>
            </m:sub>
          </m:sSub>
          <m:r>
            <w:rPr>
              <w:rFonts w:ascii="Cambria Math" w:hAnsi="Cambria Math"/>
              <w:sz w:val="20"/>
              <w:szCs w:val="12"/>
            </w:rPr>
            <m:t>+0.44*FT</m:t>
          </m:r>
          <m:sSub>
            <m:sSubPr>
              <m:ctrlPr>
                <w:rPr>
                  <w:rFonts w:ascii="Cambria Math" w:hAnsi="Cambria Math"/>
                  <w:i/>
                  <w:sz w:val="20"/>
                  <w:szCs w:val="12"/>
                </w:rPr>
              </m:ctrlPr>
            </m:sSubPr>
            <m:e>
              <m:r>
                <w:rPr>
                  <w:rFonts w:ascii="Cambria Math" w:hAnsi="Cambria Math"/>
                  <w:sz w:val="20"/>
                  <w:szCs w:val="12"/>
                </w:rPr>
                <m:t>A</m:t>
              </m:r>
            </m:e>
            <m:sub>
              <m:r>
                <w:rPr>
                  <w:rFonts w:ascii="Cambria Math" w:hAnsi="Cambria Math"/>
                  <w:sz w:val="20"/>
                  <w:szCs w:val="12"/>
                </w:rPr>
                <m:t>opp</m:t>
              </m:r>
            </m:sub>
          </m:sSub>
          <m:r>
            <w:rPr>
              <w:rFonts w:ascii="Cambria Math" w:hAnsi="Cambria Math"/>
              <w:sz w:val="20"/>
              <w:szCs w:val="12"/>
            </w:rPr>
            <m:t>)</m:t>
          </m:r>
        </m:oMath>
      </m:oMathPara>
    </w:p>
    <w:p w14:paraId="01780C74" w14:textId="77777777" w:rsidR="00295F98" w:rsidRDefault="00295F98" w:rsidP="00295F98">
      <w:pPr>
        <w:rPr>
          <w:sz w:val="12"/>
          <w:szCs w:val="12"/>
        </w:rPr>
      </w:pPr>
      <m:oMathPara>
        <m:oMathParaPr>
          <m:jc m:val="center"/>
        </m:oMathParaPr>
        <m:oMath>
          <m:r>
            <m:rPr>
              <m:sty m:val="p"/>
            </m:rPr>
            <w:rPr>
              <w:rFonts w:ascii="Cambria Math" w:hAnsi="Cambria Math"/>
              <w:sz w:val="22"/>
              <w:szCs w:val="12"/>
            </w:rPr>
            <m:t>DRB%=(</m:t>
          </m:r>
          <m:sSub>
            <m:sSubPr>
              <m:ctrlPr>
                <w:rPr>
                  <w:rFonts w:ascii="Cambria Math" w:hAnsi="Cambria Math"/>
                  <w:sz w:val="22"/>
                  <w:szCs w:val="12"/>
                </w:rPr>
              </m:ctrlPr>
            </m:sSubPr>
            <m:e>
              <m:r>
                <m:rPr>
                  <m:sty m:val="p"/>
                </m:rPr>
                <w:rPr>
                  <w:rFonts w:ascii="Cambria Math" w:hAnsi="Cambria Math"/>
                  <w:sz w:val="22"/>
                  <w:szCs w:val="12"/>
                </w:rPr>
                <m:t>TRB</m:t>
              </m:r>
            </m:e>
            <m:sub>
              <m:r>
                <m:rPr>
                  <m:sty m:val="p"/>
                </m:rPr>
                <w:rPr>
                  <w:rFonts w:ascii="Cambria Math" w:hAnsi="Cambria Math"/>
                  <w:sz w:val="22"/>
                  <w:szCs w:val="12"/>
                </w:rPr>
                <m:t>opp</m:t>
              </m:r>
            </m:sub>
          </m:sSub>
          <m:r>
            <m:rPr>
              <m:sty m:val="p"/>
            </m:rPr>
            <w:rPr>
              <w:rFonts w:ascii="Cambria Math" w:hAnsi="Cambria Math"/>
              <w:sz w:val="22"/>
              <w:szCs w:val="12"/>
            </w:rPr>
            <m:t>-</m:t>
          </m:r>
          <m:sSub>
            <m:sSubPr>
              <m:ctrlPr>
                <w:rPr>
                  <w:rFonts w:ascii="Cambria Math" w:hAnsi="Cambria Math"/>
                  <w:sz w:val="22"/>
                  <w:szCs w:val="12"/>
                </w:rPr>
              </m:ctrlPr>
            </m:sSubPr>
            <m:e>
              <m:r>
                <m:rPr>
                  <m:sty m:val="p"/>
                </m:rPr>
                <w:rPr>
                  <w:rFonts w:ascii="Cambria Math" w:hAnsi="Cambria Math"/>
                  <w:sz w:val="22"/>
                  <w:szCs w:val="12"/>
                </w:rPr>
                <m:t>ORB</m:t>
              </m:r>
            </m:e>
            <m:sub>
              <m:r>
                <m:rPr>
                  <m:sty m:val="p"/>
                </m:rPr>
                <w:rPr>
                  <w:rFonts w:ascii="Cambria Math" w:hAnsi="Cambria Math"/>
                  <w:sz w:val="22"/>
                  <w:szCs w:val="12"/>
                </w:rPr>
                <m:t>opp</m:t>
              </m:r>
            </m:sub>
          </m:sSub>
          <m:r>
            <m:rPr>
              <m:sty m:val="p"/>
            </m:rPr>
            <w:rPr>
              <w:rFonts w:ascii="Cambria Math" w:hAnsi="Cambria Math"/>
              <w:sz w:val="22"/>
              <w:szCs w:val="12"/>
            </w:rPr>
            <m:t>)/</m:t>
          </m:r>
          <m:sSub>
            <m:sSubPr>
              <m:ctrlPr>
                <w:rPr>
                  <w:rFonts w:ascii="Cambria Math" w:hAnsi="Cambria Math"/>
                  <w:sz w:val="22"/>
                  <w:szCs w:val="12"/>
                </w:rPr>
              </m:ctrlPr>
            </m:sSubPr>
            <m:e>
              <m:r>
                <m:rPr>
                  <m:sty m:val="p"/>
                </m:rPr>
                <w:rPr>
                  <w:rFonts w:ascii="Cambria Math" w:hAnsi="Cambria Math"/>
                  <w:sz w:val="22"/>
                  <w:szCs w:val="12"/>
                </w:rPr>
                <m:t>TRB</m:t>
              </m:r>
            </m:e>
            <m:sub>
              <m:r>
                <m:rPr>
                  <m:sty m:val="p"/>
                </m:rPr>
                <w:rPr>
                  <w:rFonts w:ascii="Cambria Math" w:hAnsi="Cambria Math"/>
                  <w:sz w:val="22"/>
                  <w:szCs w:val="12"/>
                </w:rPr>
                <m:t>op</m:t>
              </m:r>
            </m:sub>
          </m:sSub>
        </m:oMath>
      </m:oMathPara>
    </w:p>
    <w:p w14:paraId="75825E22" w14:textId="77777777" w:rsidR="00295F98" w:rsidRDefault="00295F98" w:rsidP="00295F98">
      <w:pPr>
        <w:pStyle w:val="ListParagraph"/>
        <w:ind w:left="420" w:firstLineChars="0" w:firstLine="0"/>
      </w:pPr>
    </w:p>
    <w:p w14:paraId="25622DB3" w14:textId="77777777" w:rsidR="00295F98" w:rsidRDefault="00295F98" w:rsidP="00295F98">
      <w:pPr>
        <w:pStyle w:val="ListParagraph"/>
        <w:ind w:left="420" w:firstLineChars="0" w:firstLine="0"/>
      </w:pPr>
      <w:r>
        <w:rPr>
          <w:rFonts w:hint="eastAsia"/>
        </w:rPr>
        <w:t>PER指标的优缺点：</w:t>
      </w:r>
    </w:p>
    <w:p w14:paraId="427FE7E5" w14:textId="77777777" w:rsidR="00295F98" w:rsidRDefault="00295F98" w:rsidP="00295F98">
      <w:pPr>
        <w:pStyle w:val="ListParagraph"/>
        <w:ind w:left="420" w:firstLineChars="0" w:firstLine="0"/>
      </w:pPr>
      <w:r>
        <w:rPr>
          <w:rFonts w:hint="eastAsia"/>
        </w:rPr>
        <w:t>优点：PER指标充分运用了球员基本数据的特征，该指标比网上所有公开的原始数据更全面和精准的衡量每场比赛球员的得分情况，从而反映该球员的效率。</w:t>
      </w:r>
    </w:p>
    <w:p w14:paraId="3FF01B0D" w14:textId="77777777" w:rsidR="00295F98" w:rsidRDefault="00295F98" w:rsidP="00295F98">
      <w:pPr>
        <w:pStyle w:val="ListParagraph"/>
        <w:ind w:left="420" w:firstLineChars="0" w:firstLine="0"/>
      </w:pPr>
      <w:r>
        <w:rPr>
          <w:rFonts w:hint="eastAsia"/>
        </w:rPr>
        <w:t>缺点：一个最显著的缺点是，该指标在球员防守指标上缺乏体现。上述公式主要反应球员进攻效率，尽管公式中包含球员的盖帽和抢断数据，但这些数据还是相对片面。</w:t>
      </w:r>
    </w:p>
    <w:p w14:paraId="794A99E9" w14:textId="77777777" w:rsidR="00295F98" w:rsidRDefault="00295F98" w:rsidP="00295F98">
      <w:pPr>
        <w:pStyle w:val="ListParagraph"/>
        <w:ind w:left="420" w:firstLineChars="0" w:firstLine="0"/>
      </w:pPr>
    </w:p>
    <w:p w14:paraId="3DFF77D4" w14:textId="77777777" w:rsidR="00295F98" w:rsidRDefault="00295F98" w:rsidP="00295F98">
      <w:pPr>
        <w:pStyle w:val="ListParagraph"/>
        <w:numPr>
          <w:ilvl w:val="0"/>
          <w:numId w:val="7"/>
        </w:numPr>
        <w:ind w:firstLineChars="0"/>
      </w:pPr>
      <w:proofErr w:type="spellStart"/>
      <w:r>
        <w:rPr>
          <w:rFonts w:hint="eastAsia"/>
        </w:rPr>
        <w:t>team_possesions</w:t>
      </w:r>
      <w:proofErr w:type="spellEnd"/>
      <w:r>
        <w:rPr>
          <w:rFonts w:hint="eastAsia"/>
        </w:rPr>
        <w:t>:每队的的进攻次数，从一个球队拿到控球权算做一次进攻开始，当球队因失误将球丢失或者投篮命中或者被抢断和盖帽，算做一次进攻的停止。在一场比赛中，两队的进攻次数大致相同，所以利用进攻次数可以更好的衡量球队的优秀程度。为了赢得比赛，每支球队应该在进攻中取得最多的得分。</w:t>
      </w:r>
    </w:p>
    <w:p w14:paraId="0CA4E758" w14:textId="77777777" w:rsidR="00295F98" w:rsidRDefault="00295F98" w:rsidP="00295F98">
      <w:pPr>
        <w:pStyle w:val="1"/>
      </w:pPr>
    </w:p>
    <w:p w14:paraId="2D4BE0F4" w14:textId="77777777" w:rsidR="00295F98" w:rsidRDefault="00F95115" w:rsidP="00295F98">
      <w:pPr>
        <w:pStyle w:val="ListParagraph"/>
        <w:ind w:left="420" w:firstLineChars="0" w:firstLine="0"/>
        <w:rPr>
          <w:sz w:val="18"/>
        </w:rPr>
      </w:pPr>
      <m:oMathPara>
        <m:oMathParaPr>
          <m:jc m:val="left"/>
        </m:oMathParaPr>
        <m:oMath>
          <m:sSub>
            <m:sSubPr>
              <m:ctrlPr>
                <w:rPr>
                  <w:rFonts w:ascii="Cambria Math" w:hAnsi="Cambria Math"/>
                  <w:sz w:val="18"/>
                  <w:szCs w:val="18"/>
                </w:rPr>
              </m:ctrlPr>
            </m:sSubPr>
            <m:e>
              <m:r>
                <m:rPr>
                  <m:sty m:val="p"/>
                </m:rPr>
                <w:rPr>
                  <w:rFonts w:ascii="Cambria Math" w:hAnsi="Cambria Math"/>
                  <w:sz w:val="18"/>
                </w:rPr>
                <m:t>Possesion</m:t>
              </m:r>
            </m:e>
            <m:sub>
              <m:r>
                <m:rPr>
                  <m:sty m:val="p"/>
                </m:rPr>
                <w:rPr>
                  <w:rFonts w:ascii="Cambria Math" w:hAnsi="Cambria Math"/>
                  <w:sz w:val="18"/>
                </w:rPr>
                <m:t>team</m:t>
              </m:r>
            </m:sub>
          </m:sSub>
          <m:r>
            <w:rPr>
              <w:rFonts w:ascii="Cambria Math" w:hAnsi="Cambria Math"/>
              <w:sz w:val="18"/>
            </w:rPr>
            <m:t>=</m:t>
          </m:r>
          <m:d>
            <m:dPr>
              <m:ctrlPr>
                <w:rPr>
                  <w:rFonts w:ascii="Cambria Math" w:hAnsi="Cambria Math"/>
                  <w:i/>
                  <w:sz w:val="18"/>
                  <w:szCs w:val="18"/>
                </w:rPr>
              </m:ctrlPr>
            </m:dPr>
            <m:e>
              <m:r>
                <w:rPr>
                  <w:rFonts w:ascii="Cambria Math" w:hAnsi="Cambria Math"/>
                  <w:sz w:val="18"/>
                </w:rPr>
                <m:t>F</m:t>
              </m:r>
              <m:sSub>
                <m:sSubPr>
                  <m:ctrlPr>
                    <w:rPr>
                      <w:rFonts w:ascii="Cambria Math" w:hAnsi="Cambria Math"/>
                      <w:i/>
                      <w:sz w:val="18"/>
                      <w:szCs w:val="18"/>
                    </w:rPr>
                  </m:ctrlPr>
                </m:sSubPr>
                <m:e>
                  <m:r>
                    <w:rPr>
                      <w:rFonts w:ascii="Cambria Math" w:hAnsi="Cambria Math"/>
                      <w:sz w:val="18"/>
                    </w:rPr>
                    <m:t>G</m:t>
                  </m:r>
                </m:e>
                <m:sub>
                  <m:r>
                    <w:rPr>
                      <w:rFonts w:ascii="Cambria Math" w:hAnsi="Cambria Math"/>
                      <w:sz w:val="18"/>
                    </w:rPr>
                    <m:t>team</m:t>
                  </m:r>
                </m:sub>
              </m:sSub>
              <m:r>
                <w:rPr>
                  <w:rFonts w:ascii="Cambria Math" w:hAnsi="Cambria Math"/>
                  <w:sz w:val="18"/>
                </w:rPr>
                <m:t>+γF</m:t>
              </m:r>
              <m:sSub>
                <m:sSubPr>
                  <m:ctrlPr>
                    <w:rPr>
                      <w:rFonts w:ascii="Cambria Math" w:hAnsi="Cambria Math"/>
                      <w:i/>
                      <w:sz w:val="18"/>
                      <w:szCs w:val="18"/>
                    </w:rPr>
                  </m:ctrlPr>
                </m:sSubPr>
                <m:e>
                  <m:r>
                    <w:rPr>
                      <w:rFonts w:ascii="Cambria Math" w:hAnsi="Cambria Math"/>
                      <w:sz w:val="18"/>
                    </w:rPr>
                    <m:t>T</m:t>
                  </m:r>
                </m:e>
                <m:sub>
                  <m:r>
                    <w:rPr>
                      <w:rFonts w:ascii="Cambria Math" w:hAnsi="Cambria Math"/>
                      <w:sz w:val="18"/>
                    </w:rPr>
                    <m:t>team</m:t>
                  </m:r>
                </m:sub>
              </m:sSub>
            </m:e>
          </m:d>
          <m:r>
            <w:rPr>
              <w:rFonts w:ascii="Cambria Math" w:hAnsi="Cambria Math"/>
              <w:sz w:val="18"/>
            </w:rPr>
            <m:t>+α</m:t>
          </m:r>
          <m:d>
            <m:dPr>
              <m:begChr m:val="["/>
              <m:endChr m:val="]"/>
              <m:ctrlPr>
                <w:rPr>
                  <w:rFonts w:ascii="Cambria Math" w:hAnsi="Cambria Math"/>
                  <w:i/>
                  <w:sz w:val="18"/>
                  <w:szCs w:val="18"/>
                </w:rPr>
              </m:ctrlPr>
            </m:dPr>
            <m:e>
              <m:d>
                <m:dPr>
                  <m:ctrlPr>
                    <w:rPr>
                      <w:rFonts w:ascii="Cambria Math" w:hAnsi="Cambria Math"/>
                      <w:i/>
                      <w:sz w:val="18"/>
                      <w:szCs w:val="18"/>
                    </w:rPr>
                  </m:ctrlPr>
                </m:dPr>
                <m:e>
                  <m:r>
                    <w:rPr>
                      <w:rFonts w:ascii="Cambria Math" w:hAnsi="Cambria Math"/>
                      <w:sz w:val="18"/>
                    </w:rPr>
                    <m:t>FG</m:t>
                  </m:r>
                  <m:sSub>
                    <m:sSubPr>
                      <m:ctrlPr>
                        <w:rPr>
                          <w:rFonts w:ascii="Cambria Math" w:hAnsi="Cambria Math"/>
                          <w:i/>
                          <w:sz w:val="18"/>
                          <w:szCs w:val="18"/>
                        </w:rPr>
                      </m:ctrlPr>
                    </m:sSubPr>
                    <m:e>
                      <m:r>
                        <w:rPr>
                          <w:rFonts w:ascii="Cambria Math" w:hAnsi="Cambria Math"/>
                          <w:sz w:val="18"/>
                        </w:rPr>
                        <m:t>A</m:t>
                      </m:r>
                    </m:e>
                    <m:sub>
                      <m:r>
                        <w:rPr>
                          <w:rFonts w:ascii="Cambria Math" w:hAnsi="Cambria Math"/>
                          <w:sz w:val="18"/>
                        </w:rPr>
                        <m:t>team</m:t>
                      </m:r>
                    </m:sub>
                  </m:sSub>
                  <m:r>
                    <w:rPr>
                      <w:rFonts w:ascii="Cambria Math" w:hAnsi="Cambria Math"/>
                      <w:sz w:val="18"/>
                    </w:rPr>
                    <m:t>-F</m:t>
                  </m:r>
                  <m:sSub>
                    <m:sSubPr>
                      <m:ctrlPr>
                        <w:rPr>
                          <w:rFonts w:ascii="Cambria Math" w:hAnsi="Cambria Math"/>
                          <w:i/>
                          <w:sz w:val="18"/>
                          <w:szCs w:val="18"/>
                        </w:rPr>
                      </m:ctrlPr>
                    </m:sSubPr>
                    <m:e>
                      <m:r>
                        <w:rPr>
                          <w:rFonts w:ascii="Cambria Math" w:hAnsi="Cambria Math"/>
                          <w:sz w:val="18"/>
                        </w:rPr>
                        <m:t>G</m:t>
                      </m:r>
                    </m:e>
                    <m:sub>
                      <m:r>
                        <w:rPr>
                          <w:rFonts w:ascii="Cambria Math" w:hAnsi="Cambria Math"/>
                          <w:sz w:val="18"/>
                        </w:rPr>
                        <m:t>team</m:t>
                      </m:r>
                    </m:sub>
                  </m:sSub>
                </m:e>
              </m:d>
              <m:r>
                <w:rPr>
                  <w:rFonts w:ascii="Cambria Math" w:hAnsi="Cambria Math"/>
                  <w:sz w:val="18"/>
                </w:rPr>
                <m:t>+γ</m:t>
              </m:r>
              <m:d>
                <m:dPr>
                  <m:ctrlPr>
                    <w:rPr>
                      <w:rFonts w:ascii="Cambria Math" w:hAnsi="Cambria Math"/>
                      <w:i/>
                      <w:sz w:val="18"/>
                      <w:szCs w:val="18"/>
                    </w:rPr>
                  </m:ctrlPr>
                </m:dPr>
                <m:e>
                  <m:r>
                    <w:rPr>
                      <w:rFonts w:ascii="Cambria Math" w:hAnsi="Cambria Math"/>
                      <w:sz w:val="18"/>
                    </w:rPr>
                    <m:t>FT</m:t>
                  </m:r>
                  <m:sSub>
                    <m:sSubPr>
                      <m:ctrlPr>
                        <w:rPr>
                          <w:rFonts w:ascii="Cambria Math" w:hAnsi="Cambria Math"/>
                          <w:i/>
                          <w:sz w:val="18"/>
                          <w:szCs w:val="18"/>
                        </w:rPr>
                      </m:ctrlPr>
                    </m:sSubPr>
                    <m:e>
                      <m:r>
                        <w:rPr>
                          <w:rFonts w:ascii="Cambria Math" w:hAnsi="Cambria Math"/>
                          <w:sz w:val="18"/>
                        </w:rPr>
                        <m:t>A</m:t>
                      </m:r>
                    </m:e>
                    <m:sub>
                      <m:r>
                        <w:rPr>
                          <w:rFonts w:ascii="Cambria Math" w:hAnsi="Cambria Math"/>
                          <w:sz w:val="18"/>
                        </w:rPr>
                        <m:t>team</m:t>
                      </m:r>
                    </m:sub>
                  </m:sSub>
                  <m:r>
                    <w:rPr>
                      <w:rFonts w:ascii="Cambria Math" w:hAnsi="Cambria Math"/>
                      <w:sz w:val="18"/>
                    </w:rPr>
                    <m:t>-F</m:t>
                  </m:r>
                  <m:sSub>
                    <m:sSubPr>
                      <m:ctrlPr>
                        <w:rPr>
                          <w:rFonts w:ascii="Cambria Math" w:hAnsi="Cambria Math"/>
                          <w:i/>
                          <w:sz w:val="18"/>
                          <w:szCs w:val="18"/>
                        </w:rPr>
                      </m:ctrlPr>
                    </m:sSubPr>
                    <m:e>
                      <m:r>
                        <w:rPr>
                          <w:rFonts w:ascii="Cambria Math" w:hAnsi="Cambria Math"/>
                          <w:sz w:val="18"/>
                        </w:rPr>
                        <m:t>T</m:t>
                      </m:r>
                    </m:e>
                    <m:sub>
                      <m:r>
                        <w:rPr>
                          <w:rFonts w:ascii="Cambria Math" w:hAnsi="Cambria Math"/>
                          <w:sz w:val="18"/>
                        </w:rPr>
                        <m:t>team</m:t>
                      </m:r>
                    </m:sub>
                  </m:sSub>
                </m:e>
              </m:d>
              <m:r>
                <w:rPr>
                  <w:rFonts w:ascii="Cambria Math" w:hAnsi="Cambria Math"/>
                  <w:sz w:val="18"/>
                </w:rPr>
                <m:t>-OR</m:t>
              </m:r>
              <m:sSub>
                <m:sSubPr>
                  <m:ctrlPr>
                    <w:rPr>
                      <w:rFonts w:ascii="Cambria Math" w:hAnsi="Cambria Math"/>
                      <w:i/>
                      <w:sz w:val="18"/>
                      <w:szCs w:val="18"/>
                    </w:rPr>
                  </m:ctrlPr>
                </m:sSubPr>
                <m:e>
                  <m:r>
                    <w:rPr>
                      <w:rFonts w:ascii="Cambria Math" w:hAnsi="Cambria Math"/>
                      <w:sz w:val="18"/>
                    </w:rPr>
                    <m:t>B</m:t>
                  </m:r>
                </m:e>
                <m:sub>
                  <m:r>
                    <w:rPr>
                      <w:rFonts w:ascii="Cambria Math" w:hAnsi="Cambria Math"/>
                      <w:sz w:val="18"/>
                    </w:rPr>
                    <m:t>team</m:t>
                  </m:r>
                </m:sub>
              </m:sSub>
            </m:e>
          </m:d>
          <m:r>
            <w:rPr>
              <w:rFonts w:ascii="Cambria Math" w:hAnsi="Cambria Math"/>
              <w:sz w:val="18"/>
            </w:rPr>
            <m:t>+</m:t>
          </m:r>
          <m:d>
            <m:dPr>
              <m:ctrlPr>
                <w:rPr>
                  <w:rFonts w:ascii="Cambria Math" w:hAnsi="Cambria Math"/>
                  <w:i/>
                  <w:sz w:val="18"/>
                  <w:szCs w:val="18"/>
                </w:rPr>
              </m:ctrlPr>
            </m:dPr>
            <m:e>
              <m:r>
                <w:rPr>
                  <w:rFonts w:ascii="Cambria Math" w:hAnsi="Cambria Math"/>
                  <w:sz w:val="18"/>
                </w:rPr>
                <m:t>1-α</m:t>
              </m:r>
            </m:e>
          </m:d>
          <m:r>
            <w:rPr>
              <w:rFonts w:ascii="Cambria Math" w:hAnsi="Cambria Math"/>
              <w:sz w:val="18"/>
            </w:rPr>
            <m:t>DR</m:t>
          </m:r>
          <m:sSub>
            <m:sSubPr>
              <m:ctrlPr>
                <w:rPr>
                  <w:rFonts w:ascii="Cambria Math" w:hAnsi="Cambria Math"/>
                  <w:i/>
                  <w:sz w:val="18"/>
                  <w:szCs w:val="18"/>
                </w:rPr>
              </m:ctrlPr>
            </m:sSubPr>
            <m:e>
              <m:r>
                <w:rPr>
                  <w:rFonts w:ascii="Cambria Math" w:hAnsi="Cambria Math"/>
                  <w:sz w:val="18"/>
                </w:rPr>
                <m:t>B</m:t>
              </m:r>
            </m:e>
            <m:sub>
              <m:r>
                <w:rPr>
                  <w:rFonts w:ascii="Cambria Math" w:hAnsi="Cambria Math"/>
                  <w:sz w:val="18"/>
                </w:rPr>
                <m:t>opp</m:t>
              </m:r>
            </m:sub>
          </m:sSub>
          <m:r>
            <w:rPr>
              <w:rFonts w:ascii="Cambria Math" w:hAnsi="Cambria Math"/>
              <w:sz w:val="18"/>
            </w:rPr>
            <m:t>+TO</m:t>
          </m:r>
          <m:sSub>
            <m:sSubPr>
              <m:ctrlPr>
                <w:rPr>
                  <w:rFonts w:ascii="Cambria Math" w:hAnsi="Cambria Math"/>
                  <w:i/>
                  <w:sz w:val="18"/>
                  <w:szCs w:val="18"/>
                </w:rPr>
              </m:ctrlPr>
            </m:sSubPr>
            <m:e>
              <m:r>
                <w:rPr>
                  <w:rFonts w:ascii="Cambria Math" w:hAnsi="Cambria Math"/>
                  <w:sz w:val="18"/>
                </w:rPr>
                <m:t>V</m:t>
              </m:r>
            </m:e>
            <m:sub>
              <m:r>
                <w:rPr>
                  <w:rFonts w:ascii="Cambria Math" w:hAnsi="Cambria Math"/>
                  <w:sz w:val="18"/>
                </w:rPr>
                <m:t>team</m:t>
              </m:r>
            </m:sub>
          </m:sSub>
        </m:oMath>
      </m:oMathPara>
    </w:p>
    <w:p w14:paraId="5301BD24" w14:textId="77777777" w:rsidR="00295F98" w:rsidRDefault="00295F98" w:rsidP="00295F98">
      <w:pPr>
        <w:pStyle w:val="ListParagraph"/>
        <w:numPr>
          <w:ilvl w:val="0"/>
          <w:numId w:val="7"/>
        </w:numPr>
        <w:ind w:firstLineChars="0"/>
      </w:pPr>
      <w:r>
        <w:t xml:space="preserve"> </w:t>
      </w:r>
      <w:proofErr w:type="spellStart"/>
      <w:r>
        <w:rPr>
          <w:rFonts w:hint="eastAsia"/>
        </w:rPr>
        <w:t>team_pace</w:t>
      </w:r>
      <w:proofErr w:type="spellEnd"/>
      <w:r>
        <w:rPr>
          <w:rFonts w:hint="eastAsia"/>
        </w:rPr>
        <w:t>:每48分钟的球队的进攻效率。</w:t>
      </w:r>
    </w:p>
    <w:p w14:paraId="04C1F961" w14:textId="77777777" w:rsidR="00295F98" w:rsidRDefault="00F95115" w:rsidP="00295F98">
      <w:pPr>
        <w:pStyle w:val="ListParagraph"/>
        <w:ind w:left="420" w:firstLineChars="0" w:firstLine="0"/>
      </w:pPr>
      <m:oMathPara>
        <m:oMath>
          <m:sSub>
            <m:sSubPr>
              <m:ctrlPr>
                <w:rPr>
                  <w:rFonts w:ascii="Cambria Math" w:hAnsi="Cambria Math"/>
                </w:rPr>
              </m:ctrlPr>
            </m:sSubPr>
            <m:e>
              <m:r>
                <m:rPr>
                  <m:sty m:val="p"/>
                </m:rPr>
                <w:rPr>
                  <w:rFonts w:ascii="Cambria Math" w:hAnsi="Cambria Math"/>
                </w:rPr>
                <m:t>Pace</m:t>
              </m:r>
            </m:e>
            <m:sub>
              <m:r>
                <m:rPr>
                  <m:sty m:val="p"/>
                </m:rPr>
                <w:rPr>
                  <w:rFonts w:ascii="Cambria Math" w:hAnsi="Cambria Math"/>
                </w:rPr>
                <m:t>team</m:t>
              </m:r>
            </m:sub>
          </m:sSub>
          <m:r>
            <w:rPr>
              <w:rFonts w:ascii="Cambria Math" w:hAnsi="Cambria Math"/>
            </w:rPr>
            <m:t>=</m:t>
          </m:r>
          <m:f>
            <m:fPr>
              <m:ctrlPr>
                <w:rPr>
                  <w:rFonts w:ascii="Cambria Math" w:hAnsi="Cambria Math"/>
                  <w:i/>
                </w:rPr>
              </m:ctrlPr>
            </m:fPr>
            <m:num>
              <m:r>
                <w:rPr>
                  <w:rFonts w:ascii="Cambria Math" w:hAnsi="Cambria Math"/>
                </w:rPr>
                <m:t>possesion</m:t>
              </m:r>
              <m:sSub>
                <m:sSubPr>
                  <m:ctrlPr>
                    <w:rPr>
                      <w:rFonts w:ascii="Cambria Math" w:hAnsi="Cambria Math"/>
                      <w:i/>
                    </w:rPr>
                  </m:ctrlPr>
                </m:sSubPr>
                <m:e>
                  <m:r>
                    <w:rPr>
                      <w:rFonts w:ascii="Cambria Math" w:hAnsi="Cambria Math"/>
                    </w:rPr>
                    <m:t>s</m:t>
                  </m:r>
                </m:e>
                <m:sub>
                  <m:r>
                    <w:rPr>
                      <w:rFonts w:ascii="Cambria Math" w:hAnsi="Cambria Math"/>
                    </w:rPr>
                    <m:t>team</m:t>
                  </m:r>
                </m:sub>
              </m:sSub>
            </m:num>
            <m:den>
              <m:r>
                <w:rPr>
                  <w:rFonts w:ascii="Cambria Math" w:hAnsi="Cambria Math"/>
                </w:rPr>
                <m:t>48</m:t>
              </m:r>
            </m:den>
          </m:f>
        </m:oMath>
      </m:oMathPara>
    </w:p>
    <w:p w14:paraId="2088B5EA" w14:textId="77777777" w:rsidR="00295F98" w:rsidRDefault="00295F98" w:rsidP="00295F98">
      <w:pPr>
        <w:pStyle w:val="ListParagraph"/>
        <w:ind w:left="420" w:firstLineChars="0" w:firstLine="0"/>
        <w:rPr>
          <w:sz w:val="18"/>
        </w:rPr>
      </w:pPr>
    </w:p>
    <w:p w14:paraId="37B783E9" w14:textId="77777777" w:rsidR="00295F98" w:rsidRDefault="00295F98" w:rsidP="00295F98">
      <w:pPr>
        <w:pStyle w:val="ListParagraph"/>
        <w:numPr>
          <w:ilvl w:val="0"/>
          <w:numId w:val="7"/>
        </w:numPr>
        <w:ind w:firstLineChars="0"/>
      </w:pPr>
      <w:r>
        <w:t xml:space="preserve"> </w:t>
      </w:r>
      <w:proofErr w:type="spellStart"/>
      <w:r>
        <w:rPr>
          <w:rFonts w:hint="eastAsia"/>
        </w:rPr>
        <w:t>pace_adjustment</w:t>
      </w:r>
      <w:proofErr w:type="spellEnd"/>
      <w:r>
        <w:rPr>
          <w:rFonts w:hint="eastAsia"/>
        </w:rPr>
        <w:t>：根据比赛双方进攻强度进行调整；</w:t>
      </w:r>
    </w:p>
    <w:p w14:paraId="164C5A70" w14:textId="77777777" w:rsidR="00295F98" w:rsidRDefault="00F95115" w:rsidP="00295F98">
      <w:pPr>
        <w:pStyle w:val="ListParagraph"/>
        <w:ind w:left="420" w:firstLineChars="0" w:firstLine="0"/>
      </w:pPr>
      <m:oMathPara>
        <m:oMath>
          <m:sSub>
            <m:sSubPr>
              <m:ctrlPr>
                <w:rPr>
                  <w:rFonts w:ascii="Cambria Math" w:hAnsi="Cambria Math"/>
                </w:rPr>
              </m:ctrlPr>
            </m:sSubPr>
            <m:e>
              <m:r>
                <m:rPr>
                  <m:sty m:val="p"/>
                </m:rPr>
                <w:rPr>
                  <w:rFonts w:ascii="Cambria Math" w:hAnsi="Cambria Math"/>
                </w:rPr>
                <m:t>Pace</m:t>
              </m:r>
            </m:e>
            <m:sub>
              <m:r>
                <m:rPr>
                  <m:sty m:val="p"/>
                </m:rPr>
                <w:rPr>
                  <w:rFonts w:ascii="Cambria Math" w:hAnsi="Cambria Math"/>
                </w:rPr>
                <m:t>ad</m:t>
              </m:r>
            </m:sub>
          </m:sSub>
          <m:r>
            <w:rPr>
              <w:rFonts w:ascii="Cambria Math" w:hAnsi="Cambria Math"/>
            </w:rPr>
            <m:t>=Pac</m:t>
          </m:r>
          <m:sSub>
            <m:sSubPr>
              <m:ctrlPr>
                <w:rPr>
                  <w:rFonts w:ascii="Cambria Math" w:hAnsi="Cambria Math"/>
                  <w:i/>
                </w:rPr>
              </m:ctrlPr>
            </m:sSubPr>
            <m:e>
              <m:r>
                <w:rPr>
                  <w:rFonts w:ascii="Cambria Math" w:hAnsi="Cambria Math"/>
                </w:rPr>
                <m:t>e</m:t>
              </m:r>
            </m:e>
            <m:sub>
              <m:r>
                <w:rPr>
                  <w:rFonts w:ascii="Cambria Math" w:hAnsi="Cambria Math"/>
                </w:rPr>
                <m:t>opp</m:t>
              </m:r>
            </m:sub>
          </m:sSub>
          <m:r>
            <w:rPr>
              <w:rFonts w:ascii="Cambria Math" w:hAnsi="Cambria Math"/>
            </w:rPr>
            <m:t>/Pac</m:t>
          </m:r>
          <m:sSub>
            <m:sSubPr>
              <m:ctrlPr>
                <w:rPr>
                  <w:rFonts w:ascii="Cambria Math" w:hAnsi="Cambria Math"/>
                  <w:i/>
                </w:rPr>
              </m:ctrlPr>
            </m:sSubPr>
            <m:e>
              <m:r>
                <w:rPr>
                  <w:rFonts w:ascii="Cambria Math" w:hAnsi="Cambria Math"/>
                </w:rPr>
                <m:t>e</m:t>
              </m:r>
            </m:e>
            <m:sub>
              <m:r>
                <w:rPr>
                  <w:rFonts w:ascii="Cambria Math" w:hAnsi="Cambria Math"/>
                </w:rPr>
                <m:t>team</m:t>
              </m:r>
            </m:sub>
          </m:sSub>
        </m:oMath>
      </m:oMathPara>
    </w:p>
    <w:p w14:paraId="0A363788" w14:textId="77777777" w:rsidR="00295F98" w:rsidRDefault="00295F98" w:rsidP="00295F98">
      <w:pPr>
        <w:pStyle w:val="ListParagraph"/>
        <w:numPr>
          <w:ilvl w:val="0"/>
          <w:numId w:val="7"/>
        </w:numPr>
        <w:ind w:firstLineChars="0"/>
      </w:pPr>
      <w:r>
        <w:t xml:space="preserve"> </w:t>
      </w:r>
      <w:proofErr w:type="spellStart"/>
      <w:r>
        <w:rPr>
          <w:rFonts w:hint="eastAsia"/>
        </w:rPr>
        <w:t>aPER</w:t>
      </w:r>
      <w:proofErr w:type="spellEnd"/>
      <w:r>
        <w:rPr>
          <w:rFonts w:hint="eastAsia"/>
        </w:rPr>
        <w:t>: 调整后的PER：</w:t>
      </w:r>
      <m:oMath>
        <m:r>
          <m:rPr>
            <m:sty m:val="p"/>
          </m:rPr>
          <w:rPr>
            <w:rFonts w:ascii="Cambria Math" w:hAnsi="Cambria Math"/>
          </w:rPr>
          <m:t>aPER=</m:t>
        </m:r>
        <m:sSub>
          <m:sSubPr>
            <m:ctrlPr>
              <w:rPr>
                <w:rFonts w:ascii="Cambria Math" w:hAnsi="Cambria Math"/>
              </w:rPr>
            </m:ctrlPr>
          </m:sSubPr>
          <m:e>
            <m:r>
              <m:rPr>
                <m:sty m:val="p"/>
              </m:rPr>
              <w:rPr>
                <w:rFonts w:ascii="Cambria Math" w:hAnsi="Cambria Math"/>
              </w:rPr>
              <m:t>pace</m:t>
            </m:r>
          </m:e>
          <m:sub>
            <m:r>
              <m:rPr>
                <m:sty m:val="p"/>
              </m:rPr>
              <w:rPr>
                <w:rFonts w:ascii="Cambria Math" w:hAnsi="Cambria Math"/>
              </w:rPr>
              <m:t>ad</m:t>
            </m:r>
          </m:sub>
        </m:sSub>
        <m:r>
          <w:rPr>
            <w:rFonts w:ascii="Cambria Math" w:hAnsi="Cambria Math"/>
          </w:rPr>
          <m:t>*uPER</m:t>
        </m:r>
      </m:oMath>
    </w:p>
    <w:p w14:paraId="5CFD22C3" w14:textId="77777777" w:rsidR="00295F98" w:rsidRDefault="00295F98" w:rsidP="00295F98">
      <w:pPr>
        <w:pStyle w:val="ListParagraph"/>
        <w:numPr>
          <w:ilvl w:val="0"/>
          <w:numId w:val="7"/>
        </w:numPr>
        <w:ind w:firstLineChars="0"/>
      </w:pPr>
      <w:proofErr w:type="spellStart"/>
      <w:r>
        <w:rPr>
          <w:rFonts w:hint="eastAsia"/>
        </w:rPr>
        <w:t>team_PER</w:t>
      </w:r>
      <w:proofErr w:type="spellEnd"/>
      <w:r>
        <w:rPr>
          <w:rFonts w:hint="eastAsia"/>
        </w:rPr>
        <w:t>:衡量球队打球效率的指标，根据球员</w:t>
      </w:r>
      <w:proofErr w:type="spellStart"/>
      <w:r>
        <w:rPr>
          <w:rFonts w:hint="eastAsia"/>
        </w:rPr>
        <w:t>aPER</w:t>
      </w:r>
      <w:proofErr w:type="spellEnd"/>
      <w:r>
        <w:rPr>
          <w:rFonts w:hint="eastAsia"/>
        </w:rPr>
        <w:t>构成球队</w:t>
      </w:r>
      <w:proofErr w:type="spellStart"/>
      <w:r>
        <w:rPr>
          <w:rFonts w:hint="eastAsia"/>
        </w:rPr>
        <w:t>team_PER</w:t>
      </w:r>
      <w:proofErr w:type="spellEnd"/>
      <w:r>
        <w:rPr>
          <w:rFonts w:hint="eastAsia"/>
        </w:rPr>
        <w:t>.</w:t>
      </w:r>
    </w:p>
    <w:p w14:paraId="762B822E" w14:textId="77777777" w:rsidR="00295F98" w:rsidRDefault="00295F98" w:rsidP="00295F98">
      <w:pPr>
        <w:pStyle w:val="ListParagraph"/>
        <w:numPr>
          <w:ilvl w:val="0"/>
          <w:numId w:val="6"/>
        </w:numPr>
        <w:ind w:firstLineChars="0"/>
      </w:pPr>
      <w:r>
        <w:rPr>
          <w:rFonts w:hint="eastAsia"/>
        </w:rPr>
        <w:t>按照每支球队整个赛季中各个球员在场时间将球员排序</w:t>
      </w:r>
    </w:p>
    <w:p w14:paraId="7E2E1BC3" w14:textId="77777777" w:rsidR="00295F98" w:rsidRDefault="00295F98" w:rsidP="00295F98">
      <w:pPr>
        <w:pStyle w:val="ListParagraph"/>
        <w:numPr>
          <w:ilvl w:val="0"/>
          <w:numId w:val="6"/>
        </w:numPr>
        <w:ind w:firstLineChars="0"/>
      </w:pPr>
      <w:r>
        <w:rPr>
          <w:rFonts w:hint="eastAsia"/>
        </w:rPr>
        <w:t>将每个球员的PER和上场时间相乘</w:t>
      </w:r>
    </w:p>
    <w:p w14:paraId="49EC0E30" w14:textId="77777777" w:rsidR="00295F98" w:rsidRDefault="00295F98" w:rsidP="00295F98">
      <w:pPr>
        <w:pStyle w:val="ListParagraph"/>
        <w:numPr>
          <w:ilvl w:val="0"/>
          <w:numId w:val="6"/>
        </w:numPr>
        <w:ind w:firstLineChars="0"/>
      </w:pPr>
      <w:r>
        <w:rPr>
          <w:rFonts w:hint="eastAsia"/>
        </w:rPr>
        <w:t>将每队上场时间最长的12个球员的PER与上场时间相乘后的指标相加</w:t>
      </w:r>
    </w:p>
    <w:p w14:paraId="7FE91522" w14:textId="77777777" w:rsidR="00295F98" w:rsidRDefault="00295F98" w:rsidP="00295F98">
      <w:pPr>
        <w:ind w:left="420"/>
      </w:pPr>
    </w:p>
    <w:p w14:paraId="2BDCC76B" w14:textId="77777777" w:rsidR="00295F98" w:rsidRDefault="00295F98" w:rsidP="00295F98">
      <w:pPr>
        <w:ind w:left="420"/>
      </w:pPr>
      <w:r>
        <w:rPr>
          <w:rFonts w:hint="eastAsia"/>
        </w:rPr>
        <w:t>该计算方法的意义：</w:t>
      </w:r>
    </w:p>
    <w:p w14:paraId="4FDB1655" w14:textId="77777777" w:rsidR="00295F98" w:rsidRDefault="00295F98" w:rsidP="00295F98">
      <w:pPr>
        <w:pStyle w:val="ListParagraph"/>
        <w:numPr>
          <w:ilvl w:val="0"/>
          <w:numId w:val="5"/>
        </w:numPr>
        <w:ind w:firstLineChars="0"/>
      </w:pPr>
      <w:r>
        <w:rPr>
          <w:rFonts w:hint="eastAsia"/>
        </w:rPr>
        <w:t>由于PER是一个以分钟为单位的指标，通过与球员的上场时长相乘可以估计出球员在整个赛季中对球队贡献。</w:t>
      </w:r>
    </w:p>
    <w:p w14:paraId="22F49924" w14:textId="77777777" w:rsidR="00295F98" w:rsidRDefault="00295F98" w:rsidP="00295F98">
      <w:pPr>
        <w:pStyle w:val="ListParagraph"/>
        <w:numPr>
          <w:ilvl w:val="0"/>
          <w:numId w:val="5"/>
        </w:numPr>
        <w:ind w:firstLineChars="0"/>
      </w:pPr>
      <w:r>
        <w:rPr>
          <w:rFonts w:hint="eastAsia"/>
        </w:rPr>
        <w:t>一些球员通过选秀等方式会被交易到其他球队，所以要计算球员上场时间最长的12个球员，更充分可以反映球员对球队的贡献。因为这12个球员是球队中比较稳定的中流砥柱.</w:t>
      </w:r>
    </w:p>
    <w:p w14:paraId="1CA3C0E3" w14:textId="77777777" w:rsidR="00295F98" w:rsidRDefault="00295F98" w:rsidP="00295F98">
      <w:pPr>
        <w:pStyle w:val="ListParagraph"/>
        <w:numPr>
          <w:ilvl w:val="0"/>
          <w:numId w:val="5"/>
        </w:numPr>
        <w:ind w:firstLineChars="0"/>
      </w:pPr>
      <w:r>
        <w:rPr>
          <w:rFonts w:hint="eastAsia"/>
        </w:rPr>
        <w:t>该计算方法也可以自动给PER更高的球员赋予更大的权重，因为PER更高的球员上场时间更长，而PER较低的球员的上场时间会相对较短，所以时长作为权重，可以很好的平衡球员之间的效率。就算是某个PER很高的球员在赛季中受伤，他的时长也会限制他对球队的贡献。如史蒂芬库里在19-20赛季中因伤暂停比赛半年，尽管他是一个价值很高的球员，他的上场时长受到影响，他对球队的贡献</w:t>
      </w:r>
    </w:p>
    <w:p w14:paraId="512B90E4" w14:textId="77777777" w:rsidR="00295F98" w:rsidRDefault="00295F98" w:rsidP="00295F98">
      <w:pPr>
        <w:ind w:leftChars="100" w:left="210"/>
      </w:pPr>
    </w:p>
    <w:p w14:paraId="0F625F29" w14:textId="77777777" w:rsidR="00295F98" w:rsidRDefault="00295F98" w:rsidP="00295F98">
      <w:pPr>
        <w:pStyle w:val="ListParagraph"/>
        <w:numPr>
          <w:ilvl w:val="0"/>
          <w:numId w:val="9"/>
        </w:numPr>
        <w:ind w:firstLineChars="0"/>
      </w:pPr>
      <w:bookmarkStart w:id="0" w:name="_GoBack"/>
      <w:proofErr w:type="spellStart"/>
      <w:r>
        <w:rPr>
          <w:rFonts w:hint="eastAsia"/>
        </w:rPr>
        <w:t>Team_Rank</w:t>
      </w:r>
      <w:proofErr w:type="spellEnd"/>
      <w:r>
        <w:rPr>
          <w:rFonts w:hint="eastAsia"/>
        </w:rPr>
        <w:t>：球队排名，依据球队赢得比赛的次数，与球队整个赛季中各个方面的表现得到的整体排名。排名综合考虑球队的进攻，防守，总得分和整体数据得出。</w:t>
      </w:r>
    </w:p>
    <w:p w14:paraId="4BE963B0" w14:textId="77777777" w:rsidR="00295F98" w:rsidRDefault="00295F98" w:rsidP="00295F98">
      <w:pPr>
        <w:pStyle w:val="ListParagraph"/>
        <w:numPr>
          <w:ilvl w:val="0"/>
          <w:numId w:val="9"/>
        </w:numPr>
        <w:ind w:firstLineChars="0"/>
      </w:pPr>
      <w:proofErr w:type="spellStart"/>
      <w:r>
        <w:rPr>
          <w:rFonts w:hint="eastAsia"/>
        </w:rPr>
        <w:t>Adjust_MoV</w:t>
      </w:r>
      <w:proofErr w:type="spellEnd"/>
      <w:r>
        <w:rPr>
          <w:rFonts w:hint="eastAsia"/>
        </w:rPr>
        <w:t>：</w:t>
      </w:r>
      <w:r>
        <w:t xml:space="preserve">Margin of Victory </w:t>
      </w:r>
      <w:r>
        <w:rPr>
          <w:rFonts w:hint="eastAsia"/>
        </w:rPr>
        <w:t>比分差距是用来衡量比赛中获胜队伍和失败队伍比赛分数差距的统计量，参考MOV可以快速看出比赛是否激烈，获胜队伍胜利的是否显著，大的比分差距代表比赛中获胜方在比赛中强势压制对手，而小的比分差距说明两个球队水平接近，比赛相当激烈。在本数据集中，MOV指标是取一个队在整</w:t>
      </w:r>
      <w:r>
        <w:rPr>
          <w:rFonts w:hint="eastAsia"/>
        </w:rPr>
        <w:lastRenderedPageBreak/>
        <w:t>个赛季比赛中球队MOV指标的平均值。如果一个球队的M</w:t>
      </w:r>
      <w:r>
        <w:t>argin of Victory</w:t>
      </w:r>
      <w:r>
        <w:rPr>
          <w:rFonts w:hint="eastAsia"/>
        </w:rPr>
        <w:t>指标是正数，说明该球队在整个赛季中表现更好。然而在比赛中由于每个球队的进攻风格不同，需要按照进攻强度来调整对应的MOV值。尤其是不同的队伍会根据遇到的对手球队调整进攻步伐和阵容等，所以我们利用更好反映球队强弱的</w:t>
      </w:r>
      <w:proofErr w:type="spellStart"/>
      <w:r>
        <w:rPr>
          <w:rFonts w:hint="eastAsia"/>
        </w:rPr>
        <w:t>A</w:t>
      </w:r>
      <w:r>
        <w:t>djust_Mov</w:t>
      </w:r>
      <w:proofErr w:type="spellEnd"/>
      <w:r>
        <w:rPr>
          <w:rFonts w:hint="eastAsia"/>
        </w:rPr>
        <w:t>数据来建模。历史上最大的比分差是6</w:t>
      </w:r>
      <w:r>
        <w:t>8</w:t>
      </w:r>
      <w:r>
        <w:rPr>
          <w:rFonts w:hint="eastAsia"/>
        </w:rPr>
        <w:t>分，是1</w:t>
      </w:r>
      <w:r>
        <w:t>992</w:t>
      </w:r>
      <w:r>
        <w:rPr>
          <w:rFonts w:hint="eastAsia"/>
        </w:rPr>
        <w:t>年克利夫兰骑士队和迈阿密热火队的比赛，当时骑士队是最强的球队之一。</w:t>
      </w:r>
    </w:p>
    <w:p w14:paraId="53A22ED4" w14:textId="77777777" w:rsidR="00295F98" w:rsidRDefault="00295F98" w:rsidP="00295F98">
      <w:pPr>
        <w:pStyle w:val="ListParagraph"/>
        <w:numPr>
          <w:ilvl w:val="0"/>
          <w:numId w:val="9"/>
        </w:numPr>
        <w:ind w:firstLineChars="0"/>
      </w:pPr>
      <w:proofErr w:type="spellStart"/>
      <w:r>
        <w:rPr>
          <w:rFonts w:hint="eastAsia"/>
        </w:rPr>
        <w:t>Adjust_Ortg</w:t>
      </w:r>
      <w:proofErr w:type="spellEnd"/>
      <w:r>
        <w:rPr>
          <w:rFonts w:hint="eastAsia"/>
        </w:rPr>
        <w:t>：Offensive</w:t>
      </w:r>
      <w:r>
        <w:t xml:space="preserve"> Rating</w:t>
      </w:r>
      <w:r>
        <w:rPr>
          <w:rFonts w:hint="eastAsia"/>
        </w:rPr>
        <w:t>是指球队的进攻效率，由于每场比赛下来，球队的进攻节奏会受到很多因素的影响，包括教练风格，球队首发阵容，球员打球习惯，团队合作，对手球队的节奏等。所以很难用一场比赛的总得分作为其进攻效率的判断。为了方便起见，规定将每一百次进攻得分作为球队的进攻效率，并且根据球队的进攻节奏进行调整。一支进攻效率很高的球队，说明球队的进攻水平越高。根据得分制度，一支球队的进攻效率在每1</w:t>
      </w:r>
      <w:r>
        <w:t>00</w:t>
      </w:r>
      <w:r>
        <w:rPr>
          <w:rFonts w:hint="eastAsia"/>
        </w:rPr>
        <w:t>次进攻得1</w:t>
      </w:r>
      <w:r>
        <w:t>00</w:t>
      </w:r>
      <w:r>
        <w:rPr>
          <w:rFonts w:hint="eastAsia"/>
        </w:rPr>
        <w:t>分左右。</w:t>
      </w:r>
    </w:p>
    <w:p w14:paraId="0FEB5755" w14:textId="77777777" w:rsidR="00295F98" w:rsidRDefault="00295F98" w:rsidP="00295F98">
      <w:pPr>
        <w:pStyle w:val="ListParagraph"/>
        <w:numPr>
          <w:ilvl w:val="0"/>
          <w:numId w:val="9"/>
        </w:numPr>
        <w:ind w:firstLineChars="0"/>
      </w:pPr>
      <w:proofErr w:type="spellStart"/>
      <w:r>
        <w:rPr>
          <w:rFonts w:hint="eastAsia"/>
        </w:rPr>
        <w:t>Adjust_DRtg</w:t>
      </w:r>
      <w:proofErr w:type="spellEnd"/>
      <w:r>
        <w:rPr>
          <w:rFonts w:hint="eastAsia"/>
        </w:rPr>
        <w:t>: Defensive</w:t>
      </w:r>
      <w:r>
        <w:t xml:space="preserve"> Rating</w:t>
      </w:r>
      <w:r>
        <w:rPr>
          <w:rFonts w:hint="eastAsia"/>
        </w:rPr>
        <w:t>是衡量一个球队防守效率的指标。由于在比赛进程中，不仅有进攻，还要考虑防守。根据对方球队的进攻效率不同，每个球队的防守程度也不可同日而语，在一支球队面临1</w:t>
      </w:r>
      <w:r>
        <w:t>00</w:t>
      </w:r>
      <w:r>
        <w:rPr>
          <w:rFonts w:hint="eastAsia"/>
        </w:rPr>
        <w:t>次进攻时，对方球队的得分就是本球队的失分。我们采用根据进攻节奏步伐调整后的防守效率，更可以客观的反映球队的防守效率。每支球队在比赛时的平均失分在1</w:t>
      </w:r>
      <w:r>
        <w:t>00</w:t>
      </w:r>
      <w:r>
        <w:rPr>
          <w:rFonts w:hint="eastAsia"/>
        </w:rPr>
        <w:t>分左右。失分越高，说明球队的防守水平越低。</w:t>
      </w:r>
    </w:p>
    <w:p w14:paraId="528202F6" w14:textId="77777777" w:rsidR="00295F98" w:rsidRDefault="00295F98" w:rsidP="00295F98">
      <w:pPr>
        <w:pStyle w:val="ListParagraph"/>
        <w:numPr>
          <w:ilvl w:val="0"/>
          <w:numId w:val="9"/>
        </w:numPr>
        <w:ind w:firstLineChars="0"/>
      </w:pPr>
      <w:proofErr w:type="spellStart"/>
      <w:r>
        <w:rPr>
          <w:rFonts w:hint="eastAsia"/>
        </w:rPr>
        <w:t>Adjust_NRtg</w:t>
      </w:r>
      <w:proofErr w:type="spellEnd"/>
      <w:r>
        <w:rPr>
          <w:rFonts w:hint="eastAsia"/>
        </w:rPr>
        <w:t>：如果只单纯根据Offensive</w:t>
      </w:r>
      <w:r>
        <w:t xml:space="preserve"> </w:t>
      </w:r>
      <w:r>
        <w:rPr>
          <w:rFonts w:hint="eastAsia"/>
        </w:rPr>
        <w:t>Rating和De</w:t>
      </w:r>
      <w:r>
        <w:t>fensive Rating</w:t>
      </w:r>
      <w:r>
        <w:rPr>
          <w:rFonts w:hint="eastAsia"/>
        </w:rPr>
        <w:t>来衡量一个球队的优秀程度多少有一些偏差，这时需要引入球队净得分来更全面的衡量。N</w:t>
      </w:r>
      <w:r>
        <w:t>et Rating</w:t>
      </w:r>
      <w:r>
        <w:rPr>
          <w:rFonts w:hint="eastAsia"/>
        </w:rPr>
        <w:t>是球队每1</w:t>
      </w:r>
      <w:r>
        <w:t>00</w:t>
      </w:r>
      <w:r>
        <w:rPr>
          <w:rFonts w:hint="eastAsia"/>
        </w:rPr>
        <w:t>次进攻中得分与失分的差。用来衡量球队风格，和更全面的评判球队的表现。一个球队如果在整个赛季中净得分大于0，说明进攻性更强。当然球队的净得分和球员的表现有很大的关系。球队的净得分均值是0</w:t>
      </w:r>
      <w:r>
        <w:t>.</w:t>
      </w:r>
    </w:p>
    <w:p w14:paraId="60B88237" w14:textId="77777777" w:rsidR="00295F98" w:rsidRDefault="00295F98" w:rsidP="00295F98">
      <w:pPr>
        <w:pStyle w:val="ListParagraph"/>
        <w:numPr>
          <w:ilvl w:val="0"/>
          <w:numId w:val="9"/>
        </w:numPr>
        <w:ind w:firstLineChars="0"/>
      </w:pPr>
      <w:proofErr w:type="spellStart"/>
      <w:r>
        <w:rPr>
          <w:rFonts w:hint="eastAsia"/>
        </w:rPr>
        <w:t>Win_ratio</w:t>
      </w:r>
      <w:proofErr w:type="spellEnd"/>
      <w:r>
        <w:rPr>
          <w:rFonts w:hint="eastAsia"/>
        </w:rPr>
        <w:t>:在整个赛季的比赛中，赢得的比赛与参加的比赛之比作为胜率。胜率对衡量球队在下一个赛季的表现有着很重要的作用。可以帮助教练调整训练节奏和步伐，帮助球员在选秀中找到一个更合适自己的队伍，可以帮助粉丝们在赌球中有一个更好的判断。胜率的平均值在0</w:t>
      </w:r>
      <w:r>
        <w:t>.5.</w:t>
      </w:r>
    </w:p>
    <w:bookmarkEnd w:id="0"/>
    <w:p w14:paraId="65664432" w14:textId="77777777" w:rsidR="00C06899" w:rsidRPr="00295F98" w:rsidRDefault="00C06899" w:rsidP="00295F98"/>
    <w:sectPr w:rsidR="00C06899" w:rsidRPr="00295F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4B8C1" w14:textId="77777777" w:rsidR="00F95115" w:rsidRDefault="00F95115" w:rsidP="007B13F2">
      <w:r>
        <w:separator/>
      </w:r>
    </w:p>
  </w:endnote>
  <w:endnote w:type="continuationSeparator" w:id="0">
    <w:p w14:paraId="2E099E50" w14:textId="77777777" w:rsidR="00F95115" w:rsidRDefault="00F95115" w:rsidP="007B1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abic Typesetting">
    <w:altName w:val="Arial"/>
    <w:panose1 w:val="020B0604020202020204"/>
    <w:charset w:val="00"/>
    <w:family w:val="script"/>
    <w:pitch w:val="variable"/>
    <w:sig w:usb0="A000206F" w:usb1="C0000000" w:usb2="00000008" w:usb3="00000000" w:csb0="000000D3" w:csb1="00000000"/>
  </w:font>
  <w:font w:name="Cambria Math">
    <w:panose1 w:val="02040503050406030204"/>
    <w:charset w:val="00"/>
    <w:family w:val="roman"/>
    <w:pitch w:val="variable"/>
    <w:sig w:usb0="E00002FF" w:usb1="420024FF" w:usb2="00000000" w:usb3="00000000" w:csb0="0000019F" w:csb1="00000000"/>
  </w:font>
  <w:font w:name="GulimChe">
    <w:panose1 w:val="020B0609000101010101"/>
    <w:charset w:val="81"/>
    <w:family w:val="modern"/>
    <w:pitch w:val="fixed"/>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84A07" w14:textId="77777777" w:rsidR="00F95115" w:rsidRDefault="00F95115" w:rsidP="007B13F2">
      <w:r>
        <w:separator/>
      </w:r>
    </w:p>
  </w:footnote>
  <w:footnote w:type="continuationSeparator" w:id="0">
    <w:p w14:paraId="3D4E2734" w14:textId="77777777" w:rsidR="00F95115" w:rsidRDefault="00F95115" w:rsidP="007B1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2542"/>
    <w:multiLevelType w:val="hybridMultilevel"/>
    <w:tmpl w:val="D9B446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511761"/>
    <w:multiLevelType w:val="hybridMultilevel"/>
    <w:tmpl w:val="DF40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F7EEE"/>
    <w:multiLevelType w:val="hybridMultilevel"/>
    <w:tmpl w:val="0764E080"/>
    <w:lvl w:ilvl="0" w:tplc="33FA6A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19E329C"/>
    <w:multiLevelType w:val="hybridMultilevel"/>
    <w:tmpl w:val="A96C12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275EE4"/>
    <w:multiLevelType w:val="hybridMultilevel"/>
    <w:tmpl w:val="10004462"/>
    <w:lvl w:ilvl="0" w:tplc="630E81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AA690E"/>
    <w:multiLevelType w:val="hybridMultilevel"/>
    <w:tmpl w:val="193088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16704"/>
    <w:multiLevelType w:val="hybridMultilevel"/>
    <w:tmpl w:val="B0843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DCA021A"/>
    <w:multiLevelType w:val="hybridMultilevel"/>
    <w:tmpl w:val="9910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56"/>
    <w:rsid w:val="000064A7"/>
    <w:rsid w:val="0003033D"/>
    <w:rsid w:val="001326ED"/>
    <w:rsid w:val="00155E56"/>
    <w:rsid w:val="001C1FEB"/>
    <w:rsid w:val="00200DE2"/>
    <w:rsid w:val="00206F8D"/>
    <w:rsid w:val="00295F98"/>
    <w:rsid w:val="0031413C"/>
    <w:rsid w:val="0036539F"/>
    <w:rsid w:val="003E265F"/>
    <w:rsid w:val="00460113"/>
    <w:rsid w:val="004A19AA"/>
    <w:rsid w:val="004D155D"/>
    <w:rsid w:val="004F7F2C"/>
    <w:rsid w:val="00526F28"/>
    <w:rsid w:val="005F3CF8"/>
    <w:rsid w:val="0063623F"/>
    <w:rsid w:val="0065133F"/>
    <w:rsid w:val="006F082E"/>
    <w:rsid w:val="00700F46"/>
    <w:rsid w:val="00736FBC"/>
    <w:rsid w:val="007B13F2"/>
    <w:rsid w:val="008A62DB"/>
    <w:rsid w:val="009D3115"/>
    <w:rsid w:val="00A050EF"/>
    <w:rsid w:val="00A20E83"/>
    <w:rsid w:val="00A92B2C"/>
    <w:rsid w:val="00B1729E"/>
    <w:rsid w:val="00B22EC3"/>
    <w:rsid w:val="00B278E3"/>
    <w:rsid w:val="00BD4FFF"/>
    <w:rsid w:val="00C06899"/>
    <w:rsid w:val="00C60C2B"/>
    <w:rsid w:val="00D06E73"/>
    <w:rsid w:val="00DF233E"/>
    <w:rsid w:val="00F01760"/>
    <w:rsid w:val="00F229C0"/>
    <w:rsid w:val="00F95115"/>
    <w:rsid w:val="00FE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BC9D8"/>
  <w15:chartTrackingRefBased/>
  <w15:docId w15:val="{BE4371C9-CEFC-4687-803C-BDA9D9BD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82E"/>
    <w:pPr>
      <w:ind w:firstLineChars="200" w:firstLine="420"/>
    </w:pPr>
  </w:style>
  <w:style w:type="paragraph" w:styleId="Header">
    <w:name w:val="header"/>
    <w:basedOn w:val="Normal"/>
    <w:link w:val="HeaderChar"/>
    <w:uiPriority w:val="99"/>
    <w:unhideWhenUsed/>
    <w:rsid w:val="007B13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13F2"/>
    <w:rPr>
      <w:sz w:val="18"/>
      <w:szCs w:val="18"/>
    </w:rPr>
  </w:style>
  <w:style w:type="paragraph" w:styleId="Footer">
    <w:name w:val="footer"/>
    <w:basedOn w:val="Normal"/>
    <w:link w:val="FooterChar"/>
    <w:uiPriority w:val="99"/>
    <w:unhideWhenUsed/>
    <w:rsid w:val="007B13F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B13F2"/>
    <w:rPr>
      <w:sz w:val="18"/>
      <w:szCs w:val="18"/>
    </w:rPr>
  </w:style>
  <w:style w:type="character" w:styleId="PlaceholderText">
    <w:name w:val="Placeholder Text"/>
    <w:basedOn w:val="DefaultParagraphFont"/>
    <w:uiPriority w:val="99"/>
    <w:semiHidden/>
    <w:rsid w:val="00206F8D"/>
    <w:rPr>
      <w:color w:val="808080"/>
    </w:rPr>
  </w:style>
  <w:style w:type="paragraph" w:customStyle="1" w:styleId="1">
    <w:name w:val="正文1"/>
    <w:rsid w:val="00DF233E"/>
    <w:pPr>
      <w:jc w:val="both"/>
    </w:pPr>
    <w:rPr>
      <w:rFonts w:ascii="Cambria" w:eastAsia="SimSun" w:hAnsi="Cambria" w:cs="SimSun"/>
      <w:szCs w:val="21"/>
    </w:rPr>
  </w:style>
  <w:style w:type="table" w:styleId="TableGrid">
    <w:name w:val="Table Grid"/>
    <w:basedOn w:val="TableNormal"/>
    <w:uiPriority w:val="39"/>
    <w:rsid w:val="00D06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0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4</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Sun Yao</cp:lastModifiedBy>
  <cp:revision>14</cp:revision>
  <dcterms:created xsi:type="dcterms:W3CDTF">2020-02-26T05:33:00Z</dcterms:created>
  <dcterms:modified xsi:type="dcterms:W3CDTF">2020-03-07T07:10:00Z</dcterms:modified>
</cp:coreProperties>
</file>