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9916" w14:textId="71A6FF82" w:rsidR="00337168" w:rsidRDefault="00337168" w:rsidP="001C5610">
      <w:pPr>
        <w:bidi/>
        <w:rPr>
          <w:rFonts w:ascii="Calibri" w:hAnsi="Calibri" w:cs="Calibri"/>
          <w:b/>
          <w:bCs/>
          <w:sz w:val="28"/>
          <w:szCs w:val="28"/>
          <w:rtl/>
        </w:rPr>
      </w:pPr>
      <w:r w:rsidRPr="00337168">
        <w:rPr>
          <w:rFonts w:ascii="Calibri" w:hAnsi="Calibri" w:cs="Calibri"/>
          <w:b/>
          <w:bCs/>
          <w:sz w:val="28"/>
          <w:szCs w:val="28"/>
          <w:rtl/>
        </w:rPr>
        <w:t xml:space="preserve">חלק 2 </w:t>
      </w:r>
      <w:r w:rsidRPr="00337168">
        <w:rPr>
          <w:rFonts w:ascii="Calibri" w:hAnsi="Calibri" w:cs="Calibri"/>
          <w:b/>
          <w:bCs/>
          <w:sz w:val="28"/>
          <w:szCs w:val="28"/>
          <w:rtl/>
        </w:rPr>
        <w:t>–</w:t>
      </w:r>
      <w:r w:rsidRPr="00337168">
        <w:rPr>
          <w:rFonts w:ascii="Calibri" w:hAnsi="Calibri" w:cs="Calibri"/>
          <w:b/>
          <w:bCs/>
          <w:sz w:val="28"/>
          <w:szCs w:val="28"/>
          <w:rtl/>
        </w:rPr>
        <w:t xml:space="preserve"> הגדרת</w:t>
      </w:r>
      <w:r w:rsidRPr="00337168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337168">
        <w:rPr>
          <w:rFonts w:ascii="Calibri" w:hAnsi="Calibri" w:cs="Calibri"/>
          <w:b/>
          <w:bCs/>
          <w:sz w:val="28"/>
          <w:szCs w:val="28"/>
        </w:rPr>
        <w:t xml:space="preserve">  Data Warehouse</w:t>
      </w:r>
      <w:r w:rsidRPr="00337168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47139380" w14:textId="77777777" w:rsidR="001C5610" w:rsidRPr="001C5610" w:rsidRDefault="001C5610" w:rsidP="001C5610">
      <w:pPr>
        <w:bidi/>
        <w:rPr>
          <w:rFonts w:ascii="Calibri" w:hAnsi="Calibri" w:cs="Calibri"/>
          <w:b/>
          <w:bCs/>
          <w:sz w:val="28"/>
          <w:szCs w:val="28"/>
        </w:rPr>
      </w:pPr>
    </w:p>
    <w:p w14:paraId="1042BBB2" w14:textId="6A53783D" w:rsidR="001C5610" w:rsidRPr="001C5610" w:rsidRDefault="001C5610" w:rsidP="00337168">
      <w:pPr>
        <w:pStyle w:val="ListParagraph"/>
        <w:numPr>
          <w:ilvl w:val="0"/>
          <w:numId w:val="1"/>
        </w:numPr>
        <w:bidi/>
        <w:rPr>
          <w:rFonts w:ascii="Calibri" w:hAnsi="Calibri" w:cs="Calibri"/>
          <w:b/>
          <w:bCs/>
          <w:sz w:val="28"/>
          <w:szCs w:val="28"/>
        </w:rPr>
      </w:pPr>
      <w:r w:rsidRPr="001C5610">
        <w:rPr>
          <w:rFonts w:ascii="Calibri" w:hAnsi="Calibri" w:cs="Calibri" w:hint="cs"/>
          <w:b/>
          <w:bCs/>
          <w:sz w:val="28"/>
          <w:szCs w:val="28"/>
          <w:rtl/>
        </w:rPr>
        <w:t>סכמה</w:t>
      </w:r>
    </w:p>
    <w:p w14:paraId="794C7D38" w14:textId="0A9EFC53" w:rsidR="00337168" w:rsidRPr="00337168" w:rsidRDefault="00337168" w:rsidP="001C5610">
      <w:pPr>
        <w:pStyle w:val="ListParagraph"/>
        <w:bidi/>
        <w:rPr>
          <w:rFonts w:ascii="Calibri" w:hAnsi="Calibri" w:cs="Calibri"/>
          <w:sz w:val="24"/>
          <w:szCs w:val="24"/>
        </w:rPr>
      </w:pPr>
      <w:r w:rsidRPr="00337168">
        <w:rPr>
          <w:rFonts w:ascii="Calibri" w:hAnsi="Calibri" w:cs="Calibri"/>
          <w:sz w:val="24"/>
          <w:szCs w:val="24"/>
          <w:rtl/>
        </w:rPr>
        <w:t>נ</w:t>
      </w:r>
      <w:r w:rsidRPr="00337168">
        <w:rPr>
          <w:rFonts w:ascii="Calibri" w:hAnsi="Calibri" w:cs="Calibri"/>
          <w:sz w:val="24"/>
          <w:szCs w:val="24"/>
          <w:rtl/>
        </w:rPr>
        <w:t>בחר בסכמת</w:t>
      </w:r>
      <w:r w:rsidRPr="00337168">
        <w:rPr>
          <w:rFonts w:ascii="Calibri" w:hAnsi="Calibri" w:cs="Calibri"/>
          <w:sz w:val="24"/>
          <w:szCs w:val="24"/>
          <w:rtl/>
        </w:rPr>
        <w:t xml:space="preserve"> </w:t>
      </w:r>
      <w:r w:rsidRPr="00337168">
        <w:rPr>
          <w:rFonts w:ascii="Calibri" w:hAnsi="Calibri" w:cs="Calibri"/>
          <w:sz w:val="24"/>
          <w:szCs w:val="24"/>
        </w:rPr>
        <w:t xml:space="preserve"> </w:t>
      </w:r>
      <w:r w:rsidRPr="00337168">
        <w:rPr>
          <w:rFonts w:ascii="Calibri" w:hAnsi="Calibri" w:cs="Calibri"/>
          <w:sz w:val="24"/>
          <w:szCs w:val="24"/>
        </w:rPr>
        <w:t>S</w:t>
      </w:r>
      <w:r w:rsidRPr="00337168">
        <w:rPr>
          <w:rFonts w:ascii="Calibri" w:hAnsi="Calibri" w:cs="Calibri"/>
          <w:sz w:val="24"/>
          <w:szCs w:val="24"/>
          <w:lang w:val="en-US"/>
        </w:rPr>
        <w:t>tar</w:t>
      </w:r>
      <w:r w:rsidRPr="00337168">
        <w:rPr>
          <w:rFonts w:ascii="Calibri" w:hAnsi="Calibri" w:cs="Calibri"/>
          <w:sz w:val="24"/>
          <w:szCs w:val="24"/>
          <w:rtl/>
          <w:lang w:val="en-US"/>
        </w:rPr>
        <w:t>,</w:t>
      </w:r>
      <w:r w:rsidRPr="00337168">
        <w:rPr>
          <w:rFonts w:ascii="Calibri" w:hAnsi="Calibri" w:cs="Calibri"/>
          <w:sz w:val="24"/>
          <w:szCs w:val="24"/>
        </w:rPr>
        <w:t xml:space="preserve"> </w:t>
      </w:r>
      <w:r w:rsidRPr="00337168">
        <w:rPr>
          <w:rFonts w:ascii="Calibri" w:hAnsi="Calibri" w:cs="Calibri"/>
          <w:sz w:val="24"/>
          <w:szCs w:val="24"/>
          <w:rtl/>
        </w:rPr>
        <w:t>זוהי סכמה שתתאים לתחילת העבודה עם הנתונים.</w:t>
      </w:r>
      <w:r w:rsidRPr="00337168">
        <w:rPr>
          <w:rFonts w:ascii="Calibri" w:hAnsi="Calibri" w:cs="Calibri"/>
          <w:sz w:val="24"/>
          <w:szCs w:val="24"/>
          <w:rtl/>
        </w:rPr>
        <w:br/>
        <w:t>בטבלת ה</w:t>
      </w:r>
      <w:r w:rsidRPr="00337168">
        <w:rPr>
          <w:rFonts w:ascii="Calibri" w:hAnsi="Calibri" w:cs="Calibri"/>
          <w:sz w:val="24"/>
          <w:szCs w:val="24"/>
        </w:rPr>
        <w:t>FACT</w:t>
      </w:r>
      <w:r w:rsidRPr="00337168">
        <w:rPr>
          <w:rFonts w:ascii="Calibri" w:hAnsi="Calibri" w:cs="Calibri"/>
          <w:sz w:val="24"/>
          <w:szCs w:val="24"/>
          <w:rtl/>
        </w:rPr>
        <w:t xml:space="preserve"> יהיו שתי עמודות: </w:t>
      </w:r>
      <w:r w:rsidRPr="00337168">
        <w:rPr>
          <w:rFonts w:ascii="Calibri" w:hAnsi="Calibri" w:cs="Calibri"/>
          <w:sz w:val="24"/>
          <w:szCs w:val="24"/>
        </w:rPr>
        <w:t xml:space="preserve">ID </w:t>
      </w:r>
      <w:r w:rsidRPr="00337168">
        <w:rPr>
          <w:rFonts w:ascii="Calibri" w:hAnsi="Calibri" w:cs="Calibri"/>
          <w:sz w:val="24"/>
          <w:szCs w:val="24"/>
          <w:rtl/>
        </w:rPr>
        <w:t xml:space="preserve">, </w:t>
      </w:r>
      <w:r w:rsidRPr="00337168">
        <w:rPr>
          <w:rFonts w:ascii="Calibri" w:hAnsi="Calibri" w:cs="Calibri"/>
          <w:sz w:val="24"/>
          <w:szCs w:val="24"/>
        </w:rPr>
        <w:t>PRICE</w:t>
      </w:r>
      <w:r w:rsidRPr="00337168">
        <w:rPr>
          <w:rFonts w:ascii="Calibri" w:hAnsi="Calibri" w:cs="Calibri"/>
          <w:sz w:val="24"/>
          <w:szCs w:val="24"/>
          <w:rtl/>
        </w:rPr>
        <w:t xml:space="preserve"> .</w:t>
      </w:r>
    </w:p>
    <w:p w14:paraId="63FF3B1F" w14:textId="2EA511EB" w:rsidR="00337168" w:rsidRPr="00337168" w:rsidRDefault="00337168" w:rsidP="001C5610">
      <w:pPr>
        <w:pStyle w:val="ListParagraph"/>
        <w:bidi/>
        <w:rPr>
          <w:rFonts w:ascii="Calibri" w:hAnsi="Calibri" w:cs="Calibri"/>
          <w:sz w:val="24"/>
          <w:szCs w:val="24"/>
          <w:rtl/>
        </w:rPr>
      </w:pPr>
      <w:r w:rsidRPr="00337168">
        <w:rPr>
          <w:rFonts w:ascii="Calibri" w:hAnsi="Calibri" w:cs="Calibri"/>
          <w:sz w:val="24"/>
          <w:szCs w:val="24"/>
          <w:rtl/>
        </w:rPr>
        <w:t xml:space="preserve">כל הטבלאות מקושרות </w:t>
      </w:r>
      <w:r w:rsidRPr="00337168">
        <w:rPr>
          <w:rFonts w:ascii="Calibri" w:hAnsi="Calibri" w:cs="Calibri"/>
          <w:sz w:val="24"/>
          <w:szCs w:val="24"/>
          <w:rtl/>
        </w:rPr>
        <w:t>אחת לשני</w:t>
      </w:r>
      <w:r w:rsidRPr="00337168">
        <w:rPr>
          <w:rFonts w:ascii="Calibri" w:hAnsi="Calibri" w:cs="Calibri"/>
          <w:sz w:val="24"/>
          <w:szCs w:val="24"/>
          <w:rtl/>
        </w:rPr>
        <w:t>י</w:t>
      </w:r>
      <w:r w:rsidRPr="00337168">
        <w:rPr>
          <w:rFonts w:ascii="Calibri" w:hAnsi="Calibri" w:cs="Calibri"/>
          <w:sz w:val="24"/>
          <w:szCs w:val="24"/>
          <w:rtl/>
        </w:rPr>
        <w:t>ה ע</w:t>
      </w:r>
      <w:r w:rsidRPr="00337168">
        <w:rPr>
          <w:rFonts w:ascii="Calibri" w:hAnsi="Calibri" w:cs="Calibri"/>
          <w:sz w:val="24"/>
          <w:szCs w:val="24"/>
          <w:rtl/>
        </w:rPr>
        <w:t xml:space="preserve">ל ידי </w:t>
      </w:r>
      <w:r w:rsidRPr="00337168">
        <w:rPr>
          <w:rFonts w:ascii="Calibri" w:hAnsi="Calibri" w:cs="Calibri"/>
          <w:sz w:val="24"/>
          <w:szCs w:val="24"/>
          <w:rtl/>
        </w:rPr>
        <w:t>מפתח ראשי</w:t>
      </w:r>
      <w:r w:rsidRPr="00337168">
        <w:rPr>
          <w:rFonts w:ascii="Calibri" w:hAnsi="Calibri" w:cs="Calibri"/>
          <w:sz w:val="24"/>
          <w:szCs w:val="24"/>
        </w:rPr>
        <w:t xml:space="preserve">  listing_id </w:t>
      </w:r>
      <w:r w:rsidRPr="00337168">
        <w:rPr>
          <w:rFonts w:ascii="Calibri" w:hAnsi="Calibri" w:cs="Calibri"/>
          <w:sz w:val="24"/>
          <w:szCs w:val="24"/>
          <w:rtl/>
        </w:rPr>
        <w:t>ולכן כוכב יתאים בשלב זה</w:t>
      </w:r>
      <w:r w:rsidRPr="00337168">
        <w:rPr>
          <w:rFonts w:ascii="Calibri" w:hAnsi="Calibri" w:cs="Calibri"/>
          <w:sz w:val="24"/>
          <w:szCs w:val="24"/>
        </w:rPr>
        <w:t xml:space="preserve">. </w:t>
      </w:r>
      <w:r w:rsidRPr="00337168">
        <w:rPr>
          <w:rFonts w:ascii="Calibri" w:hAnsi="Calibri" w:cs="Calibri"/>
          <w:sz w:val="24"/>
          <w:szCs w:val="24"/>
          <w:rtl/>
        </w:rPr>
        <w:t>בהמשך הפרויקט כתלות בצורך, יתכן ונשנה לסכמה אחר</w:t>
      </w:r>
      <w:r w:rsidRPr="00337168">
        <w:rPr>
          <w:rFonts w:ascii="Calibri" w:hAnsi="Calibri" w:cs="Calibri"/>
          <w:sz w:val="24"/>
          <w:szCs w:val="24"/>
          <w:rtl/>
        </w:rPr>
        <w:t>ת.</w:t>
      </w:r>
    </w:p>
    <w:p w14:paraId="7B75A699" w14:textId="7259B2CB" w:rsidR="00337168" w:rsidRPr="00337168" w:rsidRDefault="00337168" w:rsidP="00337168">
      <w:pPr>
        <w:bidi/>
        <w:ind w:firstLine="720"/>
        <w:rPr>
          <w:rFonts w:ascii="Calibri" w:hAnsi="Calibri" w:cs="Calibri"/>
          <w:sz w:val="28"/>
          <w:szCs w:val="28"/>
          <w:rtl/>
        </w:rPr>
      </w:pPr>
    </w:p>
    <w:p w14:paraId="67A4AC99" w14:textId="74D7B925" w:rsidR="00337168" w:rsidRPr="00337168" w:rsidRDefault="00337168" w:rsidP="00337168">
      <w:pPr>
        <w:pStyle w:val="ListParagraph"/>
        <w:numPr>
          <w:ilvl w:val="0"/>
          <w:numId w:val="1"/>
        </w:numPr>
        <w:bidi/>
        <w:rPr>
          <w:rFonts w:ascii="Calibri" w:hAnsi="Calibri" w:cs="Calibri"/>
          <w:b/>
          <w:bCs/>
          <w:sz w:val="28"/>
          <w:szCs w:val="28"/>
        </w:rPr>
      </w:pPr>
      <w:r w:rsidRPr="00337168">
        <w:rPr>
          <w:noProof/>
        </w:rPr>
        <w:drawing>
          <wp:anchor distT="0" distB="0" distL="114300" distR="114300" simplePos="0" relativeHeight="251658240" behindDoc="0" locked="0" layoutInCell="1" allowOverlap="1" wp14:anchorId="3EF12D90" wp14:editId="16087D85">
            <wp:simplePos x="0" y="0"/>
            <wp:positionH relativeFrom="column">
              <wp:posOffset>-561975</wp:posOffset>
            </wp:positionH>
            <wp:positionV relativeFrom="paragraph">
              <wp:posOffset>342265</wp:posOffset>
            </wp:positionV>
            <wp:extent cx="6736715" cy="2638425"/>
            <wp:effectExtent l="0" t="0" r="6985" b="9525"/>
            <wp:wrapSquare wrapText="bothSides"/>
            <wp:docPr id="136101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15348" r="4609" b="18781"/>
                    <a:stretch/>
                  </pic:blipFill>
                  <pic:spPr bwMode="auto">
                    <a:xfrm>
                      <a:off x="0" y="0"/>
                      <a:ext cx="673671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168">
        <w:rPr>
          <w:rFonts w:ascii="Calibri" w:hAnsi="Calibri" w:cs="Calibri"/>
          <w:b/>
          <w:bCs/>
          <w:sz w:val="28"/>
          <w:szCs w:val="28"/>
          <w:rtl/>
        </w:rPr>
        <w:t xml:space="preserve">תרשים </w:t>
      </w:r>
      <w:r w:rsidRPr="00337168">
        <w:rPr>
          <w:rFonts w:ascii="Calibri" w:hAnsi="Calibri" w:cs="Calibri"/>
          <w:b/>
          <w:bCs/>
          <w:sz w:val="28"/>
          <w:szCs w:val="28"/>
        </w:rPr>
        <w:t>ERD</w:t>
      </w:r>
    </w:p>
    <w:p w14:paraId="6BE823B6" w14:textId="363BB3B9" w:rsidR="00337168" w:rsidRDefault="00337168" w:rsidP="00337168">
      <w:pPr>
        <w:bidi/>
        <w:rPr>
          <w:rFonts w:ascii="Calibri" w:hAnsi="Calibri" w:cs="Calibri"/>
          <w:sz w:val="28"/>
          <w:szCs w:val="28"/>
          <w:rtl/>
        </w:rPr>
      </w:pPr>
    </w:p>
    <w:p w14:paraId="33BDB3A1" w14:textId="74B85CBA" w:rsidR="00337168" w:rsidRDefault="00337168" w:rsidP="00337168">
      <w:pPr>
        <w:pStyle w:val="ListParagraph"/>
        <w:numPr>
          <w:ilvl w:val="0"/>
          <w:numId w:val="1"/>
        </w:numPr>
        <w:bidi/>
        <w:rPr>
          <w:rFonts w:ascii="Calibri" w:hAnsi="Calibri" w:cs="Calibri"/>
          <w:b/>
          <w:bCs/>
          <w:sz w:val="28"/>
          <w:szCs w:val="28"/>
        </w:rPr>
      </w:pPr>
      <w:r w:rsidRPr="00337168">
        <w:rPr>
          <w:rFonts w:ascii="Calibri" w:hAnsi="Calibri" w:cs="Calibri" w:hint="cs"/>
          <w:b/>
          <w:bCs/>
          <w:sz w:val="28"/>
          <w:szCs w:val="28"/>
          <w:rtl/>
        </w:rPr>
        <w:t xml:space="preserve">תרשים </w:t>
      </w:r>
      <w:r w:rsidRPr="00337168">
        <w:rPr>
          <w:rFonts w:ascii="Calibri" w:hAnsi="Calibri" w:cs="Calibri" w:hint="cs"/>
          <w:b/>
          <w:bCs/>
          <w:sz w:val="28"/>
          <w:szCs w:val="28"/>
        </w:rPr>
        <w:t>USECASE</w:t>
      </w:r>
    </w:p>
    <w:p w14:paraId="2901E731" w14:textId="554EFC8F" w:rsidR="001C5610" w:rsidRDefault="001C5610" w:rsidP="00337168">
      <w:pPr>
        <w:pStyle w:val="ListParagraph"/>
        <w:rPr>
          <w:noProof/>
          <w:rtl/>
        </w:rPr>
      </w:pPr>
    </w:p>
    <w:p w14:paraId="66D58175" w14:textId="103497BE" w:rsidR="00337168" w:rsidRPr="00337168" w:rsidRDefault="00337168" w:rsidP="00337168">
      <w:pPr>
        <w:pStyle w:val="ListParagraph"/>
        <w:rPr>
          <w:rFonts w:ascii="Calibri" w:hAnsi="Calibri" w:cs="Calibri" w:hint="cs"/>
          <w:b/>
          <w:bCs/>
          <w:sz w:val="28"/>
          <w:szCs w:val="28"/>
          <w:rtl/>
        </w:rPr>
      </w:pPr>
    </w:p>
    <w:p w14:paraId="486F09BD" w14:textId="5D345CFF" w:rsidR="00337168" w:rsidRPr="00337168" w:rsidRDefault="00337168" w:rsidP="00337168">
      <w:pPr>
        <w:pStyle w:val="ListParagraph"/>
        <w:bidi/>
        <w:rPr>
          <w:rFonts w:ascii="Calibri" w:hAnsi="Calibri" w:cs="Calibri"/>
          <w:b/>
          <w:bCs/>
          <w:sz w:val="28"/>
          <w:szCs w:val="28"/>
          <w:rtl/>
        </w:rPr>
      </w:pPr>
    </w:p>
    <w:p w14:paraId="03ADB9DF" w14:textId="6E8BF5EF" w:rsidR="00337168" w:rsidRPr="00337168" w:rsidRDefault="00337168" w:rsidP="00337168">
      <w:pPr>
        <w:pStyle w:val="ListParagraph"/>
        <w:bidi/>
        <w:rPr>
          <w:rFonts w:ascii="Calibri" w:hAnsi="Calibri" w:cs="Calibri"/>
          <w:noProof/>
          <w:sz w:val="28"/>
          <w:szCs w:val="28"/>
          <w:rtl/>
        </w:rPr>
      </w:pPr>
    </w:p>
    <w:p w14:paraId="04843BB8" w14:textId="4CADFFB5" w:rsidR="00337168" w:rsidRPr="00337168" w:rsidRDefault="001C5610" w:rsidP="00337168">
      <w:pPr>
        <w:bidi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5CA514" wp14:editId="4869EA03">
            <wp:simplePos x="0" y="0"/>
            <wp:positionH relativeFrom="column">
              <wp:posOffset>457200</wp:posOffset>
            </wp:positionH>
            <wp:positionV relativeFrom="paragraph">
              <wp:posOffset>-871855</wp:posOffset>
            </wp:positionV>
            <wp:extent cx="4694555" cy="3048000"/>
            <wp:effectExtent l="0" t="0" r="0" b="0"/>
            <wp:wrapSquare wrapText="bothSides"/>
            <wp:docPr id="921474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" b="2957"/>
                    <a:stretch/>
                  </pic:blipFill>
                  <pic:spPr bwMode="auto">
                    <a:xfrm>
                      <a:off x="0" y="0"/>
                      <a:ext cx="46945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3B385" w14:textId="669FCCB0" w:rsidR="00337168" w:rsidRPr="00337168" w:rsidRDefault="00337168" w:rsidP="00337168">
      <w:pPr>
        <w:bidi/>
        <w:rPr>
          <w:rFonts w:ascii="Calibri" w:hAnsi="Calibri" w:cs="Calibri"/>
          <w:sz w:val="28"/>
          <w:szCs w:val="28"/>
        </w:rPr>
      </w:pPr>
    </w:p>
    <w:p w14:paraId="233ADF91" w14:textId="50245C8B" w:rsidR="00337168" w:rsidRPr="00337168" w:rsidRDefault="00337168" w:rsidP="00337168">
      <w:pPr>
        <w:bidi/>
        <w:rPr>
          <w:rFonts w:ascii="Calibri" w:hAnsi="Calibri" w:cs="Calibri"/>
          <w:sz w:val="28"/>
          <w:szCs w:val="28"/>
        </w:rPr>
      </w:pPr>
    </w:p>
    <w:p w14:paraId="249F86E2" w14:textId="77777777" w:rsidR="00337168" w:rsidRPr="00337168" w:rsidRDefault="00337168" w:rsidP="00337168">
      <w:pPr>
        <w:bidi/>
        <w:rPr>
          <w:rFonts w:ascii="Calibri" w:hAnsi="Calibri" w:cs="Calibri"/>
          <w:sz w:val="28"/>
          <w:szCs w:val="28"/>
        </w:rPr>
      </w:pPr>
    </w:p>
    <w:p w14:paraId="1906CD1F" w14:textId="71999C38" w:rsidR="00337168" w:rsidRDefault="00337168" w:rsidP="00337168">
      <w:pPr>
        <w:bidi/>
        <w:rPr>
          <w:rFonts w:ascii="Calibri" w:hAnsi="Calibri" w:cs="Calibri"/>
          <w:sz w:val="28"/>
          <w:szCs w:val="28"/>
          <w:rtl/>
        </w:rPr>
      </w:pPr>
    </w:p>
    <w:p w14:paraId="224190D1" w14:textId="77777777" w:rsidR="00337168" w:rsidRDefault="00337168" w:rsidP="00337168">
      <w:pPr>
        <w:bidi/>
        <w:rPr>
          <w:rFonts w:ascii="Calibri" w:hAnsi="Calibri" w:cs="Calibri"/>
          <w:sz w:val="28"/>
          <w:szCs w:val="28"/>
          <w:rtl/>
        </w:rPr>
      </w:pPr>
    </w:p>
    <w:p w14:paraId="42D83D1A" w14:textId="77777777" w:rsidR="00337168" w:rsidRDefault="00337168" w:rsidP="00337168">
      <w:pPr>
        <w:bidi/>
        <w:rPr>
          <w:rFonts w:ascii="Calibri" w:hAnsi="Calibri" w:cs="Calibri"/>
          <w:sz w:val="28"/>
          <w:szCs w:val="28"/>
          <w:rtl/>
        </w:rPr>
      </w:pPr>
    </w:p>
    <w:p w14:paraId="17065157" w14:textId="5BE2ED5A" w:rsidR="00337168" w:rsidRPr="001C5610" w:rsidRDefault="00337168" w:rsidP="00337168">
      <w:pPr>
        <w:bidi/>
        <w:rPr>
          <w:rFonts w:ascii="Calibri" w:hAnsi="Calibri" w:cs="Calibri"/>
          <w:b/>
          <w:bCs/>
          <w:sz w:val="28"/>
          <w:szCs w:val="28"/>
          <w:lang w:val="en-US"/>
        </w:rPr>
      </w:pPr>
      <w:r w:rsidRPr="001C5610">
        <w:rPr>
          <w:rFonts w:ascii="Calibri" w:hAnsi="Calibri" w:cs="Calibri"/>
          <w:b/>
          <w:bCs/>
          <w:sz w:val="28"/>
          <w:szCs w:val="28"/>
          <w:rtl/>
        </w:rPr>
        <w:t>חלק 3 - הגדרה ומימוש</w:t>
      </w:r>
      <w:r w:rsidRPr="001C5610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1C5610">
        <w:rPr>
          <w:rFonts w:ascii="Calibri" w:hAnsi="Calibri" w:cs="Calibri" w:hint="cs"/>
          <w:b/>
          <w:bCs/>
          <w:sz w:val="28"/>
          <w:szCs w:val="28"/>
        </w:rPr>
        <w:t xml:space="preserve">   </w:t>
      </w:r>
      <w:r w:rsidRPr="001C5610">
        <w:rPr>
          <w:rFonts w:ascii="Calibri" w:hAnsi="Calibri" w:cs="Calibri"/>
          <w:b/>
          <w:bCs/>
          <w:sz w:val="28"/>
          <w:szCs w:val="28"/>
        </w:rPr>
        <w:t>ETL</w:t>
      </w:r>
      <w:r w:rsidRPr="001C5610">
        <w:rPr>
          <w:rFonts w:ascii="Calibri" w:hAnsi="Calibri" w:cs="Calibri" w:hint="cs"/>
          <w:b/>
          <w:bCs/>
          <w:sz w:val="28"/>
          <w:szCs w:val="28"/>
        </w:rPr>
        <w:t xml:space="preserve"> </w:t>
      </w:r>
    </w:p>
    <w:p w14:paraId="686B23C9" w14:textId="77777777" w:rsidR="00337168" w:rsidRPr="001C5610" w:rsidRDefault="00337168" w:rsidP="00337168">
      <w:pPr>
        <w:bidi/>
        <w:rPr>
          <w:rFonts w:ascii="Calibri" w:hAnsi="Calibri" w:cs="Calibri"/>
          <w:sz w:val="24"/>
          <w:szCs w:val="24"/>
        </w:rPr>
      </w:pPr>
    </w:p>
    <w:p w14:paraId="02BA96E9" w14:textId="0D327589" w:rsidR="001C5610" w:rsidRDefault="001C5610" w:rsidP="001C5610">
      <w:pPr>
        <w:pStyle w:val="ListParagraph"/>
        <w:numPr>
          <w:ilvl w:val="0"/>
          <w:numId w:val="2"/>
        </w:numPr>
        <w:bidi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ת</w:t>
      </w:r>
      <w:r w:rsidR="00337168" w:rsidRPr="001C5610">
        <w:rPr>
          <w:rFonts w:ascii="Calibri" w:hAnsi="Calibri" w:cs="Calibri"/>
          <w:sz w:val="24"/>
          <w:szCs w:val="24"/>
          <w:rtl/>
        </w:rPr>
        <w:t>הליך</w:t>
      </w:r>
      <w:r w:rsidRPr="001C5610">
        <w:rPr>
          <w:rFonts w:ascii="Calibri" w:hAnsi="Calibri" w:cs="Calibri" w:hint="cs"/>
          <w:sz w:val="24"/>
          <w:szCs w:val="24"/>
          <w:rtl/>
          <w:lang w:val="en-US"/>
        </w:rPr>
        <w:t xml:space="preserve"> ה</w:t>
      </w:r>
      <w:r w:rsidRPr="001C5610">
        <w:rPr>
          <w:rFonts w:ascii="Calibri" w:hAnsi="Calibri" w:cs="Calibri" w:hint="cs"/>
          <w:sz w:val="24"/>
          <w:szCs w:val="24"/>
          <w:lang w:val="en-US"/>
        </w:rPr>
        <w:t>ETL</w:t>
      </w:r>
      <w:r w:rsidRPr="001C5610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Pr="001C561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37168" w:rsidRPr="001C5610">
        <w:rPr>
          <w:rFonts w:ascii="Calibri" w:hAnsi="Calibri" w:cs="Calibri"/>
          <w:sz w:val="24"/>
          <w:szCs w:val="24"/>
          <w:rtl/>
        </w:rPr>
        <w:t>כולל חילוץ נתונים ממקורות חיצוניים ועיבודם כך שיתאימו לצרכים התפעוליים,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="00337168" w:rsidRPr="001C5610">
        <w:rPr>
          <w:rFonts w:ascii="Calibri" w:hAnsi="Calibri" w:cs="Calibri"/>
          <w:sz w:val="24"/>
          <w:szCs w:val="24"/>
          <w:rtl/>
        </w:rPr>
        <w:t>ולאחר מכן טעינה למסד הנתונים</w:t>
      </w:r>
      <w:r w:rsidR="00337168" w:rsidRPr="001C5610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6F6EB776" w14:textId="1E7FDDD1" w:rsidR="001C5610" w:rsidRDefault="001C5610" w:rsidP="001C5610">
      <w:pPr>
        <w:pStyle w:val="ListParagraph"/>
        <w:bidi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ב</w:t>
      </w:r>
      <w:r w:rsidR="00337168" w:rsidRPr="001C5610">
        <w:rPr>
          <w:rFonts w:ascii="Calibri" w:hAnsi="Calibri" w:cs="Calibri"/>
          <w:sz w:val="24"/>
          <w:szCs w:val="24"/>
          <w:rtl/>
        </w:rPr>
        <w:t>שלב ה</w:t>
      </w:r>
      <w:r w:rsidR="00337168" w:rsidRPr="001C5610">
        <w:rPr>
          <w:rFonts w:ascii="Calibri" w:hAnsi="Calibri" w:cs="Calibri"/>
          <w:sz w:val="24"/>
          <w:szCs w:val="24"/>
        </w:rPr>
        <w:t xml:space="preserve"> EXTRACT </w:t>
      </w:r>
      <w:r w:rsidR="00337168" w:rsidRPr="001C5610">
        <w:rPr>
          <w:rFonts w:ascii="Calibri" w:hAnsi="Calibri" w:cs="Calibri"/>
          <w:sz w:val="24"/>
          <w:szCs w:val="24"/>
          <w:rtl/>
        </w:rPr>
        <w:t>נקבל נתונים מקבצי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</w:rPr>
        <w:t>JSON</w:t>
      </w:r>
      <w:r>
        <w:rPr>
          <w:rFonts w:ascii="Calibri" w:hAnsi="Calibri" w:cs="Calibri" w:hint="cs"/>
          <w:sz w:val="24"/>
          <w:szCs w:val="24"/>
          <w:rtl/>
        </w:rPr>
        <w:t>.</w:t>
      </w:r>
      <w:r>
        <w:rPr>
          <w:rFonts w:ascii="Calibri" w:hAnsi="Calibri" w:cs="Calibri"/>
          <w:sz w:val="24"/>
          <w:szCs w:val="24"/>
          <w:rtl/>
        </w:rPr>
        <w:br/>
      </w:r>
      <w:r w:rsidR="00337168" w:rsidRPr="001C5610">
        <w:rPr>
          <w:rFonts w:ascii="Calibri" w:hAnsi="Calibri" w:cs="Calibri"/>
          <w:sz w:val="24"/>
          <w:szCs w:val="24"/>
          <w:rtl/>
        </w:rPr>
        <w:t>בשלב ה</w:t>
      </w:r>
      <w:r w:rsidR="00337168" w:rsidRPr="001C5610">
        <w:rPr>
          <w:rFonts w:ascii="Calibri" w:hAnsi="Calibri" w:cs="Calibri"/>
          <w:sz w:val="24"/>
          <w:szCs w:val="24"/>
        </w:rPr>
        <w:t xml:space="preserve">TRANSFORM 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="00337168" w:rsidRPr="001C5610">
        <w:rPr>
          <w:rFonts w:ascii="Calibri" w:hAnsi="Calibri" w:cs="Calibri"/>
          <w:sz w:val="24"/>
          <w:szCs w:val="24"/>
          <w:rtl/>
        </w:rPr>
        <w:t>נעבד את הנתונים כך שיהיו מסודרים</w:t>
      </w:r>
      <w:r w:rsidR="00337168" w:rsidRPr="001C5610">
        <w:rPr>
          <w:rFonts w:ascii="Calibri" w:hAnsi="Calibri" w:cs="Calibri"/>
          <w:sz w:val="24"/>
          <w:szCs w:val="24"/>
        </w:rPr>
        <w:t xml:space="preserve">, NOT NULL, </w:t>
      </w:r>
      <w:r>
        <w:rPr>
          <w:rFonts w:ascii="Calibri" w:hAnsi="Calibri" w:cs="Calibri" w:hint="cs"/>
          <w:sz w:val="24"/>
          <w:szCs w:val="24"/>
          <w:rtl/>
        </w:rPr>
        <w:t xml:space="preserve"> ב</w:t>
      </w:r>
      <w:r>
        <w:rPr>
          <w:rFonts w:ascii="Calibri" w:hAnsi="Calibri" w:cs="Calibri" w:hint="cs"/>
          <w:sz w:val="24"/>
          <w:szCs w:val="24"/>
        </w:rPr>
        <w:t>TYPE</w:t>
      </w:r>
      <w:r>
        <w:rPr>
          <w:rFonts w:ascii="Calibri" w:hAnsi="Calibri" w:cs="Calibri" w:hint="cs"/>
          <w:sz w:val="24"/>
          <w:szCs w:val="24"/>
          <w:rtl/>
        </w:rPr>
        <w:t xml:space="preserve"> זהה של פייתון וכו'. כלומר, </w:t>
      </w:r>
      <w:r w:rsidR="00337168" w:rsidRPr="001C5610">
        <w:rPr>
          <w:rFonts w:ascii="Calibri" w:hAnsi="Calibri" w:cs="Calibri"/>
          <w:sz w:val="24"/>
          <w:szCs w:val="24"/>
          <w:rtl/>
        </w:rPr>
        <w:t>מוכנים לניתוח</w:t>
      </w:r>
      <w:r w:rsidR="00337168" w:rsidRPr="001C5610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rtl/>
        </w:rPr>
        <w:br/>
      </w:r>
      <w:r w:rsidR="00337168" w:rsidRPr="001C5610">
        <w:rPr>
          <w:rFonts w:ascii="Calibri" w:hAnsi="Calibri" w:cs="Calibri"/>
          <w:sz w:val="24"/>
          <w:szCs w:val="24"/>
          <w:rtl/>
        </w:rPr>
        <w:t>בשל</w:t>
      </w:r>
      <w:r>
        <w:rPr>
          <w:rFonts w:ascii="Calibri" w:hAnsi="Calibri" w:cs="Calibri" w:hint="cs"/>
          <w:sz w:val="24"/>
          <w:szCs w:val="24"/>
          <w:rtl/>
        </w:rPr>
        <w:t xml:space="preserve">ב ה </w:t>
      </w:r>
      <w:r>
        <w:rPr>
          <w:rFonts w:ascii="Calibri" w:hAnsi="Calibri" w:cs="Calibri" w:hint="cs"/>
          <w:sz w:val="24"/>
          <w:szCs w:val="24"/>
        </w:rPr>
        <w:t>LOAD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="00337168" w:rsidRPr="001C5610">
        <w:rPr>
          <w:rFonts w:ascii="Calibri" w:hAnsi="Calibri" w:cs="Calibri"/>
          <w:sz w:val="24"/>
          <w:szCs w:val="24"/>
          <w:rtl/>
        </w:rPr>
        <w:t>נטען את הדאטה הנקי אל תוך ה</w:t>
      </w:r>
      <w:r w:rsidR="00337168" w:rsidRPr="001C5610">
        <w:rPr>
          <w:rFonts w:ascii="Calibri" w:hAnsi="Calibri" w:cs="Calibri"/>
          <w:sz w:val="24"/>
          <w:szCs w:val="24"/>
        </w:rPr>
        <w:t xml:space="preserve">DATA WAREHOUSE </w:t>
      </w:r>
      <w:r>
        <w:rPr>
          <w:rFonts w:ascii="Calibri" w:hAnsi="Calibri" w:cs="Calibri" w:hint="cs"/>
          <w:sz w:val="24"/>
          <w:szCs w:val="24"/>
          <w:rtl/>
        </w:rPr>
        <w:t>.</w:t>
      </w:r>
    </w:p>
    <w:p w14:paraId="3FC7272F" w14:textId="77777777" w:rsidR="001C5610" w:rsidRDefault="001C5610" w:rsidP="001C5610">
      <w:pPr>
        <w:pStyle w:val="ListParagraph"/>
        <w:bidi/>
        <w:rPr>
          <w:rFonts w:ascii="Calibri" w:hAnsi="Calibri" w:cs="Calibri"/>
          <w:sz w:val="24"/>
          <w:szCs w:val="24"/>
          <w:rtl/>
        </w:rPr>
      </w:pPr>
    </w:p>
    <w:p w14:paraId="181FC48E" w14:textId="29F3F31A" w:rsidR="001C5610" w:rsidRPr="001C5610" w:rsidRDefault="001C5610" w:rsidP="001C5610">
      <w:pPr>
        <w:pStyle w:val="ListParagraph"/>
        <w:numPr>
          <w:ilvl w:val="0"/>
          <w:numId w:val="2"/>
        </w:numPr>
        <w:bidi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מצורף קוד </w:t>
      </w:r>
      <w:r>
        <w:rPr>
          <w:rFonts w:ascii="Calibri" w:hAnsi="Calibri" w:cs="Calibri" w:hint="cs"/>
          <w:sz w:val="24"/>
          <w:szCs w:val="24"/>
        </w:rPr>
        <w:t>ETL</w:t>
      </w:r>
      <w:r>
        <w:rPr>
          <w:rFonts w:ascii="Calibri" w:hAnsi="Calibri" w:cs="Calibri" w:hint="cs"/>
          <w:sz w:val="24"/>
          <w:szCs w:val="24"/>
          <w:rtl/>
        </w:rPr>
        <w:t xml:space="preserve"> עם אכלוס טבלת </w:t>
      </w:r>
      <w:r>
        <w:rPr>
          <w:rFonts w:ascii="Calibri" w:hAnsi="Calibri" w:cs="Calibri" w:hint="cs"/>
          <w:sz w:val="24"/>
          <w:szCs w:val="24"/>
        </w:rPr>
        <w:t>FACT</w:t>
      </w:r>
      <w:r>
        <w:rPr>
          <w:rFonts w:ascii="Calibri" w:hAnsi="Calibri" w:cs="Calibri" w:hint="cs"/>
          <w:sz w:val="24"/>
          <w:szCs w:val="24"/>
          <w:rtl/>
        </w:rPr>
        <w:t>.</w:t>
      </w:r>
    </w:p>
    <w:p w14:paraId="5777CC32" w14:textId="77777777" w:rsidR="00337168" w:rsidRPr="00337168" w:rsidRDefault="00337168" w:rsidP="00337168">
      <w:pPr>
        <w:bidi/>
        <w:rPr>
          <w:rFonts w:ascii="Calibri" w:hAnsi="Calibri" w:cs="Calibri"/>
          <w:sz w:val="28"/>
          <w:szCs w:val="28"/>
        </w:rPr>
      </w:pPr>
    </w:p>
    <w:p w14:paraId="29E17787" w14:textId="77777777" w:rsidR="00337168" w:rsidRPr="00337168" w:rsidRDefault="00337168" w:rsidP="00337168">
      <w:pPr>
        <w:bidi/>
        <w:rPr>
          <w:rFonts w:ascii="Calibri" w:hAnsi="Calibri" w:cs="Calibri"/>
          <w:sz w:val="28"/>
          <w:szCs w:val="28"/>
        </w:rPr>
      </w:pPr>
    </w:p>
    <w:p w14:paraId="49B335F5" w14:textId="77777777" w:rsidR="00337168" w:rsidRPr="00337168" w:rsidRDefault="00337168" w:rsidP="00337168">
      <w:pPr>
        <w:bidi/>
        <w:rPr>
          <w:rFonts w:ascii="Calibri" w:hAnsi="Calibri" w:cs="Calibri"/>
          <w:sz w:val="28"/>
          <w:szCs w:val="28"/>
        </w:rPr>
      </w:pPr>
    </w:p>
    <w:p w14:paraId="58CD153A" w14:textId="77777777" w:rsidR="00211774" w:rsidRPr="00337168" w:rsidRDefault="00211774" w:rsidP="00337168">
      <w:pPr>
        <w:bidi/>
        <w:rPr>
          <w:rFonts w:ascii="Calibri" w:hAnsi="Calibri" w:cs="Calibri"/>
          <w:sz w:val="28"/>
          <w:szCs w:val="28"/>
        </w:rPr>
      </w:pPr>
    </w:p>
    <w:sectPr w:rsidR="00211774" w:rsidRPr="0033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97DE9"/>
    <w:multiLevelType w:val="hybridMultilevel"/>
    <w:tmpl w:val="2B969B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D7308"/>
    <w:multiLevelType w:val="hybridMultilevel"/>
    <w:tmpl w:val="E65ACF3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692475">
    <w:abstractNumId w:val="1"/>
  </w:num>
  <w:num w:numId="2" w16cid:durableId="133622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8"/>
    <w:rsid w:val="001C5610"/>
    <w:rsid w:val="00211774"/>
    <w:rsid w:val="0033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8E1F"/>
  <w15:chartTrackingRefBased/>
  <w15:docId w15:val="{E5B70CC8-36DB-4676-8A1F-0635E11B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CoralIS</dc:creator>
  <cp:keywords/>
  <dc:description/>
  <cp:lastModifiedBy>CoralIS</cp:lastModifiedBy>
  <cp:revision>1</cp:revision>
  <dcterms:created xsi:type="dcterms:W3CDTF">2023-05-16T15:58:00Z</dcterms:created>
  <dcterms:modified xsi:type="dcterms:W3CDTF">2023-05-16T16:17:00Z</dcterms:modified>
</cp:coreProperties>
</file>