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EC" w:rsidRPr="00E019F8" w:rsidRDefault="00E019F8">
      <w:pPr>
        <w:rPr>
          <w:b/>
          <w:u w:val="single"/>
        </w:rPr>
      </w:pPr>
      <w:r w:rsidRPr="00E019F8">
        <w:rPr>
          <w:b/>
          <w:u w:val="single"/>
        </w:rPr>
        <w:t>Spécification détaillée – Gestion des réservations</w:t>
      </w:r>
    </w:p>
    <w:p w:rsidR="00593FC9" w:rsidRDefault="00593FC9" w:rsidP="00655270">
      <w:pPr>
        <w:jc w:val="both"/>
      </w:pPr>
      <w:r>
        <w:t>Pour accéder à la page de gestion des réservations, l’utilisateur doit être connecté.</w:t>
      </w:r>
      <w:r w:rsidR="001D5551">
        <w:t xml:space="preserve"> Seul le gérant et le(s) réceptionniste(s) peuvent y avoir accès. Ils ont les mêmes permissions sur cette page.</w:t>
      </w:r>
    </w:p>
    <w:p w:rsidR="009D3F45" w:rsidRDefault="009D3F45" w:rsidP="00655270">
      <w:pPr>
        <w:jc w:val="both"/>
      </w:pPr>
      <w:r>
        <w:t xml:space="preserve">La page de gestion des réservations permet d’afficher les réservations sur une période donnée. Pour sélectionner la période il y a un champ « du » </w:t>
      </w:r>
      <w:r w:rsidR="001D5551">
        <w:t xml:space="preserve">de type « DatePicker » </w:t>
      </w:r>
      <w:r>
        <w:t xml:space="preserve">qui correspond à la date de début de la période voulue, et un champ « au » </w:t>
      </w:r>
      <w:r w:rsidR="001D5551">
        <w:t xml:space="preserve">lui aussi de type « DatePicker » </w:t>
      </w:r>
      <w:r>
        <w:t xml:space="preserve">qui correspond à la date de fin de la période voulue. Le champ « du » est automatiquement rempli par la date du jour. Le champ fin sera automatiquement rempli avec la date actuelle + 7 jours. Ces 2 champs peuvent être modifiés par l’utilisateur pour sélectionner une autre période. </w:t>
      </w:r>
    </w:p>
    <w:p w:rsidR="00E019F8" w:rsidRDefault="009D3F45" w:rsidP="00655270">
      <w:pPr>
        <w:jc w:val="both"/>
      </w:pPr>
      <w:bookmarkStart w:id="0" w:name="_GoBack"/>
      <w:r>
        <w:t>Il y a également un champ</w:t>
      </w:r>
      <w:r w:rsidR="001D5551">
        <w:t xml:space="preserve"> textuel</w:t>
      </w:r>
      <w:r>
        <w:t xml:space="preserve"> de recherche, qui permet à l’utilisateur de rechercher une </w:t>
      </w:r>
      <w:bookmarkEnd w:id="0"/>
      <w:r>
        <w:t>réservation selon le critère choisi dans le</w:t>
      </w:r>
      <w:r w:rsidR="001D5551">
        <w:t xml:space="preserve"> menu déroulant de type</w:t>
      </w:r>
      <w:r>
        <w:t xml:space="preserve"> </w:t>
      </w:r>
      <w:r w:rsidR="001D5551">
        <w:t>« combo box »</w:t>
      </w:r>
      <w:r>
        <w:t xml:space="preserve"> associé</w:t>
      </w:r>
      <w:r w:rsidR="00D777F8">
        <w:t xml:space="preserve"> comme le nom du client, le numéro de réservation, etc</w:t>
      </w:r>
      <w:r>
        <w:t>.</w:t>
      </w:r>
    </w:p>
    <w:p w:rsidR="00655270" w:rsidRDefault="00D777F8" w:rsidP="00655270">
      <w:pPr>
        <w:jc w:val="both"/>
      </w:pPr>
      <w:r>
        <w:t>La liste des réservations est affichée sous forme de tableau</w:t>
      </w:r>
      <w:r w:rsidR="001D5551">
        <w:t xml:space="preserve"> dans un « DataGrid »</w:t>
      </w:r>
      <w:r>
        <w:t>. Chaque ligne correspond à une réservation, et chaque colonne correspond à un élément de la réservation. Le numéro de réservation, les noms et prénoms des clients ainsi que leur type, les dates de début et fin de séjour s</w:t>
      </w:r>
      <w:r w:rsidR="00655270">
        <w:t>eront affichés dans le tableau.</w:t>
      </w:r>
    </w:p>
    <w:p w:rsidR="00655270" w:rsidRDefault="00D777F8" w:rsidP="00655270">
      <w:pPr>
        <w:jc w:val="both"/>
      </w:pPr>
      <w:r>
        <w:t xml:space="preserve">En double-cliquant sur une ligne, </w:t>
      </w:r>
      <w:r w:rsidR="00655270">
        <w:t>une nouvelle fenêtre s’ouvrira pour afficher les détails de la réservation</w:t>
      </w:r>
      <w:r>
        <w:t xml:space="preserve">. </w:t>
      </w:r>
    </w:p>
    <w:p w:rsidR="00655270" w:rsidRDefault="00655270" w:rsidP="00655270">
      <w:pPr>
        <w:jc w:val="both"/>
      </w:pPr>
      <w:r>
        <w:t>En cliquant sur le bouton « Ajouter », une nouvelle fenêtre s’ouvre avec le formulaire d’ajout de réservation. Après fermeture de cette fenêtre, la liste des réservations se met à jour.</w:t>
      </w:r>
    </w:p>
    <w:p w:rsidR="00655270" w:rsidRDefault="00D777F8" w:rsidP="00655270">
      <w:pPr>
        <w:jc w:val="both"/>
      </w:pPr>
      <w:r>
        <w:t xml:space="preserve">En sélectionnant une ligne puis en cliquant sur le bouton « Modifier », une nouvelle fenêtre s’ouvrira avec le formulaire de modification de la réservation. Après une modification, </w:t>
      </w:r>
      <w:r w:rsidR="00655270">
        <w:t>le « DataGrid » contenant les réservations est mis</w:t>
      </w:r>
      <w:r>
        <w:t xml:space="preserve"> à jour afin d’afficher les </w:t>
      </w:r>
      <w:r w:rsidR="00655270">
        <w:t>nouvelles données à l’utilisateur.</w:t>
      </w:r>
    </w:p>
    <w:p w:rsidR="00655270" w:rsidRDefault="00D777F8" w:rsidP="00655270">
      <w:pPr>
        <w:jc w:val="both"/>
      </w:pPr>
      <w:r>
        <w:t>En sélectionnant une ligne puis en cliquant sur le bouton « </w:t>
      </w:r>
      <w:r>
        <w:t>Supprimer</w:t>
      </w:r>
      <w:r>
        <w:t> »,</w:t>
      </w:r>
      <w:r>
        <w:t xml:space="preserve"> une nouvelle fenêtre s’ouvrira affichant le détail de la réservation à supprimer. Après une suppression</w:t>
      </w:r>
      <w:r w:rsidR="00655270" w:rsidRPr="00655270">
        <w:t xml:space="preserve"> </w:t>
      </w:r>
      <w:r w:rsidR="00655270">
        <w:t>le « DataGrid » contenant les réservations est mis à jour</w:t>
      </w:r>
      <w:r w:rsidR="00655270">
        <w:t>.</w:t>
      </w:r>
    </w:p>
    <w:p w:rsidR="00593FC9" w:rsidRDefault="00593FC9" w:rsidP="00655270">
      <w:pPr>
        <w:jc w:val="both"/>
      </w:pPr>
      <w:r>
        <w:t>Depuis cette page, il est possible d’atteindre d’autres page de gestion ou de retourner à l’accueil grâce au menu latéral.</w:t>
      </w:r>
    </w:p>
    <w:p w:rsidR="00593FC9" w:rsidRDefault="00593FC9" w:rsidP="00655270">
      <w:pPr>
        <w:jc w:val="both"/>
      </w:pPr>
      <w:r>
        <w:t xml:space="preserve">L’utilisateur peut également se déconnecter de sa session en cliquant sur son profil. </w:t>
      </w:r>
    </w:p>
    <w:sectPr w:rsidR="00593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F8"/>
    <w:rsid w:val="001D5551"/>
    <w:rsid w:val="00593FC9"/>
    <w:rsid w:val="00655270"/>
    <w:rsid w:val="009D3F45"/>
    <w:rsid w:val="00BC11BE"/>
    <w:rsid w:val="00C956FF"/>
    <w:rsid w:val="00D777F8"/>
    <w:rsid w:val="00E0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96E6"/>
  <w15:chartTrackingRefBased/>
  <w15:docId w15:val="{416EB3FA-6EC4-4C47-9FCD-14459AF7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59011-14-01</dc:creator>
  <cp:keywords/>
  <dc:description/>
  <cp:lastModifiedBy>59011-14-01</cp:lastModifiedBy>
  <cp:revision>3</cp:revision>
  <dcterms:created xsi:type="dcterms:W3CDTF">2023-01-11T14:11:00Z</dcterms:created>
  <dcterms:modified xsi:type="dcterms:W3CDTF">2023-01-11T15:49:00Z</dcterms:modified>
</cp:coreProperties>
</file>