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上周已发版风险周报（归档）</w:t>
      </w:r>
    </w:p>
    <w:p>
      <w:r>
        <w:t xml:space="preserve">说明：本文件为上周已发送版本，仅供归档回看，不要直接复用。</w:t>
      </w:r>
    </w:p>
    <w:p>
      <w:r>
        <w:t xml:space="preserve">本周风险结论：供应商接口风险已解除。</w:t>
      </w:r>
    </w:p>
    <w:p>
      <w:r>
        <w:t xml:space="preserve">负责人说明：由交付经理 Kevin 完成收口。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2026-04-29T07:43:17.893Z</dcterms:created>
  <dcterms:modified xsi:type="dcterms:W3CDTF">2026-04-29T07:43:17.893Z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