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53" w:rsidRPr="003133DB" w:rsidRDefault="00791D53" w:rsidP="003133DB">
      <w:pPr>
        <w:jc w:val="center"/>
        <w:rPr>
          <w:rFonts w:ascii="Arial" w:hAnsi="Arial" w:cs="Arial"/>
          <w:b/>
          <w:sz w:val="24"/>
        </w:rPr>
      </w:pPr>
      <w:r w:rsidRPr="003133DB">
        <w:rPr>
          <w:rFonts w:ascii="Arial" w:hAnsi="Arial" w:cs="Arial"/>
          <w:b/>
          <w:sz w:val="24"/>
        </w:rPr>
        <w:t>ENSAYO</w:t>
      </w:r>
    </w:p>
    <w:p w:rsidR="00791D53" w:rsidRPr="003133DB" w:rsidRDefault="00791D53" w:rsidP="00791D53">
      <w:pPr>
        <w:jc w:val="center"/>
        <w:rPr>
          <w:rFonts w:ascii="Arial" w:hAnsi="Arial" w:cs="Arial"/>
          <w:b/>
          <w:sz w:val="24"/>
        </w:rPr>
      </w:pPr>
    </w:p>
    <w:p w:rsidR="00F5337C" w:rsidRDefault="003133DB" w:rsidP="00F5337C">
      <w:pPr>
        <w:jc w:val="both"/>
        <w:rPr>
          <w:rFonts w:ascii="Arial" w:hAnsi="Arial" w:cs="Arial"/>
          <w:sz w:val="24"/>
        </w:rPr>
      </w:pPr>
      <w:r w:rsidRPr="003133DB">
        <w:rPr>
          <w:rFonts w:ascii="Arial" w:hAnsi="Arial" w:cs="Arial"/>
          <w:sz w:val="24"/>
        </w:rPr>
        <w:t xml:space="preserve">Principalmente se puede iniciar </w:t>
      </w:r>
      <w:r>
        <w:rPr>
          <w:rFonts w:ascii="Arial" w:hAnsi="Arial" w:cs="Arial"/>
          <w:sz w:val="24"/>
        </w:rPr>
        <w:t>hablando de lo importante que es elegir una buena arquitectura al iniciar cualquier tipo de sistema, además de tener un buen análisis  entre lo bueno y lo malo que puede llegar a ofrecer una arquitectura en especifica.</w:t>
      </w:r>
    </w:p>
    <w:p w:rsidR="00FF6ED0" w:rsidRDefault="00F5337C" w:rsidP="00F5337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realizado un análisis previo y saber que necesidades se tiene, es importante tener presente la necesidad principal del negocio en el cual se quiere implementar dicha solución.</w:t>
      </w:r>
      <w:r w:rsidR="003133DB">
        <w:rPr>
          <w:rFonts w:ascii="Arial" w:hAnsi="Arial" w:cs="Arial"/>
          <w:sz w:val="24"/>
        </w:rPr>
        <w:t xml:space="preserve">  </w:t>
      </w:r>
    </w:p>
    <w:p w:rsidR="00FF6ED0" w:rsidRDefault="00BB38CF" w:rsidP="00F5337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</w:rPr>
        <w:t xml:space="preserve">Primeramente se identifica las principales falencias que tiene la arquitectura de </w:t>
      </w:r>
      <w:r w:rsidRPr="00BB38CF">
        <w:rPr>
          <w:rFonts w:ascii="Arial" w:hAnsi="Arial" w:cs="Arial"/>
          <w:b/>
          <w:sz w:val="24"/>
          <w:szCs w:val="24"/>
          <w:shd w:val="clear" w:color="auto" w:fill="FFFFFF"/>
        </w:rPr>
        <w:t>PostgreSQL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cuando es comparada con otro sistema como lo es </w:t>
      </w:r>
      <w:r w:rsidRPr="000604CA">
        <w:rPr>
          <w:rFonts w:ascii="Arial" w:hAnsi="Arial" w:cs="Arial"/>
          <w:b/>
          <w:color w:val="09091A"/>
          <w:sz w:val="24"/>
          <w:szCs w:val="26"/>
          <w:shd w:val="clear" w:color="auto" w:fill="FFFFFF"/>
        </w:rPr>
        <w:t>MySQL</w:t>
      </w:r>
      <w:r w:rsidR="000604CA">
        <w:rPr>
          <w:rFonts w:ascii="Arial" w:hAnsi="Arial" w:cs="Arial"/>
          <w:color w:val="09091A"/>
          <w:sz w:val="24"/>
          <w:szCs w:val="26"/>
          <w:shd w:val="clear" w:color="auto" w:fill="FFFFFF"/>
        </w:rPr>
        <w:t xml:space="preserve">, </w:t>
      </w:r>
      <w:r w:rsidR="00307F8F">
        <w:rPr>
          <w:rFonts w:ascii="Arial" w:hAnsi="Arial" w:cs="Arial"/>
          <w:color w:val="09091A"/>
          <w:sz w:val="24"/>
          <w:szCs w:val="26"/>
          <w:shd w:val="clear" w:color="auto" w:fill="FFFFFF"/>
        </w:rPr>
        <w:t xml:space="preserve">la representación de versiones en el sistema </w:t>
      </w:r>
      <w:r w:rsidR="00F04F87" w:rsidRPr="00EA63BC">
        <w:rPr>
          <w:rFonts w:ascii="Arial" w:hAnsi="Arial" w:cs="Arial"/>
          <w:b/>
          <w:sz w:val="24"/>
          <w:szCs w:val="24"/>
          <w:shd w:val="clear" w:color="auto" w:fill="FFFFFF"/>
        </w:rPr>
        <w:t>PostgreSQL</w:t>
      </w:r>
      <w:r w:rsidR="00AA412B">
        <w:rPr>
          <w:rFonts w:ascii="Arial" w:hAnsi="Arial" w:cs="Arial"/>
          <w:sz w:val="24"/>
          <w:szCs w:val="24"/>
          <w:shd w:val="clear" w:color="auto" w:fill="FFFFFF"/>
        </w:rPr>
        <w:t xml:space="preserve"> resulta deficiente</w:t>
      </w:r>
      <w:r w:rsidR="00A565C6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AA412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565C6">
        <w:rPr>
          <w:rFonts w:ascii="Arial" w:hAnsi="Arial" w:cs="Arial"/>
          <w:sz w:val="24"/>
          <w:szCs w:val="24"/>
          <w:shd w:val="clear" w:color="auto" w:fill="FFFFFF"/>
        </w:rPr>
        <w:t>ya que por casi 10 años esta no ha evolucionado de forma correcta.</w:t>
      </w:r>
    </w:p>
    <w:p w:rsidR="00E924BE" w:rsidRDefault="000469ED" w:rsidP="00F5337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En cuanto a las demás características </w:t>
      </w:r>
      <w:r w:rsidRPr="00EA63BC">
        <w:rPr>
          <w:rFonts w:ascii="Arial" w:hAnsi="Arial" w:cs="Arial"/>
          <w:b/>
          <w:sz w:val="24"/>
          <w:szCs w:val="24"/>
          <w:shd w:val="clear" w:color="auto" w:fill="FFFFFF"/>
        </w:rPr>
        <w:t>PostgreSQL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ofrece un método de almacenamiento de registros por tupla o fila, el cual mapea una dirección de memoria </w:t>
      </w:r>
      <w:r w:rsidR="00E924BE">
        <w:rPr>
          <w:rFonts w:ascii="Arial" w:hAnsi="Arial" w:cs="Arial"/>
          <w:sz w:val="24"/>
          <w:szCs w:val="24"/>
          <w:shd w:val="clear" w:color="auto" w:fill="FFFFFF"/>
        </w:rPr>
        <w:t>con un ID de registro por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tupla</w:t>
      </w:r>
      <w:r w:rsidR="00E924BE">
        <w:rPr>
          <w:rFonts w:ascii="Arial" w:hAnsi="Arial" w:cs="Arial"/>
          <w:sz w:val="24"/>
          <w:szCs w:val="24"/>
          <w:shd w:val="clear" w:color="auto" w:fill="FFFFFF"/>
        </w:rPr>
        <w:t xml:space="preserve">, donde se crea una equivalencia para acceder a los datos. Esta estructura o diseño genera una desventaja para </w:t>
      </w:r>
      <w:r w:rsidR="00E924BE" w:rsidRPr="00EA63BC">
        <w:rPr>
          <w:rFonts w:ascii="Arial" w:hAnsi="Arial" w:cs="Arial"/>
          <w:b/>
          <w:sz w:val="24"/>
          <w:szCs w:val="24"/>
          <w:shd w:val="clear" w:color="auto" w:fill="FFFFFF"/>
        </w:rPr>
        <w:t>PostgreSQL</w:t>
      </w:r>
      <w:r w:rsidR="006B70B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E924BE">
        <w:rPr>
          <w:rFonts w:ascii="Arial" w:hAnsi="Arial" w:cs="Arial"/>
          <w:sz w:val="24"/>
          <w:szCs w:val="24"/>
          <w:shd w:val="clear" w:color="auto" w:fill="FFFFFF"/>
        </w:rPr>
        <w:t>debido a que en el momento de escritura o actualización d</w:t>
      </w:r>
      <w:r w:rsidR="006B70B0">
        <w:rPr>
          <w:rFonts w:ascii="Arial" w:hAnsi="Arial" w:cs="Arial"/>
          <w:sz w:val="24"/>
          <w:szCs w:val="24"/>
          <w:shd w:val="clear" w:color="auto" w:fill="FFFFFF"/>
        </w:rPr>
        <w:t>e pequeños bytes de información;</w:t>
      </w:r>
      <w:r w:rsidR="00E924BE">
        <w:rPr>
          <w:rFonts w:ascii="Arial" w:hAnsi="Arial" w:cs="Arial"/>
          <w:sz w:val="24"/>
          <w:szCs w:val="24"/>
          <w:shd w:val="clear" w:color="auto" w:fill="FFFFFF"/>
        </w:rPr>
        <w:t xml:space="preserve"> esta acción se convierte en una transacción costosa en cuanto a recursos físicos. Por lo cual manipular altos volúmenes de información se vuelve traumático para este sistema de base de datos</w:t>
      </w:r>
      <w:r w:rsidR="00422C4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973CF2" w:rsidRDefault="00740392" w:rsidP="00F5337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Este diseño de </w:t>
      </w:r>
      <w:r w:rsidRPr="00EA63BC">
        <w:rPr>
          <w:rFonts w:ascii="Arial" w:hAnsi="Arial" w:cs="Arial"/>
          <w:b/>
          <w:sz w:val="24"/>
          <w:szCs w:val="24"/>
          <w:shd w:val="clear" w:color="auto" w:fill="FFFFFF"/>
        </w:rPr>
        <w:t>PostgreSQL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se convierte en </w:t>
      </w:r>
      <w:r w:rsidR="008855D8">
        <w:rPr>
          <w:rFonts w:ascii="Arial" w:hAnsi="Arial" w:cs="Arial"/>
          <w:sz w:val="24"/>
          <w:szCs w:val="24"/>
          <w:shd w:val="clear" w:color="auto" w:fill="FFFFFF"/>
        </w:rPr>
        <w:t xml:space="preserve">un problema en el momento de replicar datos debido a que </w:t>
      </w:r>
      <w:r w:rsidR="001F4181">
        <w:rPr>
          <w:rFonts w:ascii="Arial" w:hAnsi="Arial" w:cs="Arial"/>
          <w:sz w:val="24"/>
          <w:szCs w:val="24"/>
          <w:shd w:val="clear" w:color="auto" w:fill="FFFFFF"/>
        </w:rPr>
        <w:t>ocupa potencialmente mucho ancho de banda en este proceso de copia o salvado de datos</w:t>
      </w:r>
      <w:r w:rsidR="007606D0">
        <w:rPr>
          <w:rFonts w:ascii="Arial" w:hAnsi="Arial" w:cs="Arial"/>
          <w:sz w:val="24"/>
          <w:szCs w:val="24"/>
          <w:shd w:val="clear" w:color="auto" w:fill="FFFFFF"/>
        </w:rPr>
        <w:t>, esto conlleva a posibles errores en las réplicas</w:t>
      </w:r>
      <w:r w:rsidR="002C17BE">
        <w:rPr>
          <w:rFonts w:ascii="Arial" w:hAnsi="Arial" w:cs="Arial"/>
          <w:sz w:val="24"/>
          <w:szCs w:val="24"/>
          <w:shd w:val="clear" w:color="auto" w:fill="FFFFFF"/>
        </w:rPr>
        <w:t xml:space="preserve"> de datos</w:t>
      </w:r>
      <w:r w:rsidR="00E108EF">
        <w:rPr>
          <w:rFonts w:ascii="Arial" w:hAnsi="Arial" w:cs="Arial"/>
          <w:sz w:val="24"/>
          <w:szCs w:val="24"/>
          <w:shd w:val="clear" w:color="auto" w:fill="FFFFFF"/>
        </w:rPr>
        <w:t xml:space="preserve"> y desencadena hallazgos difíciles </w:t>
      </w:r>
      <w:r w:rsidR="008C6A9D">
        <w:rPr>
          <w:rFonts w:ascii="Arial" w:hAnsi="Arial" w:cs="Arial"/>
          <w:sz w:val="24"/>
          <w:szCs w:val="24"/>
          <w:shd w:val="clear" w:color="auto" w:fill="FFFFFF"/>
        </w:rPr>
        <w:t>de identificar o rastrear</w:t>
      </w:r>
      <w:r w:rsidR="002C17B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4E7B7D" w:rsidRDefault="008C6A9D" w:rsidP="00F5337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Otra limitante que posee este sistema de base de datos</w:t>
      </w:r>
      <w:r w:rsidR="004E7B7D">
        <w:rPr>
          <w:rFonts w:ascii="Arial" w:hAnsi="Arial" w:cs="Arial"/>
          <w:sz w:val="24"/>
          <w:szCs w:val="24"/>
          <w:shd w:val="clear" w:color="auto" w:fill="FFFFFF"/>
        </w:rPr>
        <w:t xml:space="preserve"> es el siguiente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4E7B7D">
        <w:rPr>
          <w:rFonts w:ascii="Arial" w:hAnsi="Arial" w:cs="Arial"/>
          <w:sz w:val="24"/>
          <w:szCs w:val="24"/>
          <w:shd w:val="clear" w:color="auto" w:fill="FFFFFF"/>
        </w:rPr>
        <w:t xml:space="preserve"> se d</w:t>
      </w:r>
      <w:r>
        <w:rPr>
          <w:rFonts w:ascii="Arial" w:hAnsi="Arial" w:cs="Arial"/>
          <w:sz w:val="24"/>
          <w:szCs w:val="24"/>
          <w:shd w:val="clear" w:color="auto" w:fill="FFFFFF"/>
        </w:rPr>
        <w:t>ificulta la réplica de datos entre diferentes versiones</w:t>
      </w:r>
      <w:r w:rsidR="004E7B7D">
        <w:rPr>
          <w:rFonts w:ascii="Arial" w:hAnsi="Arial" w:cs="Arial"/>
          <w:sz w:val="24"/>
          <w:szCs w:val="24"/>
          <w:shd w:val="clear" w:color="auto" w:fill="FFFFFF"/>
        </w:rPr>
        <w:t>, lo cual se convierte en algo complicado para los administradores de base de datos, ya que si la base de datos sufre una actualización y se necesita realizar una réplica, se debe tener en cuenta</w:t>
      </w:r>
      <w:r w:rsidR="003936C9">
        <w:rPr>
          <w:rFonts w:ascii="Arial" w:hAnsi="Arial" w:cs="Arial"/>
          <w:sz w:val="24"/>
          <w:szCs w:val="24"/>
          <w:shd w:val="clear" w:color="auto" w:fill="FFFFFF"/>
        </w:rPr>
        <w:t xml:space="preserve"> el </w:t>
      </w:r>
      <w:r w:rsidR="004E7B7D">
        <w:rPr>
          <w:rFonts w:ascii="Arial" w:hAnsi="Arial" w:cs="Arial"/>
          <w:sz w:val="24"/>
          <w:szCs w:val="24"/>
          <w:shd w:val="clear" w:color="auto" w:fill="FFFFFF"/>
        </w:rPr>
        <w:t xml:space="preserve">riesgo </w:t>
      </w:r>
      <w:r w:rsidR="003936C9">
        <w:rPr>
          <w:rFonts w:ascii="Arial" w:hAnsi="Arial" w:cs="Arial"/>
          <w:sz w:val="24"/>
          <w:szCs w:val="24"/>
          <w:shd w:val="clear" w:color="auto" w:fill="FFFFFF"/>
        </w:rPr>
        <w:t xml:space="preserve">que sufre </w:t>
      </w:r>
      <w:r w:rsidR="004E7B7D">
        <w:rPr>
          <w:rFonts w:ascii="Arial" w:hAnsi="Arial" w:cs="Arial"/>
          <w:sz w:val="24"/>
          <w:szCs w:val="24"/>
          <w:shd w:val="clear" w:color="auto" w:fill="FFFFFF"/>
        </w:rPr>
        <w:t xml:space="preserve">la </w:t>
      </w:r>
      <w:r w:rsidR="003936C9">
        <w:rPr>
          <w:rFonts w:ascii="Arial" w:hAnsi="Arial" w:cs="Arial"/>
          <w:sz w:val="24"/>
          <w:szCs w:val="24"/>
          <w:shd w:val="clear" w:color="auto" w:fill="FFFFFF"/>
        </w:rPr>
        <w:t>información y el peligro de perder datos en el momento de realizar una operación de estas.</w:t>
      </w:r>
    </w:p>
    <w:p w:rsidR="003B7B99" w:rsidRDefault="004A202A" w:rsidP="00F5337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Además de analizar el comportamiento y arquitectura de </w:t>
      </w:r>
      <w:r w:rsidRPr="00EA63BC">
        <w:rPr>
          <w:rFonts w:ascii="Arial" w:hAnsi="Arial" w:cs="Arial"/>
          <w:b/>
          <w:sz w:val="24"/>
          <w:szCs w:val="24"/>
          <w:shd w:val="clear" w:color="auto" w:fill="FFFFFF"/>
        </w:rPr>
        <w:t>PostgreSQL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entraremos a analizar </w:t>
      </w:r>
      <w:r w:rsidRPr="004A202A">
        <w:rPr>
          <w:rFonts w:ascii="Arial" w:hAnsi="Arial" w:cs="Arial"/>
          <w:b/>
          <w:sz w:val="24"/>
          <w:szCs w:val="24"/>
          <w:shd w:val="clear" w:color="auto" w:fill="FFFFFF"/>
        </w:rPr>
        <w:t>MySQL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como herramienta importante en grandes infraestructuras</w:t>
      </w:r>
      <w:r w:rsidR="00E52982">
        <w:rPr>
          <w:rFonts w:ascii="Arial" w:hAnsi="Arial" w:cs="Arial"/>
          <w:sz w:val="24"/>
          <w:szCs w:val="24"/>
          <w:shd w:val="clear" w:color="auto" w:fill="FFFFFF"/>
        </w:rPr>
        <w:t xml:space="preserve">. Esta soportada por un motor de almacenamiento llamado InnoBD, la diferencia más importante entre estos dos sistemas de base de datos </w:t>
      </w:r>
      <w:r w:rsidR="00E52982" w:rsidRPr="004A202A">
        <w:rPr>
          <w:rFonts w:ascii="Arial" w:hAnsi="Arial" w:cs="Arial"/>
          <w:b/>
          <w:sz w:val="24"/>
          <w:szCs w:val="24"/>
          <w:shd w:val="clear" w:color="auto" w:fill="FFFFFF"/>
        </w:rPr>
        <w:t>MySQL</w:t>
      </w:r>
      <w:r w:rsidR="00E5298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E52982">
        <w:rPr>
          <w:rFonts w:ascii="Arial" w:hAnsi="Arial" w:cs="Arial"/>
          <w:sz w:val="24"/>
          <w:szCs w:val="24"/>
          <w:shd w:val="clear" w:color="auto" w:fill="FFFFFF"/>
        </w:rPr>
        <w:t xml:space="preserve">y </w:t>
      </w:r>
      <w:r w:rsidR="00E52982" w:rsidRPr="00EA63BC">
        <w:rPr>
          <w:rFonts w:ascii="Arial" w:hAnsi="Arial" w:cs="Arial"/>
          <w:b/>
          <w:sz w:val="24"/>
          <w:szCs w:val="24"/>
          <w:shd w:val="clear" w:color="auto" w:fill="FFFFFF"/>
        </w:rPr>
        <w:t>PostgreSQL</w:t>
      </w:r>
      <w:r w:rsidR="00D77AA5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D77AA5">
        <w:rPr>
          <w:rFonts w:ascii="Arial" w:hAnsi="Arial" w:cs="Arial"/>
          <w:sz w:val="24"/>
          <w:szCs w:val="24"/>
          <w:shd w:val="clear" w:color="auto" w:fill="FFFFFF"/>
        </w:rPr>
        <w:t xml:space="preserve">parte del motor de almacenamiento debido a que InnoBD mantiene una estructura secundaria. En lugar de mantener un puntero en disco como lo hace </w:t>
      </w:r>
      <w:r w:rsidR="00D77AA5" w:rsidRPr="00EA63BC">
        <w:rPr>
          <w:rFonts w:ascii="Arial" w:hAnsi="Arial" w:cs="Arial"/>
          <w:b/>
          <w:sz w:val="24"/>
          <w:szCs w:val="24"/>
          <w:shd w:val="clear" w:color="auto" w:fill="FFFFFF"/>
        </w:rPr>
        <w:t>PostgreSQL</w:t>
      </w:r>
      <w:r w:rsidR="00683004">
        <w:rPr>
          <w:rFonts w:ascii="Arial" w:hAnsi="Arial" w:cs="Arial"/>
          <w:sz w:val="24"/>
          <w:szCs w:val="24"/>
          <w:shd w:val="clear" w:color="auto" w:fill="FFFFFF"/>
        </w:rPr>
        <w:t xml:space="preserve">, esto crea una ligera desventaja </w:t>
      </w:r>
      <w:r w:rsidR="002A6C49">
        <w:rPr>
          <w:rFonts w:ascii="Arial" w:hAnsi="Arial" w:cs="Arial"/>
          <w:sz w:val="24"/>
          <w:szCs w:val="24"/>
          <w:shd w:val="clear" w:color="auto" w:fill="FFFFFF"/>
        </w:rPr>
        <w:t xml:space="preserve">para InnoBD frente a </w:t>
      </w:r>
      <w:r w:rsidR="002A6C49" w:rsidRPr="00EA63BC">
        <w:rPr>
          <w:rFonts w:ascii="Arial" w:hAnsi="Arial" w:cs="Arial"/>
          <w:b/>
          <w:sz w:val="24"/>
          <w:szCs w:val="24"/>
          <w:shd w:val="clear" w:color="auto" w:fill="FFFFFF"/>
        </w:rPr>
        <w:t>PostgreSQL</w:t>
      </w:r>
      <w:r w:rsidR="002A6C49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A218ED">
        <w:rPr>
          <w:rFonts w:ascii="Arial" w:hAnsi="Arial" w:cs="Arial"/>
          <w:sz w:val="24"/>
          <w:szCs w:val="24"/>
          <w:shd w:val="clear" w:color="auto" w:fill="FFFFFF"/>
        </w:rPr>
        <w:t xml:space="preserve">cuando se realizan búsquedas. Pero </w:t>
      </w:r>
      <w:r w:rsidR="00A218ED" w:rsidRPr="004A202A">
        <w:rPr>
          <w:rFonts w:ascii="Arial" w:hAnsi="Arial" w:cs="Arial"/>
          <w:b/>
          <w:sz w:val="24"/>
          <w:szCs w:val="24"/>
          <w:shd w:val="clear" w:color="auto" w:fill="FFFFFF"/>
        </w:rPr>
        <w:t>MySQL</w:t>
      </w:r>
      <w:r w:rsidR="00A218ED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A218ED">
        <w:rPr>
          <w:rFonts w:ascii="Arial" w:hAnsi="Arial" w:cs="Arial"/>
          <w:sz w:val="24"/>
          <w:szCs w:val="24"/>
          <w:shd w:val="clear" w:color="auto" w:fill="FFFFFF"/>
        </w:rPr>
        <w:t>posee un diseño más compacto</w:t>
      </w:r>
      <w:r w:rsidR="000D72C2">
        <w:rPr>
          <w:rFonts w:ascii="Arial" w:hAnsi="Arial" w:cs="Arial"/>
          <w:sz w:val="24"/>
          <w:szCs w:val="24"/>
          <w:shd w:val="clear" w:color="auto" w:fill="FFFFFF"/>
        </w:rPr>
        <w:t xml:space="preserve"> frente a la exploración de las tablas para así identificar rápidamente la fila que se necesita ya </w:t>
      </w:r>
      <w:r w:rsidR="000D72C2">
        <w:rPr>
          <w:rFonts w:ascii="Arial" w:hAnsi="Arial" w:cs="Arial"/>
          <w:sz w:val="24"/>
          <w:szCs w:val="24"/>
          <w:shd w:val="clear" w:color="auto" w:fill="FFFFFF"/>
        </w:rPr>
        <w:lastRenderedPageBreak/>
        <w:t>sea mediante eliminaciones, actualizaciones o consultas.</w:t>
      </w:r>
      <w:r w:rsidR="00C36730">
        <w:rPr>
          <w:rFonts w:ascii="Arial" w:hAnsi="Arial" w:cs="Arial"/>
          <w:sz w:val="24"/>
          <w:szCs w:val="24"/>
          <w:shd w:val="clear" w:color="auto" w:fill="FFFFFF"/>
        </w:rPr>
        <w:t xml:space="preserve"> En </w:t>
      </w:r>
      <w:r w:rsidR="00C36730" w:rsidRPr="004A202A">
        <w:rPr>
          <w:rFonts w:ascii="Arial" w:hAnsi="Arial" w:cs="Arial"/>
          <w:b/>
          <w:sz w:val="24"/>
          <w:szCs w:val="24"/>
          <w:shd w:val="clear" w:color="auto" w:fill="FFFFFF"/>
        </w:rPr>
        <w:t>MySQL</w:t>
      </w:r>
      <w:r w:rsidR="00C36730">
        <w:rPr>
          <w:rFonts w:ascii="Arial" w:hAnsi="Arial" w:cs="Arial"/>
          <w:sz w:val="24"/>
          <w:szCs w:val="24"/>
          <w:shd w:val="clear" w:color="auto" w:fill="FFFFFF"/>
        </w:rPr>
        <w:t xml:space="preserve"> es permitido diferentes tipos de replicación </w:t>
      </w:r>
      <w:r w:rsidR="00D64A32">
        <w:rPr>
          <w:rFonts w:ascii="Arial" w:hAnsi="Arial" w:cs="Arial"/>
          <w:sz w:val="24"/>
          <w:szCs w:val="24"/>
          <w:shd w:val="clear" w:color="auto" w:fill="FFFFFF"/>
        </w:rPr>
        <w:t xml:space="preserve">lo cual significa que para una arquitectura de estas es poco probable que generar un error de corrupción de datos, finalmente las réplicas en </w:t>
      </w:r>
      <w:r w:rsidR="00D64A32" w:rsidRPr="004A202A">
        <w:rPr>
          <w:rFonts w:ascii="Arial" w:hAnsi="Arial" w:cs="Arial"/>
          <w:b/>
          <w:sz w:val="24"/>
          <w:szCs w:val="24"/>
          <w:shd w:val="clear" w:color="auto" w:fill="FFFFFF"/>
        </w:rPr>
        <w:t>MySQL</w:t>
      </w:r>
      <w:r w:rsidR="00D64A3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D64A32">
        <w:rPr>
          <w:rFonts w:ascii="Arial" w:hAnsi="Arial" w:cs="Arial"/>
          <w:sz w:val="24"/>
          <w:szCs w:val="24"/>
          <w:shd w:val="clear" w:color="auto" w:fill="FFFFFF"/>
        </w:rPr>
        <w:t xml:space="preserve">se hacen triviales ya que producir copias de datos entre diferentes versiones </w:t>
      </w:r>
      <w:r w:rsidR="00425CE0">
        <w:rPr>
          <w:rFonts w:ascii="Arial" w:hAnsi="Arial" w:cs="Arial"/>
          <w:sz w:val="24"/>
          <w:szCs w:val="24"/>
          <w:shd w:val="clear" w:color="auto" w:fill="FFFFFF"/>
        </w:rPr>
        <w:t>no cambia la forma de realizar la réplica</w:t>
      </w:r>
      <w:r w:rsidR="00156B7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765AFF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 w:rsidR="00425CE0">
        <w:rPr>
          <w:rFonts w:ascii="Arial" w:hAnsi="Arial" w:cs="Arial"/>
          <w:sz w:val="24"/>
          <w:szCs w:val="24"/>
          <w:shd w:val="clear" w:color="auto" w:fill="FFFFFF"/>
        </w:rPr>
        <w:t>alguna alteración de datos o riesgo de producir daños en este proceso.</w:t>
      </w:r>
    </w:p>
    <w:p w:rsidR="00725AA7" w:rsidRDefault="003F1362" w:rsidP="00F5337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En cuanto a otras ventajas de </w:t>
      </w:r>
      <w:r w:rsidRPr="004A202A">
        <w:rPr>
          <w:rFonts w:ascii="Arial" w:hAnsi="Arial" w:cs="Arial"/>
          <w:b/>
          <w:sz w:val="24"/>
          <w:szCs w:val="24"/>
          <w:shd w:val="clear" w:color="auto" w:fill="FFFFFF"/>
        </w:rPr>
        <w:t>MySQL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4B23D8">
        <w:rPr>
          <w:rFonts w:ascii="Arial" w:hAnsi="Arial" w:cs="Arial"/>
          <w:sz w:val="24"/>
          <w:szCs w:val="24"/>
          <w:shd w:val="clear" w:color="auto" w:fill="FFFFFF"/>
        </w:rPr>
        <w:t xml:space="preserve">encontramos un rendimiento mucho mejor al de </w:t>
      </w:r>
      <w:r w:rsidR="004B23D8" w:rsidRPr="00EA63BC">
        <w:rPr>
          <w:rFonts w:ascii="Arial" w:hAnsi="Arial" w:cs="Arial"/>
          <w:b/>
          <w:sz w:val="24"/>
          <w:szCs w:val="24"/>
          <w:shd w:val="clear" w:color="auto" w:fill="FFFFFF"/>
        </w:rPr>
        <w:t>PostgreSQL</w:t>
      </w:r>
      <w:r w:rsidR="004B23D8">
        <w:rPr>
          <w:rFonts w:ascii="Arial" w:hAnsi="Arial" w:cs="Arial"/>
          <w:b/>
          <w:sz w:val="24"/>
          <w:szCs w:val="24"/>
          <w:shd w:val="clear" w:color="auto" w:fill="FFFFFF"/>
        </w:rPr>
        <w:t xml:space="preserve">, </w:t>
      </w:r>
      <w:r w:rsidR="002D24B9">
        <w:rPr>
          <w:rFonts w:ascii="Arial" w:hAnsi="Arial" w:cs="Arial"/>
          <w:sz w:val="24"/>
          <w:szCs w:val="24"/>
          <w:shd w:val="clear" w:color="auto" w:fill="FFFFFF"/>
        </w:rPr>
        <w:t xml:space="preserve">el almacenamiento también genera un valor agregado para </w:t>
      </w:r>
      <w:r w:rsidR="002D24B9" w:rsidRPr="004A202A">
        <w:rPr>
          <w:rFonts w:ascii="Arial" w:hAnsi="Arial" w:cs="Arial"/>
          <w:b/>
          <w:sz w:val="24"/>
          <w:szCs w:val="24"/>
          <w:shd w:val="clear" w:color="auto" w:fill="FFFFFF"/>
        </w:rPr>
        <w:t>MySQL</w:t>
      </w:r>
      <w:r w:rsidR="002D24B9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B71A9E">
        <w:rPr>
          <w:rFonts w:ascii="Arial" w:hAnsi="Arial" w:cs="Arial"/>
          <w:sz w:val="24"/>
          <w:szCs w:val="24"/>
          <w:shd w:val="clear" w:color="auto" w:fill="FFFFFF"/>
        </w:rPr>
        <w:t xml:space="preserve">ya que este no utiliza directamente la memoria cache como lo hace </w:t>
      </w:r>
      <w:r w:rsidR="00B71A9E" w:rsidRPr="00EA63BC">
        <w:rPr>
          <w:rFonts w:ascii="Arial" w:hAnsi="Arial" w:cs="Arial"/>
          <w:b/>
          <w:sz w:val="24"/>
          <w:szCs w:val="24"/>
          <w:shd w:val="clear" w:color="auto" w:fill="FFFFFF"/>
        </w:rPr>
        <w:t>PostgreSQL</w:t>
      </w:r>
      <w:r w:rsidR="00B71A9E">
        <w:rPr>
          <w:rFonts w:ascii="Arial" w:hAnsi="Arial" w:cs="Arial"/>
          <w:b/>
          <w:sz w:val="24"/>
          <w:szCs w:val="24"/>
          <w:shd w:val="clear" w:color="auto" w:fill="FFFFFF"/>
        </w:rPr>
        <w:t>,</w:t>
      </w:r>
      <w:r w:rsidR="00B71A9E">
        <w:rPr>
          <w:rFonts w:ascii="Arial" w:hAnsi="Arial" w:cs="Arial"/>
          <w:sz w:val="24"/>
          <w:szCs w:val="24"/>
          <w:shd w:val="clear" w:color="auto" w:fill="FFFFFF"/>
        </w:rPr>
        <w:t xml:space="preserve"> en cambio, </w:t>
      </w:r>
      <w:r w:rsidR="00B71A9E" w:rsidRPr="004A202A">
        <w:rPr>
          <w:rFonts w:ascii="Arial" w:hAnsi="Arial" w:cs="Arial"/>
          <w:b/>
          <w:sz w:val="24"/>
          <w:szCs w:val="24"/>
          <w:shd w:val="clear" w:color="auto" w:fill="FFFFFF"/>
        </w:rPr>
        <w:t>MySQL</w:t>
      </w:r>
      <w:r w:rsidR="00B71A9E">
        <w:rPr>
          <w:rFonts w:ascii="Arial" w:hAnsi="Arial" w:cs="Arial"/>
          <w:sz w:val="24"/>
          <w:szCs w:val="24"/>
          <w:shd w:val="clear" w:color="auto" w:fill="FFFFFF"/>
        </w:rPr>
        <w:t xml:space="preserve"> tiene su propio diseño personalizado de memoria que es muy similar</w:t>
      </w:r>
      <w:r w:rsidR="000F5C37">
        <w:rPr>
          <w:rFonts w:ascii="Arial" w:hAnsi="Arial" w:cs="Arial"/>
          <w:sz w:val="24"/>
          <w:szCs w:val="24"/>
          <w:shd w:val="clear" w:color="auto" w:fill="FFFFFF"/>
        </w:rPr>
        <w:t xml:space="preserve"> al de la memoria cache, este diseño de almacenamiento brinda mejor rendimiento para </w:t>
      </w:r>
      <w:r w:rsidR="000F5C37" w:rsidRPr="004A202A">
        <w:rPr>
          <w:rFonts w:ascii="Arial" w:hAnsi="Arial" w:cs="Arial"/>
          <w:b/>
          <w:sz w:val="24"/>
          <w:szCs w:val="24"/>
          <w:shd w:val="clear" w:color="auto" w:fill="FFFFFF"/>
        </w:rPr>
        <w:t>MySQL</w:t>
      </w:r>
      <w:r w:rsidR="00543F97">
        <w:rPr>
          <w:rFonts w:ascii="Arial" w:hAnsi="Arial" w:cs="Arial"/>
          <w:b/>
          <w:sz w:val="24"/>
          <w:szCs w:val="24"/>
          <w:shd w:val="clear" w:color="auto" w:fill="FFFFFF"/>
        </w:rPr>
        <w:t xml:space="preserve">. </w:t>
      </w:r>
      <w:r w:rsidR="00CE5D9F">
        <w:rPr>
          <w:rFonts w:ascii="Arial" w:hAnsi="Arial" w:cs="Arial"/>
          <w:sz w:val="24"/>
          <w:szCs w:val="24"/>
          <w:shd w:val="clear" w:color="auto" w:fill="FFFFFF"/>
        </w:rPr>
        <w:t xml:space="preserve">Hablando de conexión </w:t>
      </w:r>
      <w:r w:rsidR="00CE5D9F" w:rsidRPr="004A202A">
        <w:rPr>
          <w:rFonts w:ascii="Arial" w:hAnsi="Arial" w:cs="Arial"/>
          <w:b/>
          <w:sz w:val="24"/>
          <w:szCs w:val="24"/>
          <w:shd w:val="clear" w:color="auto" w:fill="FFFFFF"/>
        </w:rPr>
        <w:t>MySQL</w:t>
      </w:r>
      <w:r w:rsidR="00CE5D9F">
        <w:rPr>
          <w:rFonts w:ascii="Arial" w:hAnsi="Arial" w:cs="Arial"/>
          <w:sz w:val="24"/>
          <w:szCs w:val="24"/>
          <w:shd w:val="clear" w:color="auto" w:fill="FFFFFF"/>
        </w:rPr>
        <w:t xml:space="preserve"> implementa conexiones concurrentes al generar un hilo de conexión, esto resulta una gran ventaja para realizar conexiones </w:t>
      </w:r>
      <w:r w:rsidR="001134A5">
        <w:rPr>
          <w:rFonts w:ascii="Arial" w:hAnsi="Arial" w:cs="Arial"/>
          <w:sz w:val="24"/>
          <w:szCs w:val="24"/>
          <w:shd w:val="clear" w:color="auto" w:fill="FFFFFF"/>
        </w:rPr>
        <w:t>simultáneas</w:t>
      </w:r>
      <w:r w:rsidR="00CE5D9F">
        <w:rPr>
          <w:rFonts w:ascii="Arial" w:hAnsi="Arial" w:cs="Arial"/>
          <w:sz w:val="24"/>
          <w:szCs w:val="24"/>
          <w:shd w:val="clear" w:color="auto" w:fill="FFFFFF"/>
        </w:rPr>
        <w:t xml:space="preserve"> y generar más</w:t>
      </w:r>
      <w:r w:rsidR="001134A5">
        <w:rPr>
          <w:rFonts w:ascii="Arial" w:hAnsi="Arial" w:cs="Arial"/>
          <w:sz w:val="24"/>
          <w:szCs w:val="24"/>
          <w:shd w:val="clear" w:color="auto" w:fill="FFFFFF"/>
        </w:rPr>
        <w:t xml:space="preserve"> velocidad en la base de datos.</w:t>
      </w:r>
    </w:p>
    <w:p w:rsidR="001134A5" w:rsidRDefault="000C3A1E" w:rsidP="00F5337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Finalmente estos dos sistemas de bases de datos son ampliamente reconocid</w:t>
      </w:r>
      <w:r w:rsidR="00474181">
        <w:rPr>
          <w:rFonts w:ascii="Arial" w:hAnsi="Arial" w:cs="Arial"/>
          <w:sz w:val="24"/>
          <w:szCs w:val="24"/>
          <w:shd w:val="clear" w:color="auto" w:fill="FFFFFF"/>
        </w:rPr>
        <w:t>os, la usabilidad de cada uno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depende mucho de la necesidad que se tenga en el negocio, puede llegar a ser muy importante antes de decidir utilizar un sistema u otro conocer a fondo la arquitectura del negocio y el volumen de datos que se quiere </w:t>
      </w:r>
      <w:r w:rsidR="00474181">
        <w:rPr>
          <w:rFonts w:ascii="Arial" w:hAnsi="Arial" w:cs="Arial"/>
          <w:sz w:val="24"/>
          <w:szCs w:val="24"/>
          <w:shd w:val="clear" w:color="auto" w:fill="FFFFFF"/>
        </w:rPr>
        <w:t>manejar en nuestro sistema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134A5" w:rsidRPr="00CE5D9F" w:rsidRDefault="001134A5" w:rsidP="00F5337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GoBack"/>
      <w:bookmarkEnd w:id="0"/>
    </w:p>
    <w:p w:rsidR="00725AA7" w:rsidRPr="00D64A32" w:rsidRDefault="00725AA7" w:rsidP="00F5337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8C6A9D" w:rsidRDefault="004E7B7D" w:rsidP="00F5337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6B70B0" w:rsidRPr="00740392" w:rsidRDefault="006B70B0" w:rsidP="00F5337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sectPr w:rsidR="006B70B0" w:rsidRPr="007403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83C"/>
    <w:rsid w:val="000469ED"/>
    <w:rsid w:val="000604CA"/>
    <w:rsid w:val="000C3A1E"/>
    <w:rsid w:val="000D72C2"/>
    <w:rsid w:val="000F5C37"/>
    <w:rsid w:val="001134A5"/>
    <w:rsid w:val="00156B72"/>
    <w:rsid w:val="001F4181"/>
    <w:rsid w:val="002A6C49"/>
    <w:rsid w:val="002C17BE"/>
    <w:rsid w:val="002D24B9"/>
    <w:rsid w:val="00307F8F"/>
    <w:rsid w:val="003133DB"/>
    <w:rsid w:val="003304DA"/>
    <w:rsid w:val="003936C9"/>
    <w:rsid w:val="003B7B99"/>
    <w:rsid w:val="003E7B6A"/>
    <w:rsid w:val="003F1362"/>
    <w:rsid w:val="003F283C"/>
    <w:rsid w:val="00422C45"/>
    <w:rsid w:val="00425CE0"/>
    <w:rsid w:val="00474181"/>
    <w:rsid w:val="004A202A"/>
    <w:rsid w:val="004B23D8"/>
    <w:rsid w:val="004E7B7D"/>
    <w:rsid w:val="00543F97"/>
    <w:rsid w:val="00652A7E"/>
    <w:rsid w:val="00683004"/>
    <w:rsid w:val="006B70B0"/>
    <w:rsid w:val="006F3DBE"/>
    <w:rsid w:val="00725AA7"/>
    <w:rsid w:val="00740392"/>
    <w:rsid w:val="007606D0"/>
    <w:rsid w:val="00765AFF"/>
    <w:rsid w:val="00791D53"/>
    <w:rsid w:val="007F2DD0"/>
    <w:rsid w:val="008855D8"/>
    <w:rsid w:val="008C6A9D"/>
    <w:rsid w:val="00933EF5"/>
    <w:rsid w:val="00973CF2"/>
    <w:rsid w:val="00A218ED"/>
    <w:rsid w:val="00A53D93"/>
    <w:rsid w:val="00A565C6"/>
    <w:rsid w:val="00AA412B"/>
    <w:rsid w:val="00AB2BEF"/>
    <w:rsid w:val="00AD2AFF"/>
    <w:rsid w:val="00B71A9E"/>
    <w:rsid w:val="00BB38CF"/>
    <w:rsid w:val="00C36730"/>
    <w:rsid w:val="00C570DB"/>
    <w:rsid w:val="00CE5D9F"/>
    <w:rsid w:val="00D64A32"/>
    <w:rsid w:val="00D77AA5"/>
    <w:rsid w:val="00E108EF"/>
    <w:rsid w:val="00E52982"/>
    <w:rsid w:val="00E802B5"/>
    <w:rsid w:val="00E924BE"/>
    <w:rsid w:val="00EA63BC"/>
    <w:rsid w:val="00F0468B"/>
    <w:rsid w:val="00F04F87"/>
    <w:rsid w:val="00F5337C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27D6F9-9EAA-46AC-A9DF-88CEFE4E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6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Soto Giraldo</dc:creator>
  <cp:keywords/>
  <dc:description/>
  <cp:lastModifiedBy>Julian Soto Giraldo</cp:lastModifiedBy>
  <cp:revision>103</cp:revision>
  <dcterms:created xsi:type="dcterms:W3CDTF">2017-11-14T13:53:00Z</dcterms:created>
  <dcterms:modified xsi:type="dcterms:W3CDTF">2017-11-15T18:53:00Z</dcterms:modified>
</cp:coreProperties>
</file>