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02D5" w14:textId="6622AC0B" w:rsidR="00640084" w:rsidRDefault="00AD73EB" w:rsidP="00AD73EB">
      <w:pPr>
        <w:pStyle w:val="Titre"/>
        <w:rPr>
          <w:sz w:val="96"/>
          <w:szCs w:val="96"/>
          <w:u w:val="single"/>
        </w:rPr>
      </w:pPr>
      <w:r w:rsidRPr="00AD73EB">
        <w:rPr>
          <w:sz w:val="96"/>
          <w:szCs w:val="96"/>
          <w:u w:val="single"/>
        </w:rPr>
        <w:t>Best Practice</w:t>
      </w:r>
      <w:r w:rsidR="00211DF5">
        <w:rPr>
          <w:sz w:val="96"/>
          <w:szCs w:val="96"/>
          <w:u w:val="single"/>
        </w:rPr>
        <w:t>s</w:t>
      </w:r>
      <w:bookmarkStart w:id="0" w:name="_GoBack"/>
      <w:bookmarkEnd w:id="0"/>
    </w:p>
    <w:p w14:paraId="7DEAACD7" w14:textId="2EF5AC84" w:rsidR="00AD73EB" w:rsidRDefault="00AD73EB" w:rsidP="00AD73EB"/>
    <w:p w14:paraId="21E819E6" w14:textId="0628A84B" w:rsidR="00AD73EB" w:rsidRDefault="00AD73EB" w:rsidP="00AD73EB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 :</w:t>
      </w:r>
    </w:p>
    <w:p w14:paraId="60CCFC2B" w14:textId="32F2DCEE" w:rsidR="00AD73EB" w:rsidRPr="00EE2069" w:rsidRDefault="00AD73EB" w:rsidP="00AD73EB">
      <w:pPr>
        <w:rPr>
          <w:sz w:val="24"/>
          <w:szCs w:val="24"/>
        </w:rPr>
      </w:pPr>
    </w:p>
    <w:p w14:paraId="2A12721A" w14:textId="2C74840A" w:rsidR="00AD73EB" w:rsidRDefault="00AD73EB" w:rsidP="00AD73EB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Notions :</w:t>
      </w:r>
    </w:p>
    <w:p w14:paraId="624A9D9E" w14:textId="6F19E2CD" w:rsidR="00AD73EB" w:rsidRDefault="004917A4" w:rsidP="00AD73EB">
      <w:pPr>
        <w:rPr>
          <w:sz w:val="24"/>
          <w:szCs w:val="24"/>
        </w:rPr>
      </w:pPr>
      <w:proofErr w:type="spellStart"/>
      <w:r>
        <w:rPr>
          <w:b/>
          <w:sz w:val="28"/>
          <w:szCs w:val="28"/>
        </w:rPr>
        <w:t>CleanCode</w:t>
      </w:r>
      <w:proofErr w:type="spellEnd"/>
      <w:r w:rsidR="00AD73EB" w:rsidRPr="004917A4">
        <w:rPr>
          <w:b/>
          <w:sz w:val="28"/>
          <w:szCs w:val="28"/>
        </w:rPr>
        <w:t xml:space="preserve"> : </w:t>
      </w:r>
      <w:r w:rsidR="00014BA0" w:rsidRPr="004917A4">
        <w:rPr>
          <w:sz w:val="24"/>
          <w:szCs w:val="24"/>
        </w:rPr>
        <w:t xml:space="preserve">Le </w:t>
      </w:r>
      <w:proofErr w:type="spellStart"/>
      <w:r w:rsidR="00014BA0" w:rsidRPr="004917A4">
        <w:rPr>
          <w:sz w:val="24"/>
          <w:szCs w:val="24"/>
        </w:rPr>
        <w:t>cleancode</w:t>
      </w:r>
      <w:proofErr w:type="spellEnd"/>
      <w:r w:rsidR="00014BA0" w:rsidRPr="004917A4">
        <w:rPr>
          <w:sz w:val="24"/>
          <w:szCs w:val="24"/>
        </w:rPr>
        <w:t xml:space="preserve"> </w:t>
      </w:r>
      <w:r w:rsidRPr="004917A4">
        <w:rPr>
          <w:sz w:val="24"/>
          <w:szCs w:val="24"/>
        </w:rPr>
        <w:t>son</w:t>
      </w:r>
      <w:r>
        <w:rPr>
          <w:sz w:val="24"/>
          <w:szCs w:val="24"/>
        </w:rPr>
        <w:t xml:space="preserve">t des moyens qui permettent de rendre le code plus lisible et facilement maintenable, l’un </w:t>
      </w:r>
      <w:proofErr w:type="gramStart"/>
      <w:r>
        <w:rPr>
          <w:sz w:val="24"/>
          <w:szCs w:val="24"/>
        </w:rPr>
        <w:t>des moyens connu</w:t>
      </w:r>
      <w:proofErr w:type="gramEnd"/>
      <w:r>
        <w:rPr>
          <w:sz w:val="24"/>
          <w:szCs w:val="24"/>
        </w:rPr>
        <w:t xml:space="preserve"> est la convention de nommage. Voici une liste non-exhaustive de ce que conseille </w:t>
      </w:r>
      <w:proofErr w:type="spellStart"/>
      <w:r>
        <w:rPr>
          <w:sz w:val="24"/>
          <w:szCs w:val="24"/>
        </w:rPr>
        <w:t>CleanCode</w:t>
      </w:r>
      <w:proofErr w:type="spellEnd"/>
      <w:r>
        <w:rPr>
          <w:sz w:val="24"/>
          <w:szCs w:val="24"/>
        </w:rPr>
        <w:t> :</w:t>
      </w:r>
    </w:p>
    <w:p w14:paraId="6AE1C2F4" w14:textId="65C6ACAC" w:rsidR="004917A4" w:rsidRDefault="004917A4" w:rsidP="00AD73EB">
      <w:pPr>
        <w:rPr>
          <w:sz w:val="24"/>
          <w:szCs w:val="24"/>
        </w:rPr>
      </w:pPr>
      <w:r>
        <w:rPr>
          <w:sz w:val="24"/>
          <w:szCs w:val="24"/>
        </w:rPr>
        <w:t>-Nommage de méthode, variables… (verbe pour méthode, nom pour variable et propriétés)</w:t>
      </w:r>
    </w:p>
    <w:p w14:paraId="3159C7F9" w14:textId="4FCCAAEB" w:rsidR="004917A4" w:rsidRDefault="004917A4" w:rsidP="00AD73EB">
      <w:pPr>
        <w:rPr>
          <w:sz w:val="24"/>
          <w:szCs w:val="24"/>
        </w:rPr>
      </w:pPr>
      <w:r>
        <w:rPr>
          <w:sz w:val="24"/>
          <w:szCs w:val="24"/>
        </w:rPr>
        <w:t xml:space="preserve">-Nommage explicite (tbl_1 </w:t>
      </w:r>
      <w:r w:rsidRPr="004917A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burger</w:t>
      </w:r>
      <w:proofErr w:type="spellEnd"/>
      <w:r>
        <w:rPr>
          <w:sz w:val="24"/>
          <w:szCs w:val="24"/>
        </w:rPr>
        <w:t xml:space="preserve">  ;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thelist</w:t>
      </w:r>
      <w:proofErr w:type="spellEnd"/>
      <w:r>
        <w:rPr>
          <w:sz w:val="24"/>
          <w:szCs w:val="24"/>
        </w:rPr>
        <w:t xml:space="preserve"> </w:t>
      </w:r>
      <w:r w:rsidRPr="004917A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CatalogProduct</w:t>
      </w:r>
      <w:proofErr w:type="spellEnd"/>
      <w:r>
        <w:rPr>
          <w:sz w:val="24"/>
          <w:szCs w:val="24"/>
        </w:rPr>
        <w:t>)</w:t>
      </w:r>
    </w:p>
    <w:p w14:paraId="79C5DEF8" w14:textId="2D36650C" w:rsidR="004917A4" w:rsidRDefault="004917A4" w:rsidP="00AD73EB">
      <w:pPr>
        <w:rPr>
          <w:sz w:val="24"/>
          <w:szCs w:val="24"/>
        </w:rPr>
      </w:pPr>
      <w:r>
        <w:rPr>
          <w:sz w:val="24"/>
          <w:szCs w:val="24"/>
        </w:rPr>
        <w:t>-Commentaire explicite sur la fonction (date de réalisation/update, conséquence de la fonction)</w:t>
      </w:r>
    </w:p>
    <w:p w14:paraId="1ACF37BB" w14:textId="4C7C632B" w:rsidR="004917A4" w:rsidRDefault="004917A4" w:rsidP="00AD73EB">
      <w:pPr>
        <w:rPr>
          <w:sz w:val="24"/>
          <w:szCs w:val="24"/>
        </w:rPr>
      </w:pPr>
      <w:r>
        <w:rPr>
          <w:sz w:val="24"/>
          <w:szCs w:val="24"/>
        </w:rPr>
        <w:t>-Méthode courtes (moins de 20 lignes)</w:t>
      </w:r>
    </w:p>
    <w:p w14:paraId="1CAEFEF5" w14:textId="70018EF9" w:rsidR="004917A4" w:rsidRDefault="004917A4" w:rsidP="00AD73EB">
      <w:pPr>
        <w:rPr>
          <w:sz w:val="24"/>
          <w:szCs w:val="24"/>
        </w:rPr>
      </w:pPr>
      <w:r>
        <w:rPr>
          <w:sz w:val="24"/>
          <w:szCs w:val="24"/>
        </w:rPr>
        <w:t>-…</w:t>
      </w:r>
    </w:p>
    <w:p w14:paraId="06D6E8E9" w14:textId="77777777" w:rsidR="00EE2069" w:rsidRPr="004917A4" w:rsidRDefault="00EE2069" w:rsidP="00AD73EB">
      <w:pPr>
        <w:rPr>
          <w:sz w:val="24"/>
          <w:szCs w:val="24"/>
        </w:rPr>
      </w:pPr>
    </w:p>
    <w:p w14:paraId="02436475" w14:textId="473A0983" w:rsidR="009A75A2" w:rsidRDefault="00AD73EB" w:rsidP="00AD73EB">
      <w:pPr>
        <w:rPr>
          <w:sz w:val="24"/>
          <w:szCs w:val="24"/>
        </w:rPr>
      </w:pPr>
      <w:r w:rsidRPr="009A75A2">
        <w:rPr>
          <w:b/>
          <w:sz w:val="28"/>
          <w:szCs w:val="28"/>
        </w:rPr>
        <w:t>TDD </w:t>
      </w:r>
      <w:r w:rsidR="009A75A2" w:rsidRPr="009A75A2">
        <w:rPr>
          <w:b/>
          <w:sz w:val="28"/>
          <w:szCs w:val="28"/>
        </w:rPr>
        <w:t xml:space="preserve">/ </w:t>
      </w:r>
      <w:r w:rsidR="00014BA0" w:rsidRPr="009A75A2">
        <w:rPr>
          <w:b/>
          <w:sz w:val="28"/>
          <w:szCs w:val="28"/>
        </w:rPr>
        <w:t>Red-Green-</w:t>
      </w:r>
      <w:proofErr w:type="spellStart"/>
      <w:r w:rsidR="00014BA0" w:rsidRPr="009A75A2">
        <w:rPr>
          <w:b/>
          <w:sz w:val="28"/>
          <w:szCs w:val="28"/>
        </w:rPr>
        <w:t>Refactor</w:t>
      </w:r>
      <w:proofErr w:type="spellEnd"/>
      <w:r w:rsidR="00014BA0" w:rsidRPr="009A75A2">
        <w:rPr>
          <w:b/>
          <w:sz w:val="28"/>
          <w:szCs w:val="28"/>
        </w:rPr>
        <w:t xml:space="preserve"> :</w:t>
      </w:r>
      <w:r w:rsidR="009A75A2" w:rsidRPr="009A75A2">
        <w:rPr>
          <w:b/>
          <w:sz w:val="28"/>
          <w:szCs w:val="28"/>
        </w:rPr>
        <w:t xml:space="preserve"> </w:t>
      </w:r>
      <w:r w:rsidR="009A75A2" w:rsidRPr="009A75A2">
        <w:rPr>
          <w:sz w:val="24"/>
          <w:szCs w:val="24"/>
        </w:rPr>
        <w:t xml:space="preserve">Le Test Driven </w:t>
      </w:r>
      <w:proofErr w:type="spellStart"/>
      <w:r w:rsidR="009A75A2" w:rsidRPr="009A75A2">
        <w:rPr>
          <w:sz w:val="24"/>
          <w:szCs w:val="24"/>
        </w:rPr>
        <w:t>Development</w:t>
      </w:r>
      <w:proofErr w:type="spellEnd"/>
      <w:r w:rsidR="009A75A2" w:rsidRPr="009A75A2">
        <w:rPr>
          <w:sz w:val="24"/>
          <w:szCs w:val="24"/>
        </w:rPr>
        <w:t xml:space="preserve"> a pour objectif de réaliser des tests unitaires en 3 éta</w:t>
      </w:r>
      <w:r w:rsidR="009A75A2">
        <w:rPr>
          <w:sz w:val="24"/>
          <w:szCs w:val="24"/>
        </w:rPr>
        <w:t>pes :</w:t>
      </w:r>
    </w:p>
    <w:p w14:paraId="0B808E72" w14:textId="1E957AE5" w:rsidR="009A75A2" w:rsidRDefault="009A75A2" w:rsidP="00AD73EB">
      <w:pPr>
        <w:rPr>
          <w:sz w:val="24"/>
          <w:szCs w:val="24"/>
        </w:rPr>
      </w:pPr>
      <w:r w:rsidRPr="009A75A2">
        <w:rPr>
          <w:sz w:val="24"/>
          <w:szCs w:val="24"/>
        </w:rPr>
        <w:t>-Réaliser le test non-f</w:t>
      </w:r>
      <w:r>
        <w:rPr>
          <w:sz w:val="24"/>
          <w:szCs w:val="24"/>
        </w:rPr>
        <w:t>onctionnel</w:t>
      </w:r>
    </w:p>
    <w:p w14:paraId="67985970" w14:textId="11CF9DDE" w:rsidR="009A75A2" w:rsidRDefault="009A75A2" w:rsidP="00AD73EB">
      <w:pPr>
        <w:rPr>
          <w:sz w:val="24"/>
          <w:szCs w:val="24"/>
        </w:rPr>
      </w:pPr>
      <w:r>
        <w:rPr>
          <w:sz w:val="24"/>
          <w:szCs w:val="24"/>
        </w:rPr>
        <w:t>-faire en sorte que le test fonctionne</w:t>
      </w:r>
    </w:p>
    <w:p w14:paraId="69458FE5" w14:textId="5C14F565" w:rsidR="009A75A2" w:rsidRDefault="009A75A2" w:rsidP="00AD73EB">
      <w:pPr>
        <w:rPr>
          <w:sz w:val="24"/>
          <w:szCs w:val="24"/>
        </w:rPr>
      </w:pPr>
      <w:r>
        <w:rPr>
          <w:sz w:val="24"/>
          <w:szCs w:val="24"/>
        </w:rPr>
        <w:t>-optimiser et supprimer les duplications de lignes de code</w:t>
      </w:r>
      <w:r w:rsidR="00EE2069">
        <w:rPr>
          <w:sz w:val="24"/>
          <w:szCs w:val="24"/>
        </w:rPr>
        <w:t>.</w:t>
      </w:r>
    </w:p>
    <w:p w14:paraId="33196341" w14:textId="77777777" w:rsidR="00EE2069" w:rsidRPr="009A75A2" w:rsidRDefault="00EE2069" w:rsidP="00AD73EB">
      <w:pPr>
        <w:rPr>
          <w:sz w:val="24"/>
          <w:szCs w:val="24"/>
        </w:rPr>
      </w:pPr>
    </w:p>
    <w:p w14:paraId="6CC1FD4F" w14:textId="1FCEFAE5" w:rsidR="00AD73EB" w:rsidRDefault="00AD73EB" w:rsidP="00AD73EB">
      <w:pPr>
        <w:rPr>
          <w:sz w:val="24"/>
          <w:szCs w:val="24"/>
        </w:rPr>
      </w:pPr>
      <w:proofErr w:type="spellStart"/>
      <w:r w:rsidRPr="00A311BD">
        <w:rPr>
          <w:b/>
          <w:sz w:val="28"/>
          <w:szCs w:val="28"/>
        </w:rPr>
        <w:t>Behavior</w:t>
      </w:r>
      <w:proofErr w:type="spellEnd"/>
      <w:r w:rsidRPr="00A311BD">
        <w:rPr>
          <w:b/>
          <w:sz w:val="28"/>
          <w:szCs w:val="28"/>
        </w:rPr>
        <w:t xml:space="preserve"> Driven </w:t>
      </w:r>
      <w:proofErr w:type="spellStart"/>
      <w:proofErr w:type="gramStart"/>
      <w:r w:rsidRPr="00A311BD">
        <w:rPr>
          <w:b/>
          <w:sz w:val="28"/>
          <w:szCs w:val="28"/>
        </w:rPr>
        <w:t>Development</w:t>
      </w:r>
      <w:proofErr w:type="spellEnd"/>
      <w:r w:rsidRPr="00A311BD">
        <w:rPr>
          <w:b/>
          <w:sz w:val="28"/>
          <w:szCs w:val="28"/>
        </w:rPr>
        <w:t>:</w:t>
      </w:r>
      <w:proofErr w:type="gramEnd"/>
      <w:r w:rsidR="00EE2069">
        <w:rPr>
          <w:b/>
          <w:sz w:val="28"/>
          <w:szCs w:val="28"/>
        </w:rPr>
        <w:t xml:space="preserve"> </w:t>
      </w:r>
      <w:r w:rsidR="00A311BD" w:rsidRPr="00A311BD">
        <w:rPr>
          <w:sz w:val="24"/>
          <w:szCs w:val="24"/>
        </w:rPr>
        <w:t xml:space="preserve">Le </w:t>
      </w:r>
      <w:proofErr w:type="spellStart"/>
      <w:r w:rsidR="00A311BD" w:rsidRPr="00A311BD">
        <w:rPr>
          <w:sz w:val="24"/>
          <w:szCs w:val="24"/>
        </w:rPr>
        <w:t>Behavior</w:t>
      </w:r>
      <w:proofErr w:type="spellEnd"/>
      <w:r w:rsidR="00A311BD" w:rsidRPr="00A311BD">
        <w:rPr>
          <w:sz w:val="24"/>
          <w:szCs w:val="24"/>
        </w:rPr>
        <w:t xml:space="preserve"> Driven </w:t>
      </w:r>
      <w:proofErr w:type="spellStart"/>
      <w:r w:rsidR="00A311BD" w:rsidRPr="00A311BD">
        <w:rPr>
          <w:sz w:val="24"/>
          <w:szCs w:val="24"/>
        </w:rPr>
        <w:t>Development</w:t>
      </w:r>
      <w:proofErr w:type="spellEnd"/>
      <w:r w:rsidR="00A311BD" w:rsidRPr="00A311BD">
        <w:rPr>
          <w:sz w:val="24"/>
          <w:szCs w:val="24"/>
        </w:rPr>
        <w:t xml:space="preserve"> permet à tous les acteurs du pr</w:t>
      </w:r>
      <w:r w:rsidR="00A311BD">
        <w:rPr>
          <w:sz w:val="24"/>
          <w:szCs w:val="24"/>
        </w:rPr>
        <w:t>ojet de parler le même langage et de ne pas rester en langage technique.</w:t>
      </w:r>
    </w:p>
    <w:p w14:paraId="7573F9C8" w14:textId="234F85AA" w:rsidR="00A311BD" w:rsidRPr="00A311BD" w:rsidRDefault="00A311BD" w:rsidP="00AD73EB">
      <w:pPr>
        <w:rPr>
          <w:sz w:val="24"/>
          <w:szCs w:val="24"/>
        </w:rPr>
      </w:pPr>
      <w:r>
        <w:rPr>
          <w:sz w:val="24"/>
          <w:szCs w:val="24"/>
        </w:rPr>
        <w:t>Le but est de comprendre pourquoi le code doit être réaliser et de ne pas se concentrer uniquement sur l’aspect technique.</w:t>
      </w:r>
    </w:p>
    <w:p w14:paraId="4F4ED621" w14:textId="3941A92F" w:rsidR="00AD73EB" w:rsidRDefault="00AD73EB" w:rsidP="00AD73EB">
      <w:pPr>
        <w:rPr>
          <w:sz w:val="24"/>
          <w:szCs w:val="24"/>
        </w:rPr>
      </w:pPr>
      <w:r w:rsidRPr="00A311BD">
        <w:rPr>
          <w:sz w:val="24"/>
          <w:szCs w:val="24"/>
        </w:rPr>
        <w:t xml:space="preserve"> </w:t>
      </w:r>
    </w:p>
    <w:p w14:paraId="270444AC" w14:textId="3EB5B607" w:rsidR="00EE2069" w:rsidRPr="00EE2069" w:rsidRDefault="00EE2069" w:rsidP="00AD73E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Devops</w:t>
      </w:r>
      <w:proofErr w:type="spellEnd"/>
      <w:r>
        <w:rPr>
          <w:b/>
          <w:sz w:val="28"/>
          <w:szCs w:val="28"/>
        </w:rPr>
        <w:t> :</w:t>
      </w:r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est un ensemble de personnes permettant de livrer rapidement un produit tout en maîtrisant l’intégralité des processus.</w:t>
      </w:r>
    </w:p>
    <w:sdt>
      <w:sdtPr>
        <w:id w:val="2016798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F07329F" w14:textId="5BDF0D6E" w:rsidR="00AD73EB" w:rsidRDefault="00AD73EB">
          <w:pPr>
            <w:pStyle w:val="En-ttedetabledesmatires"/>
          </w:pPr>
          <w:r>
            <w:t>Table des matières</w:t>
          </w:r>
        </w:p>
        <w:p w14:paraId="122DD50E" w14:textId="70AA99E6" w:rsidR="00AD73EB" w:rsidRDefault="00AD73EB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1C447FB6" w14:textId="01100040" w:rsidR="00AD73EB" w:rsidRDefault="00AD73EB" w:rsidP="00AD73EB">
      <w:pPr>
        <w:rPr>
          <w:b/>
          <w:sz w:val="36"/>
          <w:szCs w:val="36"/>
        </w:rPr>
      </w:pPr>
    </w:p>
    <w:p w14:paraId="5DE641E2" w14:textId="657A6280" w:rsidR="00AD73EB" w:rsidRDefault="00AD73EB" w:rsidP="00AD73EB">
      <w:pPr>
        <w:rPr>
          <w:b/>
          <w:sz w:val="36"/>
          <w:szCs w:val="36"/>
        </w:rPr>
      </w:pPr>
    </w:p>
    <w:p w14:paraId="2321C748" w14:textId="77777777" w:rsidR="00AD73EB" w:rsidRPr="00AD73EB" w:rsidRDefault="00AD73EB" w:rsidP="00AD73EB">
      <w:pPr>
        <w:rPr>
          <w:b/>
          <w:sz w:val="36"/>
          <w:szCs w:val="36"/>
        </w:rPr>
      </w:pPr>
    </w:p>
    <w:sectPr w:rsidR="00AD73EB" w:rsidRPr="00AD73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590E7" w14:textId="77777777" w:rsidR="00A841C3" w:rsidRDefault="00A841C3" w:rsidP="00AD73EB">
      <w:pPr>
        <w:spacing w:after="0" w:line="240" w:lineRule="auto"/>
      </w:pPr>
      <w:r>
        <w:separator/>
      </w:r>
    </w:p>
  </w:endnote>
  <w:endnote w:type="continuationSeparator" w:id="0">
    <w:p w14:paraId="04BFA85F" w14:textId="77777777" w:rsidR="00A841C3" w:rsidRDefault="00A841C3" w:rsidP="00AD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E9873" w14:textId="77777777" w:rsidR="00A841C3" w:rsidRDefault="00A841C3" w:rsidP="00AD73EB">
      <w:pPr>
        <w:spacing w:after="0" w:line="240" w:lineRule="auto"/>
      </w:pPr>
      <w:r>
        <w:separator/>
      </w:r>
    </w:p>
  </w:footnote>
  <w:footnote w:type="continuationSeparator" w:id="0">
    <w:p w14:paraId="0AC51046" w14:textId="77777777" w:rsidR="00A841C3" w:rsidRDefault="00A841C3" w:rsidP="00AD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529FE" w14:textId="7945CE51" w:rsidR="00AD73EB" w:rsidRDefault="00AD73EB">
    <w:pPr>
      <w:pStyle w:val="En-tte"/>
    </w:pPr>
    <w:proofErr w:type="spellStart"/>
    <w:r>
      <w:t>Zelbek</w:t>
    </w:r>
    <w:proofErr w:type="spellEnd"/>
    <w:r>
      <w:t xml:space="preserve"> Ayse-</w:t>
    </w:r>
    <w:proofErr w:type="spellStart"/>
    <w:r>
      <w:t>Nür</w:t>
    </w:r>
    <w:proofErr w:type="spellEnd"/>
    <w:r>
      <w:t xml:space="preserve"> Gueguen Yoann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B9"/>
    <w:rsid w:val="00014BA0"/>
    <w:rsid w:val="000A2328"/>
    <w:rsid w:val="00211DF5"/>
    <w:rsid w:val="004917A4"/>
    <w:rsid w:val="00584FB9"/>
    <w:rsid w:val="00640084"/>
    <w:rsid w:val="009A75A2"/>
    <w:rsid w:val="00A311BD"/>
    <w:rsid w:val="00A841C3"/>
    <w:rsid w:val="00AD73EB"/>
    <w:rsid w:val="00E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08E5"/>
  <w15:chartTrackingRefBased/>
  <w15:docId w15:val="{54376DC6-9761-43CE-85A3-6491BE15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7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7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7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73EB"/>
  </w:style>
  <w:style w:type="paragraph" w:styleId="Pieddepage">
    <w:name w:val="footer"/>
    <w:basedOn w:val="Normal"/>
    <w:link w:val="PieddepageCar"/>
    <w:uiPriority w:val="99"/>
    <w:unhideWhenUsed/>
    <w:rsid w:val="00AD7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3EB"/>
  </w:style>
  <w:style w:type="paragraph" w:styleId="Titre">
    <w:name w:val="Title"/>
    <w:basedOn w:val="Normal"/>
    <w:next w:val="Normal"/>
    <w:link w:val="TitreCar"/>
    <w:uiPriority w:val="10"/>
    <w:qFormat/>
    <w:rsid w:val="00AD7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7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73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D73EB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AD7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D7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D73EB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4DD59-3DCE-4BE3-BF90-D490AE0C3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gueguen</dc:creator>
  <cp:keywords/>
  <dc:description/>
  <cp:lastModifiedBy>yoann gueguen</cp:lastModifiedBy>
  <cp:revision>7</cp:revision>
  <dcterms:created xsi:type="dcterms:W3CDTF">2018-05-25T07:27:00Z</dcterms:created>
  <dcterms:modified xsi:type="dcterms:W3CDTF">2018-05-25T08:08:00Z</dcterms:modified>
</cp:coreProperties>
</file>