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10253" w14:textId="77777777" w:rsidR="006B3D32" w:rsidRDefault="003B056B" w:rsidP="00427E7C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68" w:type="dxa"/>
        <w:tblInd w:w="-89" w:type="dxa"/>
        <w:tblCellMar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7657"/>
        <w:gridCol w:w="1411"/>
      </w:tblGrid>
      <w:tr w:rsidR="006B3D32" w14:paraId="103461A2" w14:textId="77777777">
        <w:trPr>
          <w:trHeight w:val="1036"/>
        </w:trPr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22E2DF" w14:textId="77777777" w:rsidR="006B3D32" w:rsidRDefault="003B056B">
            <w:r>
              <w:rPr>
                <w:rFonts w:ascii="Corbel" w:eastAsia="Corbel" w:hAnsi="Corbel" w:cs="Corbel"/>
                <w:color w:val="1186C2"/>
                <w:sz w:val="32"/>
              </w:rPr>
              <w:t xml:space="preserve">Fiche descriptive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66721B" w14:textId="5DA08D3A" w:rsidR="006B3D32" w:rsidRDefault="003B056B">
            <w:r>
              <w:rPr>
                <w:rFonts w:ascii="Corbel" w:eastAsia="Corbel" w:hAnsi="Corbel" w:cs="Corbel"/>
                <w:color w:val="1186C2"/>
                <w:sz w:val="32"/>
              </w:rPr>
              <w:t>Cas n°1.</w:t>
            </w:r>
            <w:r w:rsidR="007E6705">
              <w:rPr>
                <w:rFonts w:ascii="Corbel" w:eastAsia="Corbel" w:hAnsi="Corbel" w:cs="Corbel"/>
                <w:color w:val="1186C2"/>
                <w:sz w:val="32"/>
              </w:rPr>
              <w:t>3</w:t>
            </w:r>
            <w:bookmarkStart w:id="0" w:name="_GoBack"/>
            <w:bookmarkEnd w:id="0"/>
            <w:r>
              <w:rPr>
                <w:rFonts w:ascii="Corbel" w:eastAsia="Corbel" w:hAnsi="Corbel" w:cs="Corbel"/>
                <w:color w:val="1186C2"/>
                <w:sz w:val="32"/>
              </w:rPr>
              <w:t xml:space="preserve"> </w:t>
            </w:r>
          </w:p>
        </w:tc>
      </w:tr>
    </w:tbl>
    <w:p w14:paraId="449245F0" w14:textId="77777777" w:rsidR="006B3D32" w:rsidRDefault="003B056B">
      <w:pPr>
        <w:ind w:left="15"/>
      </w:pPr>
      <w:r>
        <w:t xml:space="preserve"> </w:t>
      </w:r>
    </w:p>
    <w:p w14:paraId="3A91E9F8" w14:textId="77777777" w:rsidR="006B3D32" w:rsidRDefault="003B056B">
      <w:pPr>
        <w:spacing w:after="2" w:line="257" w:lineRule="auto"/>
        <w:ind w:left="10" w:hanging="10"/>
      </w:pPr>
      <w:r>
        <w:t xml:space="preserve">INFORMATIONS D'ENTÊTE </w:t>
      </w:r>
    </w:p>
    <w:tbl>
      <w:tblPr>
        <w:tblStyle w:val="TableGrid"/>
        <w:tblW w:w="9068" w:type="dxa"/>
        <w:tblInd w:w="-89" w:type="dxa"/>
        <w:tblCellMar>
          <w:top w:w="4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7372"/>
      </w:tblGrid>
      <w:tr w:rsidR="006B3D32" w14:paraId="70FA533A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9AA83" w14:textId="77777777" w:rsidR="006B3D32" w:rsidRDefault="003B056B">
            <w:r>
              <w:t xml:space="preserve">Nom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F07C7" w14:textId="77777777" w:rsidR="006B3D32" w:rsidRDefault="00427E7C">
            <w:r>
              <w:t>Sélectionner un produit</w:t>
            </w:r>
            <w:r w:rsidR="003B056B">
              <w:t xml:space="preserve"> (package ”gestion des achats”) </w:t>
            </w:r>
          </w:p>
        </w:tc>
      </w:tr>
      <w:tr w:rsidR="006B3D32" w14:paraId="40820EF4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7D4AD" w14:textId="77777777" w:rsidR="006B3D32" w:rsidRDefault="003B056B">
            <w:r>
              <w:t xml:space="preserve">Acteur(s)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6CD63" w14:textId="77777777" w:rsidR="006B3D32" w:rsidRDefault="003B056B">
            <w:r>
              <w:t xml:space="preserve">Acheteur (client ou employé) </w:t>
            </w:r>
          </w:p>
        </w:tc>
      </w:tr>
      <w:tr w:rsidR="006B3D32" w14:paraId="208AE1AC" w14:textId="77777777">
        <w:trPr>
          <w:trHeight w:val="55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48520" w14:textId="77777777" w:rsidR="006B3D32" w:rsidRDefault="003B056B">
            <w:r>
              <w:t xml:space="preserve">Description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3F856" w14:textId="77777777" w:rsidR="006B3D32" w:rsidRDefault="003B056B">
            <w:r>
              <w:t xml:space="preserve">L’utilisateur </w:t>
            </w:r>
            <w:r w:rsidR="00427E7C">
              <w:t>sélectionne un produit.</w:t>
            </w:r>
          </w:p>
        </w:tc>
      </w:tr>
      <w:tr w:rsidR="006B3D32" w14:paraId="2405D8F8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042A7" w14:textId="77777777" w:rsidR="006B3D32" w:rsidRDefault="003B056B">
            <w:r>
              <w:t xml:space="preserve">Auteur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9B8DE" w14:textId="77777777" w:rsidR="006B3D32" w:rsidRDefault="003B056B">
            <w:proofErr w:type="gramStart"/>
            <w:r>
              <w:t>Y.ROCHE</w:t>
            </w:r>
            <w:proofErr w:type="gramEnd"/>
            <w:r>
              <w:t xml:space="preserve"> </w:t>
            </w:r>
          </w:p>
        </w:tc>
      </w:tr>
      <w:tr w:rsidR="006B3D32" w14:paraId="24704427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15E0A" w14:textId="77777777" w:rsidR="006B3D32" w:rsidRDefault="003B056B">
            <w:r>
              <w:t xml:space="preserve">Date(s)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16519" w14:textId="77777777" w:rsidR="006B3D32" w:rsidRDefault="003B056B">
            <w:r>
              <w:t xml:space="preserve">10/10/2018 </w:t>
            </w:r>
          </w:p>
        </w:tc>
      </w:tr>
      <w:tr w:rsidR="006B3D32" w14:paraId="45AEED99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35E5E" w14:textId="77777777" w:rsidR="006B3D32" w:rsidRDefault="003B056B">
            <w:proofErr w:type="spellStart"/>
            <w:r>
              <w:t>Pré-conditions</w:t>
            </w:r>
            <w:proofErr w:type="spellEnd"/>
            <w:r>
              <w:t xml:space="preserve">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7F996" w14:textId="77777777" w:rsidR="006B3D32" w:rsidRDefault="00427E7C">
            <w:r>
              <w:t>Aucune.</w:t>
            </w:r>
          </w:p>
        </w:tc>
      </w:tr>
      <w:tr w:rsidR="006B3D32" w14:paraId="27A930D6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DEBF5" w14:textId="77777777" w:rsidR="006B3D32" w:rsidRDefault="003B056B">
            <w:r>
              <w:t xml:space="preserve">Démarrage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20CFD" w14:textId="77777777" w:rsidR="006B3D32" w:rsidRDefault="003B056B">
            <w:r>
              <w:t>L</w:t>
            </w:r>
            <w:r w:rsidR="00427E7C">
              <w:t>e système affiche les détails du produit sélectionné.</w:t>
            </w:r>
          </w:p>
        </w:tc>
      </w:tr>
    </w:tbl>
    <w:p w14:paraId="20C33D03" w14:textId="77777777" w:rsidR="006B3D32" w:rsidRDefault="003B056B">
      <w:pPr>
        <w:spacing w:after="325"/>
        <w:ind w:left="15"/>
      </w:pPr>
      <w:r>
        <w:t xml:space="preserve"> </w:t>
      </w:r>
    </w:p>
    <w:p w14:paraId="7D086990" w14:textId="77777777" w:rsidR="006B3D32" w:rsidRDefault="003B056B">
      <w:pPr>
        <w:pStyle w:val="Titre1"/>
        <w:ind w:left="10"/>
      </w:pPr>
      <w:r>
        <w:t xml:space="preserve">DESCRIPTION </w:t>
      </w:r>
    </w:p>
    <w:p w14:paraId="46C6B279" w14:textId="77777777" w:rsidR="00427E7C" w:rsidRPr="00427E7C" w:rsidRDefault="003B056B" w:rsidP="00427E7C">
      <w:pPr>
        <w:pStyle w:val="Titre2"/>
        <w:ind w:left="10"/>
      </w:pPr>
      <w:r>
        <w:t xml:space="preserve">Le scénario nominal </w:t>
      </w:r>
    </w:p>
    <w:p w14:paraId="4FB99ADB" w14:textId="77777777" w:rsidR="00427E7C" w:rsidRDefault="00427E7C" w:rsidP="00427E7C">
      <w:pPr>
        <w:numPr>
          <w:ilvl w:val="0"/>
          <w:numId w:val="1"/>
        </w:numPr>
        <w:spacing w:after="2" w:line="257" w:lineRule="auto"/>
        <w:ind w:right="151" w:hanging="360"/>
      </w:pPr>
      <w:r>
        <w:t>L’utilisateur sélectionne un produit.</w:t>
      </w:r>
    </w:p>
    <w:p w14:paraId="1E76A7AA" w14:textId="77777777" w:rsidR="00427E7C" w:rsidRDefault="00427E7C" w:rsidP="00427E7C">
      <w:pPr>
        <w:numPr>
          <w:ilvl w:val="0"/>
          <w:numId w:val="1"/>
        </w:numPr>
        <w:spacing w:after="2" w:line="257" w:lineRule="auto"/>
        <w:ind w:right="151" w:hanging="360"/>
      </w:pPr>
      <w:r>
        <w:t>Le système affiche les détails du produit dans un pop-up. (Cas d’utilisation : 1.2.2)</w:t>
      </w:r>
    </w:p>
    <w:p w14:paraId="490AF202" w14:textId="77777777" w:rsidR="006B3D32" w:rsidRDefault="003B056B">
      <w:pPr>
        <w:spacing w:after="190"/>
        <w:ind w:left="15"/>
      </w:pPr>
      <w:r>
        <w:t xml:space="preserve"> </w:t>
      </w:r>
    </w:p>
    <w:p w14:paraId="43F31AFB" w14:textId="61E5C2B9" w:rsidR="006B3D32" w:rsidRDefault="003B056B" w:rsidP="000A5A69">
      <w:pPr>
        <w:pStyle w:val="Titre2"/>
        <w:ind w:left="10"/>
      </w:pPr>
      <w:r>
        <w:t xml:space="preserve">Les scénarios alternatifs </w:t>
      </w:r>
      <w:r w:rsidR="00427E7C">
        <w:t xml:space="preserve">    </w:t>
      </w:r>
      <w:r w:rsidR="000A5A69">
        <w:t xml:space="preserve">  </w:t>
      </w:r>
      <w:r w:rsidR="00427E7C">
        <w:t xml:space="preserve">                                </w:t>
      </w:r>
    </w:p>
    <w:p w14:paraId="74838A88" w14:textId="7514C189" w:rsidR="000A5A69" w:rsidRDefault="000A5A69" w:rsidP="000A5A69">
      <w:r>
        <w:t>1.a L’utilisateur décide de quitter le catalogue de produit.</w:t>
      </w:r>
    </w:p>
    <w:p w14:paraId="3851A220" w14:textId="44E691D4" w:rsidR="000A5A69" w:rsidRDefault="000A5A69" w:rsidP="000A5A69">
      <w:r>
        <w:t>1.b L’utilisateur décide de quitter la sélection du produit.</w:t>
      </w:r>
    </w:p>
    <w:p w14:paraId="5C755957" w14:textId="2CA28645" w:rsidR="000A5A69" w:rsidRDefault="000A5A69" w:rsidP="000A5A69">
      <w:r>
        <w:t>1.c L’utilisateur sélectionner un autre produit.</w:t>
      </w:r>
    </w:p>
    <w:p w14:paraId="64214AFF" w14:textId="56951469" w:rsidR="000A5A69" w:rsidRDefault="000A5A69" w:rsidP="000A5A69">
      <w:r>
        <w:t>1.d L’utilisateur décide de changer de catégorie.</w:t>
      </w:r>
    </w:p>
    <w:p w14:paraId="605EEA5F" w14:textId="466C2C5E" w:rsidR="00427E7C" w:rsidRPr="00427E7C" w:rsidRDefault="00427E7C" w:rsidP="00427E7C">
      <w:r>
        <w:t>3.a L’utilisateur ajout le produit dans son panier et affiche un message de confirmation.</w:t>
      </w:r>
    </w:p>
    <w:p w14:paraId="34521A86" w14:textId="77777777" w:rsidR="00427E7C" w:rsidRDefault="00427E7C" w:rsidP="00427E7C">
      <w:pPr>
        <w:spacing w:after="193" w:line="257" w:lineRule="auto"/>
        <w:ind w:right="8140"/>
      </w:pPr>
    </w:p>
    <w:p w14:paraId="4CD0629E" w14:textId="77777777" w:rsidR="006B3D32" w:rsidRDefault="003B056B">
      <w:pPr>
        <w:spacing w:after="0"/>
        <w:ind w:left="10" w:hanging="10"/>
      </w:pPr>
      <w:r>
        <w:rPr>
          <w:rFonts w:ascii="Corbel" w:eastAsia="Corbel" w:hAnsi="Corbel" w:cs="Corbel"/>
          <w:color w:val="1186C2"/>
          <w:sz w:val="26"/>
        </w:rPr>
        <w:t xml:space="preserve">Les scénarios d’exception </w:t>
      </w:r>
    </w:p>
    <w:p w14:paraId="71641C5D" w14:textId="77777777" w:rsidR="006B3D32" w:rsidRDefault="00427E7C">
      <w:pPr>
        <w:spacing w:after="163" w:line="257" w:lineRule="auto"/>
        <w:ind w:left="10" w:hanging="10"/>
      </w:pPr>
      <w:r>
        <w:rPr>
          <w:rFonts w:ascii="Corbel" w:eastAsia="Corbel" w:hAnsi="Corbel" w:cs="Corbel"/>
        </w:rPr>
        <w:t>Aucun.</w:t>
      </w:r>
    </w:p>
    <w:p w14:paraId="28A11B3D" w14:textId="77777777" w:rsidR="006B3D32" w:rsidRDefault="003B056B">
      <w:pPr>
        <w:spacing w:after="190"/>
        <w:ind w:left="15"/>
      </w:pPr>
      <w:r>
        <w:rPr>
          <w:rFonts w:ascii="Corbel" w:eastAsia="Corbel" w:hAnsi="Corbel" w:cs="Corbel"/>
        </w:rPr>
        <w:t xml:space="preserve"> </w:t>
      </w:r>
    </w:p>
    <w:p w14:paraId="479ECBF3" w14:textId="77777777" w:rsidR="006B3D32" w:rsidRDefault="003B056B">
      <w:pPr>
        <w:pStyle w:val="Titre2"/>
        <w:ind w:left="10"/>
      </w:pPr>
      <w:r>
        <w:t xml:space="preserve">Fin </w:t>
      </w:r>
    </w:p>
    <w:p w14:paraId="32030C7C" w14:textId="2B02D64F" w:rsidR="006B3D32" w:rsidRDefault="003B056B">
      <w:pPr>
        <w:spacing w:after="163" w:line="257" w:lineRule="auto"/>
        <w:ind w:left="10" w:hanging="10"/>
      </w:pPr>
      <w:r>
        <w:rPr>
          <w:rFonts w:ascii="Corbel" w:eastAsia="Corbel" w:hAnsi="Corbel" w:cs="Corbel"/>
        </w:rPr>
        <w:t xml:space="preserve">Scénario nominal : après le point </w:t>
      </w:r>
      <w:r w:rsidR="000A5A69">
        <w:rPr>
          <w:rFonts w:ascii="Corbel" w:eastAsia="Corbel" w:hAnsi="Corbel" w:cs="Corbel"/>
        </w:rPr>
        <w:t>1, ou 3 si l’utilisateur procède à un ajout du produit.</w:t>
      </w:r>
    </w:p>
    <w:p w14:paraId="3A02B768" w14:textId="0D7F2393" w:rsidR="006B3D32" w:rsidRDefault="003B056B">
      <w:pPr>
        <w:spacing w:after="193" w:line="257" w:lineRule="auto"/>
        <w:ind w:left="10" w:hanging="10"/>
      </w:pPr>
      <w:r>
        <w:rPr>
          <w:rFonts w:ascii="Corbel" w:eastAsia="Corbel" w:hAnsi="Corbel" w:cs="Corbel"/>
        </w:rPr>
        <w:t xml:space="preserve">Scénario d’exception : </w:t>
      </w:r>
      <w:r w:rsidR="000A5A69">
        <w:rPr>
          <w:rFonts w:ascii="Corbel" w:eastAsia="Corbel" w:hAnsi="Corbel" w:cs="Corbel"/>
        </w:rPr>
        <w:t>aucun.</w:t>
      </w:r>
    </w:p>
    <w:p w14:paraId="1542D9C4" w14:textId="77777777" w:rsidR="006B3D32" w:rsidRDefault="003B056B">
      <w:pPr>
        <w:pStyle w:val="Titre2"/>
        <w:ind w:left="10"/>
      </w:pPr>
      <w:proofErr w:type="spellStart"/>
      <w:r>
        <w:lastRenderedPageBreak/>
        <w:t>Posts</w:t>
      </w:r>
      <w:proofErr w:type="spellEnd"/>
      <w:r>
        <w:t xml:space="preserve"> conditions </w:t>
      </w:r>
    </w:p>
    <w:p w14:paraId="40A8E488" w14:textId="77777777" w:rsidR="006B3D32" w:rsidRDefault="003B056B" w:rsidP="00427E7C">
      <w:pPr>
        <w:spacing w:after="163" w:line="257" w:lineRule="auto"/>
        <w:ind w:left="10" w:hanging="10"/>
      </w:pPr>
      <w:r>
        <w:rPr>
          <w:rFonts w:ascii="Corbel" w:eastAsia="Corbel" w:hAnsi="Corbel" w:cs="Corbel"/>
        </w:rPr>
        <w:t>Scénario nominal :</w:t>
      </w:r>
      <w:r w:rsidR="00427E7C">
        <w:rPr>
          <w:rFonts w:ascii="Corbel" w:eastAsia="Corbel" w:hAnsi="Corbel" w:cs="Corbel"/>
        </w:rPr>
        <w:t xml:space="preserve"> aucun.</w:t>
      </w:r>
    </w:p>
    <w:p w14:paraId="2A541551" w14:textId="0AC0856D" w:rsidR="006B3D32" w:rsidRDefault="003B056B">
      <w:pPr>
        <w:spacing w:after="0" w:line="402" w:lineRule="auto"/>
        <w:ind w:left="15" w:right="8787"/>
      </w:pPr>
      <w:r>
        <w:t xml:space="preserve">  </w:t>
      </w:r>
    </w:p>
    <w:p w14:paraId="16CB532F" w14:textId="77777777" w:rsidR="00E04E14" w:rsidRDefault="00E04E14">
      <w:pPr>
        <w:spacing w:after="0" w:line="402" w:lineRule="auto"/>
        <w:ind w:left="15" w:right="8787"/>
      </w:pPr>
    </w:p>
    <w:p w14:paraId="4EDD3EDA" w14:textId="77777777" w:rsidR="00E04E14" w:rsidRDefault="00E04E14">
      <w:pPr>
        <w:pStyle w:val="Titre1"/>
        <w:ind w:left="10"/>
      </w:pPr>
    </w:p>
    <w:p w14:paraId="76C28B15" w14:textId="1142E87A" w:rsidR="006B3D32" w:rsidRDefault="003B056B">
      <w:pPr>
        <w:pStyle w:val="Titre1"/>
        <w:ind w:left="10"/>
      </w:pPr>
      <w:r>
        <w:t xml:space="preserve">COMPLÉMENTS </w:t>
      </w:r>
    </w:p>
    <w:p w14:paraId="205E897C" w14:textId="77777777" w:rsidR="006B3D32" w:rsidRDefault="003B056B">
      <w:pPr>
        <w:ind w:left="15"/>
      </w:pPr>
      <w:r>
        <w:t xml:space="preserve"> </w:t>
      </w:r>
    </w:p>
    <w:p w14:paraId="65CD2067" w14:textId="77777777" w:rsidR="006B3D32" w:rsidRDefault="003B056B">
      <w:pPr>
        <w:spacing w:after="162" w:line="257" w:lineRule="auto"/>
        <w:ind w:left="10" w:hanging="10"/>
      </w:pPr>
      <w:r>
        <w:t xml:space="preserve">Ergonomie : </w:t>
      </w:r>
      <w:r w:rsidR="00427E7C">
        <w:t>l’affichage des détails du produits se feront dans un pop-up.</w:t>
      </w:r>
    </w:p>
    <w:p w14:paraId="0960FEC4" w14:textId="77777777" w:rsidR="006B3D32" w:rsidRDefault="003B056B">
      <w:pPr>
        <w:ind w:left="15"/>
      </w:pPr>
      <w:r>
        <w:t xml:space="preserve"> </w:t>
      </w:r>
    </w:p>
    <w:p w14:paraId="691A5588" w14:textId="77777777" w:rsidR="006B3D32" w:rsidRDefault="003B056B">
      <w:pPr>
        <w:spacing w:after="162" w:line="257" w:lineRule="auto"/>
        <w:ind w:left="10" w:hanging="10"/>
      </w:pPr>
      <w:r>
        <w:t xml:space="preserve">Performance attendue : </w:t>
      </w:r>
      <w:r w:rsidR="00427E7C">
        <w:t>le pop-up s’ouvrira instantanément.</w:t>
      </w:r>
    </w:p>
    <w:p w14:paraId="32502251" w14:textId="77777777" w:rsidR="006B3D32" w:rsidRDefault="003B056B">
      <w:pPr>
        <w:ind w:left="15"/>
      </w:pPr>
      <w:r>
        <w:t xml:space="preserve"> </w:t>
      </w:r>
    </w:p>
    <w:p w14:paraId="47414415" w14:textId="77777777" w:rsidR="006B3D32" w:rsidRDefault="003B056B" w:rsidP="00427E7C">
      <w:pPr>
        <w:spacing w:after="162" w:line="257" w:lineRule="auto"/>
        <w:ind w:left="10" w:hanging="10"/>
      </w:pPr>
      <w:r>
        <w:t>Problèmes non résolus : Aucun.</w:t>
      </w:r>
    </w:p>
    <w:sectPr w:rsidR="006B3D32">
      <w:pgSz w:w="11920" w:h="16860"/>
      <w:pgMar w:top="1437" w:right="1661" w:bottom="2511" w:left="14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79E8"/>
    <w:multiLevelType w:val="hybridMultilevel"/>
    <w:tmpl w:val="58EA67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10598"/>
    <w:multiLevelType w:val="hybridMultilevel"/>
    <w:tmpl w:val="6BF40058"/>
    <w:lvl w:ilvl="0" w:tplc="895ACA60">
      <w:start w:val="1"/>
      <w:numFmt w:val="decimal"/>
      <w:lvlText w:val="%1.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0D78E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EA27B6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4D234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120F08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E4A780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EC4A4E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1C6C0A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1C5BC6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32"/>
    <w:rsid w:val="000A5A69"/>
    <w:rsid w:val="003B056B"/>
    <w:rsid w:val="00427E7C"/>
    <w:rsid w:val="006B3D32"/>
    <w:rsid w:val="007E6705"/>
    <w:rsid w:val="00E0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24C8"/>
  <w15:docId w15:val="{A960DA06-7A9E-4553-B23C-946836F2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25" w:hanging="10"/>
      <w:outlineLvl w:val="0"/>
    </w:pPr>
    <w:rPr>
      <w:rFonts w:ascii="Corbel" w:eastAsia="Corbel" w:hAnsi="Corbel" w:cs="Corbel"/>
      <w:color w:val="1186C2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25" w:hanging="10"/>
      <w:outlineLvl w:val="1"/>
    </w:pPr>
    <w:rPr>
      <w:rFonts w:ascii="Corbel" w:eastAsia="Corbel" w:hAnsi="Corbel" w:cs="Corbel"/>
      <w:color w:val="1186C2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orbel" w:eastAsia="Corbel" w:hAnsi="Corbel" w:cs="Corbel"/>
      <w:color w:val="1186C2"/>
      <w:sz w:val="26"/>
    </w:rPr>
  </w:style>
  <w:style w:type="character" w:customStyle="1" w:styleId="Titre1Car">
    <w:name w:val="Titre 1 Car"/>
    <w:link w:val="Titre1"/>
    <w:rPr>
      <w:rFonts w:ascii="Corbel" w:eastAsia="Corbel" w:hAnsi="Corbel" w:cs="Corbel"/>
      <w:color w:val="1186C2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0A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roche</dc:creator>
  <cp:keywords/>
  <cp:lastModifiedBy>yoann roche</cp:lastModifiedBy>
  <cp:revision>5</cp:revision>
  <dcterms:created xsi:type="dcterms:W3CDTF">2018-10-30T10:06:00Z</dcterms:created>
  <dcterms:modified xsi:type="dcterms:W3CDTF">2018-11-12T12:09:00Z</dcterms:modified>
</cp:coreProperties>
</file>