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010982B7" w:rsidR="00834F2E" w:rsidRDefault="009F2A8E" w:rsidP="009F2A8E">
      <w:pPr>
        <w:pStyle w:val="Heading1"/>
        <w:jc w:val="center"/>
        <w:rPr>
          <w:lang w:val="en-US"/>
        </w:rPr>
      </w:pPr>
      <w:r>
        <w:rPr>
          <w:lang w:val="en-US"/>
        </w:rPr>
        <w:t>WRC update – 2022</w:t>
      </w: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6BAA7DE1" w14:textId="39F63347" w:rsidR="00903122" w:rsidRDefault="00903122" w:rsidP="006E0601">
      <w:pPr>
        <w:pStyle w:val="Heading2"/>
        <w:rPr>
          <w:lang w:val="en-US"/>
        </w:rPr>
      </w:pPr>
      <w:r>
        <w:rPr>
          <w:lang w:val="en-US"/>
        </w:rPr>
        <w:t>Work on definition of wage periods – until 1/10/22</w:t>
      </w:r>
    </w:p>
    <w:p w14:paraId="351A090E" w14:textId="5D13652D" w:rsidR="00903122" w:rsidRDefault="00903122" w:rsidP="00903122">
      <w:pPr>
        <w:rPr>
          <w:lang w:val="en-US"/>
        </w:rPr>
      </w:pPr>
      <w:r>
        <w:rPr>
          <w:lang w:val="en-US"/>
        </w:rPr>
        <w:t>Done:</w:t>
      </w:r>
    </w:p>
    <w:p w14:paraId="4C1D6728" w14:textId="391E0358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class contains list of wage periods</w:t>
      </w:r>
    </w:p>
    <w:p w14:paraId="4F731977" w14:textId="6E0E0279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periods added from wage periods dialog GUI</w:t>
      </w:r>
    </w:p>
    <w:p w14:paraId="2A81D3FF" w14:textId="6B5B4DFC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only current wage mode GUI</w:t>
      </w:r>
    </w:p>
    <w:p w14:paraId="28CBB1D0" w14:textId="7C9E4102" w:rsidR="00903122" w:rsidRDefault="00903122" w:rsidP="00903122">
      <w:pPr>
        <w:rPr>
          <w:lang w:val="en-US"/>
        </w:rPr>
      </w:pPr>
      <w:r>
        <w:rPr>
          <w:lang w:val="en-US"/>
        </w:rPr>
        <w:t>Next:</w:t>
      </w:r>
    </w:p>
    <w:p w14:paraId="5E30F70A" w14:textId="6BD601D2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Unite consecutive identical entries</w:t>
      </w:r>
    </w:p>
    <w:p w14:paraId="0C10D259" w14:textId="5C0BD936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single period definition from work-period dialog</w:t>
      </w:r>
    </w:p>
    <w:p w14:paraId="4D98D8D0" w14:textId="3353BDAC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wage periods for all relevant computations</w:t>
      </w:r>
    </w:p>
    <w:p w14:paraId="2EA043DB" w14:textId="17147963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all</w:t>
      </w:r>
    </w:p>
    <w:p w14:paraId="448945E9" w14:textId="77777777" w:rsidR="00903122" w:rsidRPr="00903122" w:rsidRDefault="00903122" w:rsidP="00903122">
      <w:pPr>
        <w:rPr>
          <w:lang w:val="en-US"/>
        </w:rPr>
      </w:pPr>
    </w:p>
    <w:p w14:paraId="68FE16CB" w14:textId="19CD14FA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6102"/>
    <w:multiLevelType w:val="hybridMultilevel"/>
    <w:tmpl w:val="C5D89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65D79"/>
    <w:multiLevelType w:val="hybridMultilevel"/>
    <w:tmpl w:val="6F467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0"/>
  </w:num>
  <w:num w:numId="2" w16cid:durableId="1938127387">
    <w:abstractNumId w:val="1"/>
  </w:num>
  <w:num w:numId="3" w16cid:durableId="196912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CF"/>
    <w:rsid w:val="000B17EA"/>
    <w:rsid w:val="00456AD7"/>
    <w:rsid w:val="005923CF"/>
    <w:rsid w:val="006E0601"/>
    <w:rsid w:val="007927E9"/>
    <w:rsid w:val="00903122"/>
    <w:rsid w:val="00927711"/>
    <w:rsid w:val="009F2A8E"/>
    <w:rsid w:val="00D74A5C"/>
    <w:rsid w:val="00D96236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chartTrackingRefBased/>
  <w15:docId w15:val="{25A71F0C-8F67-47AD-8734-0B460BB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6</cp:revision>
  <dcterms:created xsi:type="dcterms:W3CDTF">2022-09-24T16:26:00Z</dcterms:created>
  <dcterms:modified xsi:type="dcterms:W3CDTF">2022-10-01T20:41:00Z</dcterms:modified>
</cp:coreProperties>
</file>