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010982B7" w:rsidR="00834F2E" w:rsidRDefault="009F2A8E" w:rsidP="009F2A8E">
      <w:pPr>
        <w:pStyle w:val="Heading1"/>
        <w:jc w:val="center"/>
        <w:rPr>
          <w:lang w:val="en-US"/>
        </w:rPr>
      </w:pPr>
      <w:r>
        <w:rPr>
          <w:lang w:val="en-US"/>
        </w:rPr>
        <w:t>WRC update – 2022</w:t>
      </w: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4C0C4375" w14:textId="562E62DA" w:rsidR="00774DA3" w:rsidRDefault="00774DA3" w:rsidP="006E0601">
      <w:pPr>
        <w:pStyle w:val="Heading2"/>
        <w:rPr>
          <w:lang w:val="en-US"/>
        </w:rPr>
      </w:pPr>
      <w:r>
        <w:rPr>
          <w:lang w:val="en-US"/>
        </w:rPr>
        <w:t>Add “Live In” option – 5/10/22</w:t>
      </w:r>
    </w:p>
    <w:p w14:paraId="4C9338CF" w14:textId="7430A445" w:rsidR="00774DA3" w:rsidRDefault="00774DA3" w:rsidP="00774DA3">
      <w:pPr>
        <w:rPr>
          <w:lang w:val="en-US"/>
        </w:rPr>
      </w:pPr>
      <w:r>
        <w:rPr>
          <w:lang w:val="en-US"/>
        </w:rPr>
        <w:t>Need new check box in GUI – “Live In” condition for worker</w:t>
      </w:r>
    </w:p>
    <w:p w14:paraId="091AD744" w14:textId="7ED12CC7" w:rsidR="00774DA3" w:rsidRDefault="00774DA3" w:rsidP="00774DA3">
      <w:pPr>
        <w:rPr>
          <w:lang w:val="en-US"/>
        </w:rPr>
      </w:pPr>
      <w:r>
        <w:rPr>
          <w:lang w:val="en-US"/>
        </w:rPr>
        <w:t>If worker lives in, he is entitled to “extra hours” for working on holiday</w:t>
      </w:r>
    </w:p>
    <w:p w14:paraId="7C986E6C" w14:textId="77777777" w:rsidR="00774DA3" w:rsidRPr="00774DA3" w:rsidRDefault="00774DA3" w:rsidP="00774DA3">
      <w:pPr>
        <w:rPr>
          <w:lang w:val="en-US"/>
        </w:rPr>
      </w:pPr>
    </w:p>
    <w:p w14:paraId="313003B6" w14:textId="1BC768CD" w:rsidR="00DF13B9" w:rsidRDefault="00DF13B9" w:rsidP="006E0601">
      <w:pPr>
        <w:pStyle w:val="Heading2"/>
        <w:rPr>
          <w:lang w:val="en-US"/>
        </w:rPr>
      </w:pPr>
      <w:r>
        <w:rPr>
          <w:lang w:val="en-US"/>
        </w:rPr>
        <w:t>Continue with Wage Period – 5/10/22</w:t>
      </w:r>
    </w:p>
    <w:p w14:paraId="6C6C2785" w14:textId="2D6566FC" w:rsidR="00DF13B9" w:rsidRDefault="00DF13B9" w:rsidP="00DF13B9">
      <w:pPr>
        <w:rPr>
          <w:lang w:val="en-US"/>
        </w:rPr>
      </w:pPr>
      <w:r>
        <w:rPr>
          <w:lang w:val="en-US"/>
        </w:rPr>
        <w:t>What has to be done to finish definition?</w:t>
      </w:r>
    </w:p>
    <w:p w14:paraId="262C95E2" w14:textId="0573F1F8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wage period in main dialogue</w:t>
      </w:r>
    </w:p>
    <w:p w14:paraId="4C1666E6" w14:textId="6CA50AD4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Initiate all wage fields in Work Period Dlg</w:t>
      </w:r>
    </w:p>
    <w:p w14:paraId="129D6619" w14:textId="547A0F0F" w:rsid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in wage periods when work period is changing</w:t>
      </w:r>
    </w:p>
    <w:p w14:paraId="69A0A6BC" w14:textId="77777777" w:rsidR="00B03BFC" w:rsidRP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</w:p>
    <w:p w14:paraId="6BAA7DE1" w14:textId="64126816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7F3B"/>
    <w:multiLevelType w:val="hybridMultilevel"/>
    <w:tmpl w:val="B8228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0"/>
  </w:num>
  <w:num w:numId="2" w16cid:durableId="1938127387">
    <w:abstractNumId w:val="1"/>
  </w:num>
  <w:num w:numId="3" w16cid:durableId="1969123221">
    <w:abstractNumId w:val="3"/>
  </w:num>
  <w:num w:numId="4" w16cid:durableId="76692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CF"/>
    <w:rsid w:val="000B17EA"/>
    <w:rsid w:val="00456AD7"/>
    <w:rsid w:val="005923CF"/>
    <w:rsid w:val="006E0601"/>
    <w:rsid w:val="00774DA3"/>
    <w:rsid w:val="007927E9"/>
    <w:rsid w:val="00903122"/>
    <w:rsid w:val="00927711"/>
    <w:rsid w:val="009F2A8E"/>
    <w:rsid w:val="00B03BFC"/>
    <w:rsid w:val="00D74A5C"/>
    <w:rsid w:val="00D96236"/>
    <w:rsid w:val="00DF13B9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chartTrackingRefBased/>
  <w15:docId w15:val="{25A71F0C-8F67-47AD-8734-0B460BB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10</cp:revision>
  <dcterms:created xsi:type="dcterms:W3CDTF">2022-09-24T16:26:00Z</dcterms:created>
  <dcterms:modified xsi:type="dcterms:W3CDTF">2022-10-05T16:24:00Z</dcterms:modified>
</cp:coreProperties>
</file>