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1696"/>
      </w:tblGrid>
      <w:tr w:rsidR="009B302C" w14:paraId="7DC13E04" w14:textId="77777777" w:rsidTr="00FD4AB3">
        <w:tc>
          <w:tcPr>
            <w:tcW w:w="6948" w:type="dxa"/>
            <w:tcBorders>
              <w:top w:val="nil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A2951DD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  <w:bookmarkStart w:id="0" w:name="_Toc354041202"/>
            <w:r>
              <w:rPr>
                <w:rFonts w:ascii="Calibri" w:eastAsia="Calibri" w:hAnsi="Calibri" w:cs="Arial"/>
                <w:bCs/>
                <w:color w:val="5F5F5F"/>
                <w:kern w:val="32"/>
                <w:sz w:val="36"/>
                <w:szCs w:val="32"/>
              </w:rPr>
              <w:br w:type="page"/>
            </w:r>
          </w:p>
          <w:p w14:paraId="4E366F64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E6E6E6"/>
          </w:tcPr>
          <w:p w14:paraId="195C1C95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  <w:tr w:rsidR="009B302C" w14:paraId="5751074B" w14:textId="77777777" w:rsidTr="00FD4AB3">
        <w:trPr>
          <w:trHeight w:val="628"/>
        </w:trPr>
        <w:tc>
          <w:tcPr>
            <w:tcW w:w="6948" w:type="dxa"/>
            <w:vMerge w:val="restart"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shd w:val="clear" w:color="auto" w:fill="E6E6E6"/>
            <w:vAlign w:val="center"/>
          </w:tcPr>
          <w:p w14:paraId="79752100" w14:textId="11B240E9" w:rsidR="009B302C" w:rsidRDefault="009B302C" w:rsidP="00FD4AB3">
            <w:pPr>
              <w:pStyle w:val="Ttulo1"/>
              <w:spacing w:before="0" w:line="240" w:lineRule="auto"/>
            </w:pPr>
            <w:r>
              <w:t xml:space="preserve">Contextualización de la materia </w:t>
            </w:r>
          </w:p>
          <w:p w14:paraId="1D7FFF74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color w:val="5F5F5F"/>
                <w:sz w:val="36"/>
                <w:szCs w:val="36"/>
              </w:rPr>
            </w:pP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nil"/>
              <w:right w:val="nil"/>
            </w:tcBorders>
            <w:shd w:val="clear" w:color="auto" w:fill="999999"/>
            <w:vAlign w:val="center"/>
            <w:hideMark/>
          </w:tcPr>
          <w:p w14:paraId="5277C1C2" w14:textId="77777777" w:rsidR="009B302C" w:rsidRDefault="009B302C" w:rsidP="00FD4AB3">
            <w:pPr>
              <w:jc w:val="center"/>
              <w:rPr>
                <w:rFonts w:ascii="Calibri" w:eastAsia="Calibri" w:hAnsi="Calibri" w:cs="Arial"/>
                <w:b/>
                <w:color w:val="FFFFFF"/>
                <w:sz w:val="96"/>
                <w:szCs w:val="96"/>
              </w:rPr>
            </w:pPr>
            <w:r>
              <w:rPr>
                <w:rFonts w:ascii="Calibri" w:eastAsia="Calibri" w:hAnsi="Calibri" w:cs="Arial"/>
                <w:b/>
                <w:color w:val="FFFFFF"/>
                <w:sz w:val="96"/>
                <w:szCs w:val="96"/>
              </w:rPr>
              <w:t>1</w:t>
            </w:r>
          </w:p>
        </w:tc>
      </w:tr>
      <w:tr w:rsidR="009B302C" w14:paraId="3BE5C9DD" w14:textId="77777777" w:rsidTr="00FD4AB3">
        <w:trPr>
          <w:trHeight w:val="611"/>
        </w:trPr>
        <w:tc>
          <w:tcPr>
            <w:tcW w:w="0" w:type="auto"/>
            <w:vMerge/>
            <w:tcBorders>
              <w:top w:val="single" w:sz="4" w:space="0" w:color="999999"/>
              <w:left w:val="nil"/>
              <w:bottom w:val="nil"/>
              <w:right w:val="single" w:sz="4" w:space="0" w:color="999999"/>
            </w:tcBorders>
            <w:vAlign w:val="center"/>
            <w:hideMark/>
          </w:tcPr>
          <w:p w14:paraId="5A919D97" w14:textId="77777777" w:rsidR="009B302C" w:rsidRDefault="009B302C" w:rsidP="00FD4AB3">
            <w:pPr>
              <w:rPr>
                <w:rFonts w:ascii="Calibri" w:eastAsia="Calibri" w:hAnsi="Calibri" w:cs="Times New Roman"/>
                <w:color w:val="5F5F5F"/>
                <w:sz w:val="36"/>
                <w:szCs w:val="36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999999"/>
              <w:bottom w:val="nil"/>
              <w:right w:val="nil"/>
            </w:tcBorders>
            <w:shd w:val="clear" w:color="auto" w:fill="E6E6E6"/>
          </w:tcPr>
          <w:p w14:paraId="1F577F6D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  <w:p w14:paraId="7AC03CB4" w14:textId="77777777" w:rsidR="009B302C" w:rsidRDefault="009B302C" w:rsidP="00FD4AB3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</w:tbl>
    <w:bookmarkEnd w:id="0"/>
    <w:p w14:paraId="2EA75361" w14:textId="77777777" w:rsidR="009B302C" w:rsidRDefault="009B302C" w:rsidP="009B302C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DEPARTAMENTO: </w:t>
      </w:r>
      <w:r>
        <w:rPr>
          <w:rFonts w:ascii="Helvetica Neue" w:eastAsia="Helvetica Neue" w:hAnsi="Helvetica Neue" w:cs="Helvetica Neue"/>
          <w:color w:val="000000"/>
        </w:rPr>
        <w:t>Ingeniería en Sistemas de Información</w:t>
      </w:r>
    </w:p>
    <w:p w14:paraId="64368B6D" w14:textId="77777777" w:rsidR="009B302C" w:rsidRDefault="009B302C" w:rsidP="009B302C">
      <w:pPr>
        <w:rPr>
          <w:rFonts w:ascii="Helvetica Neue" w:eastAsia="Helvetica Neue" w:hAnsi="Helvetica Neue" w:cs="Helvetica Neue"/>
        </w:rPr>
      </w:pPr>
    </w:p>
    <w:p w14:paraId="1B8FB09D" w14:textId="77777777" w:rsidR="009B302C" w:rsidRDefault="009B302C" w:rsidP="009B302C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CARRERA: </w:t>
      </w:r>
      <w:r>
        <w:rPr>
          <w:rFonts w:ascii="Helvetica Neue" w:eastAsia="Helvetica Neue" w:hAnsi="Helvetica Neue" w:cs="Helvetica Neue"/>
          <w:color w:val="000000"/>
        </w:rPr>
        <w:t>Ingeniería en Sistemas de Información</w:t>
      </w:r>
    </w:p>
    <w:p w14:paraId="72772C9B" w14:textId="77777777" w:rsidR="009B302C" w:rsidRDefault="009B302C" w:rsidP="009B302C">
      <w:pPr>
        <w:rPr>
          <w:rFonts w:ascii="Helvetica Neue" w:eastAsia="Helvetica Neue" w:hAnsi="Helvetica Neue" w:cs="Helvetica Neue"/>
        </w:rPr>
      </w:pPr>
    </w:p>
    <w:p w14:paraId="60F731A4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</w:rPr>
        <w:t xml:space="preserve">NOMBRE DE LA ACTIVIDAD </w:t>
      </w:r>
      <w:r>
        <w:rPr>
          <w:rFonts w:ascii="Helvetica Neue" w:eastAsia="Helvetica Neue" w:hAnsi="Helvetica Neue" w:cs="Helvetica Neue"/>
          <w:b/>
          <w:color w:val="000000"/>
        </w:rPr>
        <w:t xml:space="preserve">CURRICULAR: </w:t>
      </w:r>
      <w:r>
        <w:rPr>
          <w:rFonts w:ascii="Helvetica Neue" w:eastAsia="Helvetica Neue" w:hAnsi="Helvetica Neue" w:cs="Helvetica Neue"/>
          <w:color w:val="000000"/>
        </w:rPr>
        <w:t>ALGORITMOS Y ESTRUCTURA DE DATOS</w:t>
      </w:r>
    </w:p>
    <w:p w14:paraId="063839D2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Año Académico: Plan 2023</w:t>
      </w:r>
    </w:p>
    <w:p w14:paraId="360EED94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Área: Desarrollo de software</w:t>
      </w:r>
    </w:p>
    <w:p w14:paraId="75BD1AC2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Bloque: Tecnologías Básicas</w:t>
      </w:r>
    </w:p>
    <w:p w14:paraId="72B87611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Nivel: 1º</w:t>
      </w:r>
    </w:p>
    <w:p w14:paraId="2996521A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Tipo: Obligatoria</w:t>
      </w:r>
    </w:p>
    <w:p w14:paraId="06D886E4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Modalidad: Anual</w:t>
      </w:r>
    </w:p>
    <w:p w14:paraId="3BBB8B55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RTF: 10</w:t>
      </w:r>
    </w:p>
    <w:p w14:paraId="24DCFFB1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</w:p>
    <w:p w14:paraId="4D49EB89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Cargas horarias totales</w:t>
      </w:r>
      <w:r>
        <w:rPr>
          <w:rFonts w:ascii="Helvetica Neue" w:eastAsia="Helvetica Neue" w:hAnsi="Helvetica Neue" w:cs="Helvetica Neue"/>
          <w:color w:val="000000"/>
        </w:rPr>
        <w:t>:</w:t>
      </w: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7"/>
        <w:gridCol w:w="2906"/>
        <w:gridCol w:w="2907"/>
      </w:tblGrid>
      <w:tr w:rsidR="009B302C" w14:paraId="2F9B59DB" w14:textId="77777777" w:rsidTr="00FD4AB3">
        <w:tc>
          <w:tcPr>
            <w:tcW w:w="2907" w:type="dxa"/>
          </w:tcPr>
          <w:p w14:paraId="27DDD67D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Horas reloj total</w:t>
            </w:r>
          </w:p>
        </w:tc>
        <w:tc>
          <w:tcPr>
            <w:tcW w:w="2906" w:type="dxa"/>
          </w:tcPr>
          <w:p w14:paraId="047A4C96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Horas cátedra total</w:t>
            </w:r>
          </w:p>
        </w:tc>
        <w:tc>
          <w:tcPr>
            <w:tcW w:w="2907" w:type="dxa"/>
          </w:tcPr>
          <w:p w14:paraId="62D8BB6E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</w:rPr>
              <w:t>Horas cátedra semanales</w:t>
            </w:r>
          </w:p>
        </w:tc>
      </w:tr>
      <w:tr w:rsidR="009B302C" w14:paraId="75781B7D" w14:textId="77777777" w:rsidTr="00FD4AB3">
        <w:trPr>
          <w:trHeight w:val="667"/>
        </w:trPr>
        <w:tc>
          <w:tcPr>
            <w:tcW w:w="2907" w:type="dxa"/>
          </w:tcPr>
          <w:p w14:paraId="75D2F9CD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120</w:t>
            </w:r>
          </w:p>
        </w:tc>
        <w:tc>
          <w:tcPr>
            <w:tcW w:w="2906" w:type="dxa"/>
          </w:tcPr>
          <w:p w14:paraId="39C6261C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160</w:t>
            </w:r>
          </w:p>
        </w:tc>
        <w:tc>
          <w:tcPr>
            <w:tcW w:w="2907" w:type="dxa"/>
          </w:tcPr>
          <w:p w14:paraId="01B0C4BC" w14:textId="77777777" w:rsidR="009B302C" w:rsidRDefault="009B302C" w:rsidP="00FD4AB3">
            <w:pPr>
              <w:tabs>
                <w:tab w:val="left" w:pos="7513"/>
              </w:tabs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5</w:t>
            </w:r>
          </w:p>
        </w:tc>
      </w:tr>
    </w:tbl>
    <w:p w14:paraId="1BC37749" w14:textId="77777777" w:rsidR="009B302C" w:rsidRDefault="009B302C" w:rsidP="009B302C">
      <w:pPr>
        <w:tabs>
          <w:tab w:val="left" w:pos="7513"/>
        </w:tabs>
        <w:rPr>
          <w:rFonts w:ascii="Helvetica Neue" w:eastAsia="Helvetica Neue" w:hAnsi="Helvetica Neue" w:cs="Helvetica Neue"/>
          <w:color w:val="000000"/>
          <w:highlight w:val="red"/>
        </w:rPr>
      </w:pPr>
    </w:p>
    <w:p w14:paraId="34C3F314" w14:textId="77777777" w:rsidR="009B302C" w:rsidRDefault="009B302C" w:rsidP="009B302C">
      <w:pPr>
        <w:tabs>
          <w:tab w:val="left" w:pos="7513"/>
        </w:tabs>
        <w:rPr>
          <w:rFonts w:ascii="Helvetica Neue" w:eastAsia="Helvetica Neue" w:hAnsi="Helvetica Neue" w:cs="Helvetica Neue"/>
          <w:color w:val="000000"/>
          <w:highlight w:val="red"/>
        </w:rPr>
      </w:pPr>
    </w:p>
    <w:p w14:paraId="5C510BA6" w14:textId="77777777" w:rsidR="009B302C" w:rsidRDefault="009B302C" w:rsidP="009B302C">
      <w:pPr>
        <w:tabs>
          <w:tab w:val="left" w:pos="7513"/>
        </w:tabs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COMPOSICIÓN DEL EQUIPO DE CÁTEDRA:</w:t>
      </w:r>
    </w:p>
    <w:p w14:paraId="2C38C0CA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Asociado y Coordinador: Dr.Mg. Oscar Bruno</w:t>
      </w:r>
    </w:p>
    <w:p w14:paraId="1848C4ED" w14:textId="5053CB7B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Profesora Adjunta </w:t>
      </w:r>
      <w:r w:rsidR="00936783">
        <w:rPr>
          <w:rFonts w:ascii="Helvetica Neue" w:eastAsia="Helvetica Neue" w:hAnsi="Helvetica Neue" w:cs="Helvetica Neue"/>
          <w:color w:val="000000"/>
        </w:rPr>
        <w:t xml:space="preserve">Mg. </w:t>
      </w:r>
      <w:r>
        <w:rPr>
          <w:rFonts w:ascii="Helvetica Neue" w:eastAsia="Helvetica Neue" w:hAnsi="Helvetica Neue" w:cs="Helvetica Neue"/>
          <w:color w:val="000000"/>
        </w:rPr>
        <w:t>Yamila Zakhem</w:t>
      </w:r>
    </w:p>
    <w:p w14:paraId="39B20008" w14:textId="1E106AFC" w:rsidR="00936783" w:rsidRDefault="00936783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 Esp. Ing. Jose maria Sola</w:t>
      </w:r>
    </w:p>
    <w:p w14:paraId="29D4B602" w14:textId="351E8F2C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Adjunto: Mg. Lic. Marcelo Lipkin</w:t>
      </w:r>
    </w:p>
    <w:p w14:paraId="6057288A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Adjunto: Esp. Ing. Pablo Sznajdleder</w:t>
      </w:r>
    </w:p>
    <w:p w14:paraId="0ABB30B8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Adjunto: Lic. Eduardo Zúñiga</w:t>
      </w:r>
    </w:p>
    <w:p w14:paraId="4A48BC9D" w14:textId="2CC19659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Profesora Adjunta: </w:t>
      </w:r>
      <w:r w:rsidR="00936783">
        <w:rPr>
          <w:rFonts w:ascii="Helvetica Neue" w:eastAsia="Helvetica Neue" w:hAnsi="Helvetica Neue" w:cs="Helvetica Neue"/>
          <w:color w:val="000000"/>
        </w:rPr>
        <w:t>Esp</w:t>
      </w:r>
      <w:r>
        <w:rPr>
          <w:rFonts w:ascii="Helvetica Neue" w:eastAsia="Helvetica Neue" w:hAnsi="Helvetica Neue" w:cs="Helvetica Neue"/>
          <w:color w:val="000000"/>
        </w:rPr>
        <w:t>. Gabriela Sanromán</w:t>
      </w:r>
    </w:p>
    <w:p w14:paraId="6378AE98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Profesora Adjunta Ing. Natalia Perez Lopez</w:t>
      </w:r>
    </w:p>
    <w:p w14:paraId="27CEFC13" w14:textId="034A3DE2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Profesor Adjunto: </w:t>
      </w:r>
      <w:r w:rsidR="00936783">
        <w:rPr>
          <w:rFonts w:ascii="Helvetica Neue" w:eastAsia="Helvetica Neue" w:hAnsi="Helvetica Neue" w:cs="Helvetica Neue"/>
          <w:color w:val="000000"/>
        </w:rPr>
        <w:t xml:space="preserve">Esp. </w:t>
      </w:r>
      <w:r>
        <w:rPr>
          <w:rFonts w:ascii="Helvetica Neue" w:eastAsia="Helvetica Neue" w:hAnsi="Helvetica Neue" w:cs="Helvetica Neue"/>
          <w:color w:val="000000"/>
        </w:rPr>
        <w:t>Ing. Pablo Méndez</w:t>
      </w:r>
    </w:p>
    <w:p w14:paraId="4AA92C3C" w14:textId="77777777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Profesora Adjunta: Ing. Roxana Leituz</w:t>
      </w:r>
    </w:p>
    <w:p w14:paraId="5712D0A3" w14:textId="051D4E5C" w:rsidR="009B302C" w:rsidRDefault="009B302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Profesor Adjunto </w:t>
      </w:r>
      <w:r w:rsidR="00936783">
        <w:rPr>
          <w:rFonts w:ascii="Helvetica Neue" w:eastAsia="Helvetica Neue" w:hAnsi="Helvetica Neue" w:cs="Helvetica Neue"/>
          <w:color w:val="000000"/>
        </w:rPr>
        <w:t xml:space="preserve">Esp. </w:t>
      </w:r>
      <w:r>
        <w:rPr>
          <w:rFonts w:ascii="Helvetica Neue" w:eastAsia="Helvetica Neue" w:hAnsi="Helvetica Neue" w:cs="Helvetica Neue"/>
          <w:color w:val="000000"/>
        </w:rPr>
        <w:t>Ing. Adrian Fiore</w:t>
      </w:r>
    </w:p>
    <w:p w14:paraId="07DAEB10" w14:textId="369F9196" w:rsidR="009B302C" w:rsidRDefault="00936783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Profesor Adjunto Ing. </w:t>
      </w:r>
      <w:r w:rsidR="009B302C">
        <w:rPr>
          <w:rFonts w:ascii="Helvetica Neue" w:eastAsia="Helvetica Neue" w:hAnsi="Helvetica Neue" w:cs="Helvetica Neue"/>
          <w:color w:val="000000"/>
        </w:rPr>
        <w:t>Diego Juan</w:t>
      </w:r>
    </w:p>
    <w:p w14:paraId="7478833A" w14:textId="4DC84C8B" w:rsidR="009B302C" w:rsidRDefault="00936783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</w:t>
      </w:r>
      <w:r w:rsidR="009B302C">
        <w:rPr>
          <w:rFonts w:ascii="Helvetica Neue" w:eastAsia="Helvetica Neue" w:hAnsi="Helvetica Neue" w:cs="Helvetica Neue"/>
          <w:color w:val="000000"/>
        </w:rPr>
        <w:t xml:space="preserve"> Ing. Federico Maidan</w:t>
      </w:r>
    </w:p>
    <w:p w14:paraId="182D41A5" w14:textId="4B21B4B8" w:rsidR="00FF2D3C" w:rsidRDefault="00FF2D3C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Profesor Adjunto Ing. Ricardo Ferre</w:t>
      </w:r>
    </w:p>
    <w:p w14:paraId="197D2907" w14:textId="4D6616A4" w:rsidR="00936783" w:rsidRDefault="00936783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ATP 1ra Ingeniero Mariano Bengochea</w:t>
      </w:r>
    </w:p>
    <w:p w14:paraId="607F79F4" w14:textId="724EA2CB" w:rsidR="00936783" w:rsidRDefault="00936783" w:rsidP="009B302C">
      <w:pPr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ATP 1ra Ingenier</w:t>
      </w:r>
      <w:r w:rsidR="00FF2D3C">
        <w:rPr>
          <w:rFonts w:ascii="Helvetica Neue" w:eastAsia="Helvetica Neue" w:hAnsi="Helvetica Neue" w:cs="Helvetica Neue"/>
          <w:color w:val="000000"/>
        </w:rPr>
        <w:t>a Laura Lazzati</w:t>
      </w:r>
    </w:p>
    <w:p w14:paraId="4E4F2DAC" w14:textId="1447AC74" w:rsidR="009B302C" w:rsidRPr="00936783" w:rsidRDefault="009B302C" w:rsidP="009B302C">
      <w:pPr>
        <w:rPr>
          <w:rFonts w:ascii="Helvetica Neue" w:eastAsia="Helvetica Neue" w:hAnsi="Helvetica Neue" w:cs="Helvetica Neue"/>
          <w:highlight w:val="red"/>
        </w:rPr>
      </w:pPr>
    </w:p>
    <w:p w14:paraId="45D09E0E" w14:textId="35130DC8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>COMPETENCIAS DE EGRESO GENÉRICAS A LAS QUE CONTRIBUYE:</w:t>
      </w:r>
    </w:p>
    <w:p w14:paraId="6F4C503B" w14:textId="77777777" w:rsidR="009B302C" w:rsidRDefault="009B302C" w:rsidP="009B302C">
      <w:pPr>
        <w:jc w:val="both"/>
        <w:rPr>
          <w:rFonts w:ascii="Helvetica Neue" w:eastAsia="Helvetica Neue" w:hAnsi="Helvetica Neue" w:cs="Helvetica Neue"/>
          <w:color w:val="000000"/>
          <w:highlight w:val="red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19"/>
        <w:gridCol w:w="697"/>
        <w:gridCol w:w="870"/>
        <w:gridCol w:w="634"/>
      </w:tblGrid>
      <w:tr w:rsidR="009B302C" w14:paraId="4EB0A3AC" w14:textId="77777777" w:rsidTr="00FD4AB3">
        <w:tc>
          <w:tcPr>
            <w:tcW w:w="6519" w:type="dxa"/>
          </w:tcPr>
          <w:p w14:paraId="5DAEDCC5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Competencia</w:t>
            </w:r>
          </w:p>
        </w:tc>
        <w:tc>
          <w:tcPr>
            <w:tcW w:w="697" w:type="dxa"/>
          </w:tcPr>
          <w:p w14:paraId="18585CCB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Baja</w:t>
            </w:r>
          </w:p>
        </w:tc>
        <w:tc>
          <w:tcPr>
            <w:tcW w:w="870" w:type="dxa"/>
          </w:tcPr>
          <w:p w14:paraId="10EC8874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Media</w:t>
            </w:r>
          </w:p>
        </w:tc>
        <w:tc>
          <w:tcPr>
            <w:tcW w:w="634" w:type="dxa"/>
          </w:tcPr>
          <w:p w14:paraId="5D3B802A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Alta</w:t>
            </w:r>
          </w:p>
        </w:tc>
      </w:tr>
      <w:tr w:rsidR="009B302C" w14:paraId="208A31EE" w14:textId="77777777" w:rsidTr="00FD4AB3">
        <w:tc>
          <w:tcPr>
            <w:tcW w:w="6519" w:type="dxa"/>
          </w:tcPr>
          <w:p w14:paraId="6983E435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Identificación, formulación y resolución de problemas de la disciplina. CG1</w:t>
            </w:r>
          </w:p>
        </w:tc>
        <w:tc>
          <w:tcPr>
            <w:tcW w:w="697" w:type="dxa"/>
          </w:tcPr>
          <w:p w14:paraId="03D6C696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870" w:type="dxa"/>
          </w:tcPr>
          <w:p w14:paraId="618D093C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x</w:t>
            </w:r>
          </w:p>
        </w:tc>
        <w:tc>
          <w:tcPr>
            <w:tcW w:w="634" w:type="dxa"/>
          </w:tcPr>
          <w:p w14:paraId="7AA82B18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  <w:tr w:rsidR="009B302C" w14:paraId="3003CD21" w14:textId="77777777" w:rsidTr="00FD4AB3">
        <w:tc>
          <w:tcPr>
            <w:tcW w:w="6519" w:type="dxa"/>
          </w:tcPr>
          <w:p w14:paraId="70AA34D3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Utilización de técnicas y herramientas de aplicación en la disciplina. CG4</w:t>
            </w:r>
          </w:p>
        </w:tc>
        <w:tc>
          <w:tcPr>
            <w:tcW w:w="697" w:type="dxa"/>
          </w:tcPr>
          <w:p w14:paraId="4CB979CA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870" w:type="dxa"/>
          </w:tcPr>
          <w:p w14:paraId="02820D08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634" w:type="dxa"/>
          </w:tcPr>
          <w:p w14:paraId="523AACCB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x</w:t>
            </w:r>
          </w:p>
        </w:tc>
      </w:tr>
      <w:tr w:rsidR="009B302C" w14:paraId="3D5ADABF" w14:textId="77777777" w:rsidTr="00FD4AB3">
        <w:tc>
          <w:tcPr>
            <w:tcW w:w="6519" w:type="dxa"/>
          </w:tcPr>
          <w:p w14:paraId="1CE12C41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Desempeñarse de manera efectiva en equipos de trabajo CG6</w:t>
            </w:r>
          </w:p>
        </w:tc>
        <w:tc>
          <w:tcPr>
            <w:tcW w:w="697" w:type="dxa"/>
          </w:tcPr>
          <w:p w14:paraId="056B751C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870" w:type="dxa"/>
          </w:tcPr>
          <w:p w14:paraId="06786F31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634" w:type="dxa"/>
          </w:tcPr>
          <w:p w14:paraId="554E713B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x</w:t>
            </w:r>
          </w:p>
        </w:tc>
      </w:tr>
      <w:tr w:rsidR="009B302C" w14:paraId="5F78D455" w14:textId="77777777" w:rsidTr="00FD4AB3">
        <w:tc>
          <w:tcPr>
            <w:tcW w:w="6519" w:type="dxa"/>
          </w:tcPr>
          <w:p w14:paraId="6186A3F5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4"/>
              </w:tabs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Fundamentos para el aprendizaje continuo.CG9</w:t>
            </w:r>
          </w:p>
        </w:tc>
        <w:tc>
          <w:tcPr>
            <w:tcW w:w="697" w:type="dxa"/>
          </w:tcPr>
          <w:p w14:paraId="054CCE4A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870" w:type="dxa"/>
          </w:tcPr>
          <w:p w14:paraId="6E92B004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x</w:t>
            </w:r>
          </w:p>
        </w:tc>
        <w:tc>
          <w:tcPr>
            <w:tcW w:w="634" w:type="dxa"/>
          </w:tcPr>
          <w:p w14:paraId="0C778011" w14:textId="77777777" w:rsidR="009B302C" w:rsidRDefault="009B302C" w:rsidP="00FD4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</w:rPr>
            </w:pPr>
          </w:p>
        </w:tc>
      </w:tr>
    </w:tbl>
    <w:p w14:paraId="397697A6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highlight w:val="red"/>
        </w:rPr>
      </w:pPr>
    </w:p>
    <w:p w14:paraId="622EE9D3" w14:textId="42FE291B" w:rsidR="009B302C" w:rsidRDefault="009B302C" w:rsidP="009B302C">
      <w:pPr>
        <w:jc w:val="both"/>
        <w:rPr>
          <w:rFonts w:ascii="Helvetica Neue" w:eastAsia="Helvetica Neue" w:hAnsi="Helvetica Neue" w:cs="Helvetica Neue"/>
          <w:color w:val="000000"/>
          <w:highlight w:val="red"/>
        </w:rPr>
      </w:pPr>
      <w:r>
        <w:rPr>
          <w:rFonts w:ascii="Helvetica Neue" w:eastAsia="Helvetica Neue" w:hAnsi="Helvetica Neue" w:cs="Helvetica Neue"/>
          <w:b/>
          <w:color w:val="000000"/>
          <w:highlight w:val="red"/>
        </w:rPr>
        <w:t>OBJETIVOS (APRENDIZAJE/LOGROS A ALCANZAR)</w:t>
      </w:r>
      <w:r>
        <w:rPr>
          <w:rFonts w:ascii="Helvetica Neue" w:eastAsia="Helvetica Neue" w:hAnsi="Helvetica Neue" w:cs="Helvetica Neue"/>
          <w:b/>
          <w:color w:val="000000"/>
          <w:highlight w:val="red"/>
          <w:vertAlign w:val="superscript"/>
        </w:rPr>
        <w:footnoteReference w:id="1"/>
      </w:r>
    </w:p>
    <w:p w14:paraId="3CCD28E2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highlight w:val="red"/>
        </w:rPr>
      </w:pPr>
    </w:p>
    <w:p w14:paraId="25A628CA" w14:textId="77777777" w:rsidR="009B302C" w:rsidRPr="002F46C9" w:rsidRDefault="009B302C" w:rsidP="009B302C">
      <w:pPr>
        <w:ind w:left="360"/>
        <w:jc w:val="both"/>
        <w:rPr>
          <w:b/>
          <w:i/>
        </w:rPr>
      </w:pPr>
      <w:r w:rsidRPr="002F46C9">
        <w:rPr>
          <w:b/>
          <w:i/>
        </w:rPr>
        <w:t>Al finalizar con éxito la cursada de la asignatura “Algoritmos y estructura de datos” del DISI – UTN.BA los estudiantes serán capaces de:</w:t>
      </w:r>
    </w:p>
    <w:p w14:paraId="72779A2E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Desarrollar un pensamiento creativo que permita resolver situaciones problemáticas en forma apropiada y satisfactoria</w:t>
      </w:r>
      <w:r>
        <w:t>, con o sin el uso de computadoras</w:t>
      </w:r>
      <w:r w:rsidRPr="002F46C9">
        <w:t>.</w:t>
      </w:r>
    </w:p>
    <w:p w14:paraId="7162DDE1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I</w:t>
      </w:r>
      <w:r>
        <w:t>dentificar</w:t>
      </w:r>
      <w:r w:rsidRPr="002F46C9">
        <w:t xml:space="preserve"> la información contenida en una situación a resolver, utilizando un enfoque lógico y estructurado.</w:t>
      </w:r>
    </w:p>
    <w:p w14:paraId="78E6F4A6" w14:textId="77777777" w:rsidR="009B302C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>
        <w:t>Diferenciar</w:t>
      </w:r>
      <w:r w:rsidRPr="002F46C9">
        <w:t xml:space="preserve"> los problemas en términos de su eficiencia computacional en cuanto a r</w:t>
      </w:r>
      <w:r>
        <w:t>ecursos y tiempos de ejecución, en el paradigma imperativo.</w:t>
      </w:r>
    </w:p>
    <w:p w14:paraId="4F448482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>
        <w:t>A</w:t>
      </w:r>
      <w:r w:rsidRPr="002F46C9">
        <w:t>dquiri</w:t>
      </w:r>
      <w:r>
        <w:t>r</w:t>
      </w:r>
      <w:r w:rsidRPr="002F46C9">
        <w:t xml:space="preserve"> habilidades prácticas y experiencia en la escritura de programas en   lenguajes </w:t>
      </w:r>
      <w:r>
        <w:t xml:space="preserve">formales </w:t>
      </w:r>
      <w:r w:rsidRPr="002F46C9">
        <w:t>de programación</w:t>
      </w:r>
      <w:r>
        <w:t xml:space="preserve"> estructurada</w:t>
      </w:r>
      <w:r w:rsidRPr="002F46C9">
        <w:t>.</w:t>
      </w:r>
    </w:p>
    <w:p w14:paraId="129C40FA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>
        <w:t xml:space="preserve">Aplicar el </w:t>
      </w:r>
      <w:r w:rsidRPr="002F46C9">
        <w:t>proceso de pensamiento sistemático</w:t>
      </w:r>
      <w:r>
        <w:t>,</w:t>
      </w:r>
      <w:r w:rsidRPr="002F46C9">
        <w:t xml:space="preserve"> permita inferencias y toma de decisiones</w:t>
      </w:r>
      <w:r>
        <w:t>, para resolver problemas con la computadora</w:t>
      </w:r>
      <w:r w:rsidRPr="002F46C9">
        <w:t>.</w:t>
      </w:r>
      <w:r>
        <w:t xml:space="preserve"> </w:t>
      </w:r>
    </w:p>
    <w:p w14:paraId="0F7570D1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>
        <w:t xml:space="preserve">Construir a partir </w:t>
      </w:r>
      <w:r w:rsidRPr="002F46C9">
        <w:t>de la propia experiencia</w:t>
      </w:r>
      <w:r>
        <w:t>,</w:t>
      </w:r>
      <w:r w:rsidRPr="002F46C9">
        <w:t xml:space="preserve"> promoviendo la producción y la construcción del conocimiento</w:t>
      </w:r>
      <w:r>
        <w:t xml:space="preserve"> de técnicas de resolución de problemas y programación</w:t>
      </w:r>
      <w:r w:rsidRPr="002F46C9">
        <w:t>.</w:t>
      </w:r>
      <w:r>
        <w:t xml:space="preserve"> </w:t>
      </w:r>
    </w:p>
    <w:p w14:paraId="2775CC08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Promover la construcción de programas en forma colaborativa en los diversos espacios de participación físicos y virtuales.</w:t>
      </w:r>
    </w:p>
    <w:p w14:paraId="6D211B08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>
        <w:t>P</w:t>
      </w:r>
      <w:r w:rsidRPr="002F46C9">
        <w:t xml:space="preserve">redecir el comportamiento de programas </w:t>
      </w:r>
      <w:r>
        <w:t>utilizando</w:t>
      </w:r>
      <w:r w:rsidRPr="002F46C9">
        <w:t xml:space="preserve"> el razonamiento lógico en entornos gráficos</w:t>
      </w:r>
      <w:r>
        <w:t xml:space="preserve"> y de implementación</w:t>
      </w:r>
      <w:r w:rsidRPr="002F46C9">
        <w:t>.</w:t>
      </w:r>
    </w:p>
    <w:p w14:paraId="2A16F0BA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 xml:space="preserve">Comprender la noción de algoritmo como un método de resolución de problemas en contextos diferentes. </w:t>
      </w:r>
    </w:p>
    <w:p w14:paraId="4D1DDBEC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Relacionar una representación gráfica con una secuencia ordenada de acciones para resolver problemas de información.</w:t>
      </w:r>
    </w:p>
    <w:p w14:paraId="0D8ACA19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lastRenderedPageBreak/>
        <w:t xml:space="preserve">Experimentar utilizando la exploración las diferentes soluciones concretas a una situación problemática utilizando </w:t>
      </w:r>
      <w:r>
        <w:t>programación estructurada</w:t>
      </w:r>
      <w:r w:rsidRPr="002F46C9">
        <w:t xml:space="preserve">.  </w:t>
      </w:r>
    </w:p>
    <w:p w14:paraId="2077E100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Diseñar, escribir y depurar programas del paradigma imperativo que cumplan objetivos específicos.</w:t>
      </w:r>
    </w:p>
    <w:p w14:paraId="31FF6E27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Analizar los procedimientos y rutinas a los efectos de ser reutilizados, por ellos o por otros, valorizando así el trabajo en equipo y la necesidad de una correcta especificación.</w:t>
      </w:r>
    </w:p>
    <w:p w14:paraId="2F31AE01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Trabajar con variables y diversas formas de entrada y salida, para incorporar el concepto de estructuras de datos persistentes o volátiles.</w:t>
      </w:r>
    </w:p>
    <w:p w14:paraId="1FED1C0E" w14:textId="77777777" w:rsidR="009B302C" w:rsidRPr="002F46C9" w:rsidRDefault="009B302C" w:rsidP="009B302C">
      <w:pPr>
        <w:pStyle w:val="Prrafodelista"/>
        <w:numPr>
          <w:ilvl w:val="0"/>
          <w:numId w:val="5"/>
        </w:numPr>
        <w:spacing w:before="120" w:after="120" w:line="360" w:lineRule="auto"/>
        <w:jc w:val="both"/>
      </w:pPr>
      <w:r w:rsidRPr="002F46C9">
        <w:t>Generalizar patrones estableciendo estructuras que puedan ser reutilizadas en otras aplicaciones.</w:t>
      </w:r>
    </w:p>
    <w:p w14:paraId="665A07B2" w14:textId="77777777" w:rsidR="009B302C" w:rsidRPr="00F97F9D" w:rsidRDefault="009B302C" w:rsidP="009B302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2F46C9">
        <w:t>Comparar diferentes algoritmos para la solución de un mismo problema en los términos de refinamiento y optimización.</w:t>
      </w:r>
    </w:p>
    <w:p w14:paraId="26E623DD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</w:p>
    <w:p w14:paraId="65FA93D9" w14:textId="12111A8D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</w:p>
    <w:p w14:paraId="5906DF5F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Contenidos mínimos </w:t>
      </w:r>
    </w:p>
    <w:p w14:paraId="77B41CCB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Programación Imperativa y Concepto de algoritmo.</w:t>
      </w:r>
    </w:p>
    <w:p w14:paraId="53C19D6B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Concepto de Dato.</w:t>
      </w:r>
    </w:p>
    <w:p w14:paraId="45C0ED82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Tipos de Datos Simples.</w:t>
      </w:r>
    </w:p>
    <w:p w14:paraId="156473B0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Tipo Abstracto de datos.</w:t>
      </w:r>
    </w:p>
    <w:p w14:paraId="49B6EA26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Estructuras de Control Básicas.</w:t>
      </w:r>
    </w:p>
    <w:p w14:paraId="09418B06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Estrategias de Resolución de problemas.</w:t>
      </w:r>
    </w:p>
    <w:p w14:paraId="327F2924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Estructuras de Datos.</w:t>
      </w:r>
    </w:p>
    <w:p w14:paraId="535A1A40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Abstracciones con procedimientos y funciones.</w:t>
      </w:r>
    </w:p>
    <w:p w14:paraId="42ADF0BA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Estructuras de Datos lineales y no lineales.</w:t>
      </w:r>
    </w:p>
    <w:p w14:paraId="25F8E37E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 xml:space="preserve">Algoritmos de </w:t>
      </w:r>
      <w:r>
        <w:rPr>
          <w:rFonts w:ascii="Helvetica Neue" w:eastAsia="Helvetica Neue" w:hAnsi="Helvetica Neue" w:cs="Helvetica Neue"/>
          <w:color w:val="000000"/>
        </w:rPr>
        <w:t xml:space="preserve">Carga, </w:t>
      </w:r>
      <w:r w:rsidRPr="00F97F9D">
        <w:rPr>
          <w:rFonts w:ascii="Helvetica Neue" w:eastAsia="Helvetica Neue" w:hAnsi="Helvetica Neue" w:cs="Helvetica Neue"/>
          <w:color w:val="000000"/>
        </w:rPr>
        <w:t>Búsqueda, Recorrido y Ordenamiento.</w:t>
      </w:r>
    </w:p>
    <w:p w14:paraId="583C1D08" w14:textId="77777777" w:rsidR="009B302C" w:rsidRPr="00F97F9D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Archivos de Acceso Secuencial y Aleatorio.</w:t>
      </w:r>
    </w:p>
    <w:p w14:paraId="1532A7F5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 w:rsidRPr="00F97F9D">
        <w:rPr>
          <w:rFonts w:ascii="Helvetica Neue" w:eastAsia="Helvetica Neue" w:hAnsi="Helvetica Neue" w:cs="Helvetica Neue"/>
          <w:color w:val="000000"/>
        </w:rPr>
        <w:t>Recursividad.</w:t>
      </w:r>
    </w:p>
    <w:p w14:paraId="536212A2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Punteros y asignación dinámica en memoria</w:t>
      </w:r>
    </w:p>
    <w:p w14:paraId="7471A644" w14:textId="77777777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Estructuras enlazadas: Lineales y arboreas</w:t>
      </w:r>
    </w:p>
    <w:p w14:paraId="12B870A5" w14:textId="35345875" w:rsidR="005F6923" w:rsidRDefault="005F6923">
      <w:r>
        <w:br w:type="page"/>
      </w:r>
    </w:p>
    <w:p w14:paraId="7EC8AC92" w14:textId="77777777" w:rsidR="004561C0" w:rsidRDefault="004561C0" w:rsidP="004561C0">
      <w:pPr>
        <w:rPr>
          <w:b/>
          <w:bCs/>
        </w:rPr>
      </w:pPr>
      <w:r w:rsidRPr="004561C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Computación – Informática - Sistemas</w:t>
      </w:r>
      <w:r w:rsidRPr="004561C0">
        <w:rPr>
          <w:b/>
          <w:bCs/>
        </w:rPr>
        <w:t xml:space="preserve"> </w:t>
      </w:r>
    </w:p>
    <w:p w14:paraId="3F4B6B36" w14:textId="3ECA76DD" w:rsidR="004561C0" w:rsidRPr="004561C0" w:rsidRDefault="004561C0" w:rsidP="004561C0">
      <w:pPr>
        <w:rPr>
          <w:b/>
          <w:bCs/>
        </w:rPr>
      </w:pPr>
      <w:r>
        <w:rPr>
          <w:b/>
          <w:bCs/>
        </w:rPr>
        <w:t>Metáfora: Luthier – Musico – director de orquesta</w:t>
      </w:r>
    </w:p>
    <w:p w14:paraId="4B5CDB9F" w14:textId="77777777" w:rsidR="004561C0" w:rsidRDefault="004561C0" w:rsidP="004561C0">
      <w:bookmarkStart w:id="1" w:name="_Toc413230655"/>
    </w:p>
    <w:p w14:paraId="446236E8" w14:textId="77777777" w:rsidR="004561C0" w:rsidRDefault="004561C0" w:rsidP="004561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A6EE6" wp14:editId="7F1D41D8">
                <wp:simplePos x="0" y="0"/>
                <wp:positionH relativeFrom="column">
                  <wp:posOffset>253365</wp:posOffset>
                </wp:positionH>
                <wp:positionV relativeFrom="paragraph">
                  <wp:posOffset>164465</wp:posOffset>
                </wp:positionV>
                <wp:extent cx="1724025" cy="1704975"/>
                <wp:effectExtent l="0" t="0" r="28575" b="2857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049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8B570" id="2 Elipse" o:spid="_x0000_s1026" style="position:absolute;margin-left:19.95pt;margin-top:12.95pt;width:135.75pt;height:13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" fillcolor="#d6e3bc [1302]" strokecolor="#243f60 [1604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08F0" wp14:editId="1E879045">
                <wp:simplePos x="0" y="0"/>
                <wp:positionH relativeFrom="column">
                  <wp:posOffset>2701290</wp:posOffset>
                </wp:positionH>
                <wp:positionV relativeFrom="paragraph">
                  <wp:posOffset>31115</wp:posOffset>
                </wp:positionV>
                <wp:extent cx="1638300" cy="600075"/>
                <wp:effectExtent l="895350" t="0" r="19050" b="28575"/>
                <wp:wrapNone/>
                <wp:docPr id="14" name="14 Llamada con línea 1 (borde y 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7580"/>
                            <a:gd name="adj4" fmla="val -5403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ACC33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5600">
                              <w:rPr>
                                <w:color w:val="FF0000"/>
                              </w:rPr>
                              <w:t>Sistemas</w:t>
                            </w:r>
                          </w:p>
                          <w:p w14:paraId="58B8AC93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Ingeniero en sistemas</w:t>
                            </w:r>
                          </w:p>
                          <w:p w14:paraId="3FC15A65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UTN</w:t>
                            </w:r>
                          </w:p>
                          <w:p w14:paraId="77B5AA1B" w14:textId="77777777" w:rsidR="004561C0" w:rsidRPr="0087560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08F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14 Llamada con línea 1 (borde y barra de énfasis)" o:spid="_x0000_s1026" type="#_x0000_t50" style="position:absolute;margin-left:212.7pt;margin-top:2.45pt;width:129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" adj="-11671,16757" fillcolor="#ddd8c2 [2894]" strokecolor="#243f60 [1604]" strokeweight="2pt">
                <v:textbox>
                  <w:txbxContent>
                    <w:p w14:paraId="463ACC33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 w:rsidRPr="00875600">
                        <w:rPr>
                          <w:color w:val="FF0000"/>
                        </w:rPr>
                        <w:t>Sistemas</w:t>
                      </w:r>
                    </w:p>
                    <w:p w14:paraId="58B8AC93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Ingeniero en sistemas</w:t>
                      </w:r>
                    </w:p>
                    <w:p w14:paraId="3FC15A65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UTN</w:t>
                      </w:r>
                    </w:p>
                    <w:p w14:paraId="77B5AA1B" w14:textId="77777777" w:rsidR="004561C0" w:rsidRPr="0087560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6E13B73" w14:textId="77777777" w:rsidR="004561C0" w:rsidRDefault="004561C0" w:rsidP="004561C0"/>
    <w:p w14:paraId="09B2641A" w14:textId="77777777" w:rsidR="004561C0" w:rsidRDefault="004561C0" w:rsidP="004561C0"/>
    <w:p w14:paraId="1BB6EB33" w14:textId="77777777" w:rsidR="004561C0" w:rsidRDefault="004561C0" w:rsidP="004561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65991" wp14:editId="5B96F9D9">
                <wp:simplePos x="0" y="0"/>
                <wp:positionH relativeFrom="column">
                  <wp:posOffset>653415</wp:posOffset>
                </wp:positionH>
                <wp:positionV relativeFrom="paragraph">
                  <wp:posOffset>5080</wp:posOffset>
                </wp:positionV>
                <wp:extent cx="933450" cy="904875"/>
                <wp:effectExtent l="0" t="0" r="19050" b="2857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04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43649" id="12 Elipse" o:spid="_x0000_s1026" style="position:absolute;margin-left:51.45pt;margin-top:.4pt;width:73.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" fillcolor="#e5b8b7 [1301]" strokecolor="#243f60 [1604]" strokeweight="2pt"/>
            </w:pict>
          </mc:Fallback>
        </mc:AlternateContent>
      </w:r>
    </w:p>
    <w:p w14:paraId="5369CE61" w14:textId="77777777" w:rsidR="004561C0" w:rsidRDefault="004561C0" w:rsidP="004561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BE26F" wp14:editId="5F2A85AD">
                <wp:simplePos x="0" y="0"/>
                <wp:positionH relativeFrom="column">
                  <wp:posOffset>3168015</wp:posOffset>
                </wp:positionH>
                <wp:positionV relativeFrom="paragraph">
                  <wp:posOffset>158750</wp:posOffset>
                </wp:positionV>
                <wp:extent cx="1638300" cy="600075"/>
                <wp:effectExtent l="1619250" t="19050" r="19050" b="28575"/>
                <wp:wrapNone/>
                <wp:docPr id="15" name="15 Llamada con línea 1 (borde y 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198"/>
                            <a:gd name="adj4" fmla="val -98217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962E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Informática</w:t>
                            </w:r>
                          </w:p>
                          <w:p w14:paraId="1498482B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Ingeniero informático</w:t>
                            </w:r>
                          </w:p>
                          <w:p w14:paraId="31154ADA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UBA</w:t>
                            </w:r>
                          </w:p>
                          <w:p w14:paraId="18E54DA3" w14:textId="77777777" w:rsidR="004561C0" w:rsidRPr="0087560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E26F" id="15 Llamada con línea 1 (borde y barra de énfasis)" o:spid="_x0000_s1027" type="#_x0000_t50" style="position:absolute;margin-left:249.45pt;margin-top:12.5pt;width:129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" adj="-21215,-43" fillcolor="#ddd8c2 [2894]" strokecolor="#243f60 [1604]" strokeweight="2pt">
                <v:textbox>
                  <w:txbxContent>
                    <w:p w14:paraId="6A92962E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Informática</w:t>
                      </w:r>
                    </w:p>
                    <w:p w14:paraId="1498482B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Ingeniero informático</w:t>
                      </w:r>
                    </w:p>
                    <w:p w14:paraId="31154ADA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UBA</w:t>
                      </w:r>
                    </w:p>
                    <w:p w14:paraId="18E54DA3" w14:textId="77777777" w:rsidR="004561C0" w:rsidRPr="0087560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73761" wp14:editId="15F475E8">
                <wp:simplePos x="0" y="0"/>
                <wp:positionH relativeFrom="column">
                  <wp:posOffset>967740</wp:posOffset>
                </wp:positionH>
                <wp:positionV relativeFrom="paragraph">
                  <wp:posOffset>139700</wp:posOffset>
                </wp:positionV>
                <wp:extent cx="323850" cy="304800"/>
                <wp:effectExtent l="0" t="0" r="19050" b="1905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D01DB" id="13 Elipse" o:spid="_x0000_s1026" style="position:absolute;margin-left:76.2pt;margin-top:11pt;width:25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" fillcolor="#4f81bd [3204]" strokecolor="#243f60 [1604]" strokeweight="2pt"/>
            </w:pict>
          </mc:Fallback>
        </mc:AlternateContent>
      </w:r>
    </w:p>
    <w:p w14:paraId="1D1F4AB0" w14:textId="77777777" w:rsidR="004561C0" w:rsidRDefault="004561C0" w:rsidP="004561C0"/>
    <w:p w14:paraId="5481078C" w14:textId="77777777" w:rsidR="004561C0" w:rsidRDefault="004561C0" w:rsidP="004561C0"/>
    <w:p w14:paraId="750B55E1" w14:textId="77777777" w:rsidR="004561C0" w:rsidRDefault="004561C0" w:rsidP="004561C0"/>
    <w:p w14:paraId="4EEA98A4" w14:textId="77777777" w:rsidR="004561C0" w:rsidRDefault="004561C0" w:rsidP="004561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0DE3" wp14:editId="0C8D97AF">
                <wp:simplePos x="0" y="0"/>
                <wp:positionH relativeFrom="column">
                  <wp:posOffset>3549015</wp:posOffset>
                </wp:positionH>
                <wp:positionV relativeFrom="paragraph">
                  <wp:posOffset>210185</wp:posOffset>
                </wp:positionV>
                <wp:extent cx="1638300" cy="600075"/>
                <wp:effectExtent l="2343150" t="590550" r="19050" b="28575"/>
                <wp:wrapNone/>
                <wp:docPr id="16" name="16 Llamada con línea 1 (borde y barra de énfasis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95436"/>
                            <a:gd name="adj4" fmla="val -142403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CDF01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Computación</w:t>
                            </w:r>
                          </w:p>
                          <w:p w14:paraId="0584120B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Lic, Cs. Computación</w:t>
                            </w:r>
                          </w:p>
                          <w:p w14:paraId="36B4D9F5" w14:textId="77777777" w:rsidR="004561C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UBA</w:t>
                            </w:r>
                          </w:p>
                          <w:p w14:paraId="531A5B0D" w14:textId="77777777" w:rsidR="004561C0" w:rsidRPr="00875600" w:rsidRDefault="004561C0" w:rsidP="004561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0DE3" id="16 Llamada con línea 1 (borde y barra de énfasis)" o:spid="_x0000_s1028" type="#_x0000_t50" style="position:absolute;margin-left:279.45pt;margin-top:16.55pt;width:129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" adj="-30759,-20614" fillcolor="#ddd8c2 [2894]" strokecolor="#243f60 [1604]" strokeweight="2pt">
                <v:textbox>
                  <w:txbxContent>
                    <w:p w14:paraId="447CDF01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Computación</w:t>
                      </w:r>
                    </w:p>
                    <w:p w14:paraId="0584120B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Lic, Cs. Computación</w:t>
                      </w:r>
                    </w:p>
                    <w:p w14:paraId="36B4D9F5" w14:textId="77777777" w:rsidR="004561C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UBA</w:t>
                      </w:r>
                    </w:p>
                    <w:p w14:paraId="531A5B0D" w14:textId="77777777" w:rsidR="004561C0" w:rsidRPr="00875600" w:rsidRDefault="004561C0" w:rsidP="004561C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EEA7D1" w14:textId="77777777" w:rsidR="004561C0" w:rsidRDefault="004561C0" w:rsidP="004561C0">
      <w:pPr>
        <w:pStyle w:val="Ttulo2"/>
        <w:spacing w:before="0" w:line="240" w:lineRule="auto"/>
      </w:pPr>
    </w:p>
    <w:p w14:paraId="16A8C768" w14:textId="77777777" w:rsidR="004561C0" w:rsidRDefault="004561C0" w:rsidP="004561C0">
      <w:pPr>
        <w:pStyle w:val="Ttulo2"/>
        <w:spacing w:before="0" w:line="240" w:lineRule="auto"/>
      </w:pPr>
    </w:p>
    <w:p w14:paraId="63F6A963" w14:textId="6B6F394D" w:rsidR="004561C0" w:rsidRDefault="004561C0" w:rsidP="004561C0">
      <w:pPr>
        <w:pStyle w:val="Ttulo2"/>
        <w:spacing w:before="0" w:line="240" w:lineRule="auto"/>
      </w:pPr>
    </w:p>
    <w:p w14:paraId="24F63D4E" w14:textId="77777777" w:rsidR="004561C0" w:rsidRPr="004561C0" w:rsidRDefault="004561C0" w:rsidP="004561C0"/>
    <w:p w14:paraId="08CD152F" w14:textId="77777777" w:rsidR="004561C0" w:rsidRDefault="004561C0" w:rsidP="004561C0"/>
    <w:p w14:paraId="3EB253DD" w14:textId="77777777" w:rsidR="004561C0" w:rsidRDefault="004561C0" w:rsidP="004561C0">
      <w:pPr>
        <w:pStyle w:val="Ttulo2"/>
        <w:spacing w:before="0" w:line="240" w:lineRule="auto"/>
      </w:pPr>
      <w:r>
        <w:t xml:space="preserve">ISI </w:t>
      </w:r>
      <w:r>
        <w:sym w:font="Wingdings" w:char="F0E0"/>
      </w:r>
      <w:r>
        <w:t>DISI</w:t>
      </w:r>
      <w:r>
        <w:sym w:font="Wingdings" w:char="F0E0"/>
      </w:r>
      <w:r>
        <w:t>UTN.BA</w:t>
      </w:r>
    </w:p>
    <w:p w14:paraId="5A480A11" w14:textId="77777777" w:rsidR="004561C0" w:rsidRDefault="004561C0" w:rsidP="004561C0">
      <w:r>
        <w:rPr>
          <w:noProof/>
        </w:rPr>
        <w:drawing>
          <wp:inline distT="0" distB="0" distL="0" distR="0" wp14:anchorId="2F00BC5D" wp14:editId="4A470092">
            <wp:extent cx="5486400" cy="3200400"/>
            <wp:effectExtent l="38100" t="19050" r="1905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B724A4" w14:textId="77777777" w:rsidR="004561C0" w:rsidRDefault="004561C0" w:rsidP="004561C0">
      <w:pPr>
        <w:tabs>
          <w:tab w:val="left" w:pos="1285"/>
        </w:tabs>
      </w:pPr>
      <w:r>
        <w:tab/>
      </w:r>
    </w:p>
    <w:p w14:paraId="450561B9" w14:textId="77777777" w:rsidR="004561C0" w:rsidRDefault="004561C0" w:rsidP="004561C0">
      <w:pPr>
        <w:pStyle w:val="Ttulo2"/>
        <w:spacing w:before="0" w:line="240" w:lineRule="auto"/>
      </w:pPr>
      <w:r>
        <w:t>Ingenieria en Sistemas de Informacion</w:t>
      </w:r>
    </w:p>
    <w:p w14:paraId="7A82CE3F" w14:textId="77777777" w:rsidR="004561C0" w:rsidRDefault="004561C0" w:rsidP="004561C0">
      <w:pPr>
        <w:pStyle w:val="Prrafodelista"/>
        <w:numPr>
          <w:ilvl w:val="0"/>
          <w:numId w:val="7"/>
        </w:numPr>
        <w:tabs>
          <w:tab w:val="left" w:pos="1285"/>
        </w:tabs>
        <w:spacing w:after="200" w:line="276" w:lineRule="auto"/>
      </w:pPr>
      <w:r>
        <w:t>DISI</w:t>
      </w:r>
    </w:p>
    <w:p w14:paraId="072F3124" w14:textId="77777777" w:rsidR="004561C0" w:rsidRDefault="004561C0" w:rsidP="004561C0">
      <w:pPr>
        <w:pStyle w:val="Prrafodelista"/>
        <w:numPr>
          <w:ilvl w:val="1"/>
          <w:numId w:val="7"/>
        </w:numPr>
        <w:tabs>
          <w:tab w:val="left" w:pos="1285"/>
        </w:tabs>
        <w:spacing w:after="200" w:line="276" w:lineRule="auto"/>
      </w:pPr>
      <w:r>
        <w:t xml:space="preserve">Area ciencias básicas </w:t>
      </w:r>
      <w:r>
        <w:tab/>
        <w:t>574 hs.</w:t>
      </w:r>
    </w:p>
    <w:p w14:paraId="387CD512" w14:textId="77777777" w:rsidR="004561C0" w:rsidRDefault="004561C0" w:rsidP="004561C0">
      <w:pPr>
        <w:pStyle w:val="Prrafodelista"/>
        <w:numPr>
          <w:ilvl w:val="1"/>
          <w:numId w:val="7"/>
        </w:numPr>
        <w:tabs>
          <w:tab w:val="left" w:pos="1285"/>
        </w:tabs>
        <w:spacing w:after="200" w:line="276" w:lineRule="auto"/>
      </w:pPr>
      <w:r>
        <w:t>Area física</w:t>
      </w:r>
      <w:r>
        <w:tab/>
      </w:r>
      <w:r>
        <w:tab/>
        <w:t>320 hs.</w:t>
      </w:r>
    </w:p>
    <w:p w14:paraId="2806E6B6" w14:textId="77777777" w:rsidR="004561C0" w:rsidRDefault="004561C0" w:rsidP="004561C0">
      <w:pPr>
        <w:pStyle w:val="Prrafodelista"/>
        <w:numPr>
          <w:ilvl w:val="1"/>
          <w:numId w:val="7"/>
        </w:numPr>
        <w:tabs>
          <w:tab w:val="left" w:pos="1285"/>
        </w:tabs>
        <w:spacing w:after="200" w:line="276" w:lineRule="auto"/>
      </w:pPr>
      <w:r>
        <w:t>Area Sistemas</w:t>
      </w:r>
      <w:r>
        <w:tab/>
      </w:r>
      <w:r>
        <w:tab/>
        <w:t>960 hs.</w:t>
      </w:r>
    </w:p>
    <w:p w14:paraId="2BCD9F6C" w14:textId="77777777" w:rsidR="004561C0" w:rsidRDefault="004561C0" w:rsidP="004561C0">
      <w:pPr>
        <w:pStyle w:val="Prrafodelista"/>
        <w:numPr>
          <w:ilvl w:val="2"/>
          <w:numId w:val="7"/>
        </w:numPr>
        <w:tabs>
          <w:tab w:val="left" w:pos="1285"/>
        </w:tabs>
        <w:spacing w:after="200" w:line="276" w:lineRule="auto"/>
      </w:pPr>
      <w:r>
        <w:t>Gestión</w:t>
      </w:r>
      <w:r>
        <w:tab/>
      </w:r>
      <w:r>
        <w:tab/>
        <w:t>234 hs.</w:t>
      </w:r>
    </w:p>
    <w:p w14:paraId="0A69BAC5" w14:textId="77777777" w:rsidR="004561C0" w:rsidRDefault="004561C0" w:rsidP="004561C0">
      <w:pPr>
        <w:pStyle w:val="Prrafodelista"/>
        <w:numPr>
          <w:ilvl w:val="2"/>
          <w:numId w:val="7"/>
        </w:numPr>
        <w:tabs>
          <w:tab w:val="left" w:pos="1285"/>
        </w:tabs>
        <w:spacing w:after="200" w:line="276" w:lineRule="auto"/>
      </w:pPr>
      <w:r>
        <w:t>Modelos</w:t>
      </w:r>
      <w:r>
        <w:tab/>
      </w:r>
      <w:r>
        <w:tab/>
        <w:t>908 hs.</w:t>
      </w:r>
    </w:p>
    <w:p w14:paraId="152EC474" w14:textId="77777777" w:rsidR="004561C0" w:rsidRDefault="004561C0" w:rsidP="004561C0">
      <w:pPr>
        <w:pStyle w:val="Prrafodelista"/>
        <w:numPr>
          <w:ilvl w:val="1"/>
          <w:numId w:val="7"/>
        </w:numPr>
        <w:tabs>
          <w:tab w:val="left" w:pos="1285"/>
        </w:tabs>
        <w:spacing w:after="200" w:line="276" w:lineRule="auto"/>
      </w:pPr>
      <w:r>
        <w:t xml:space="preserve">Computación </w:t>
      </w:r>
      <w:r>
        <w:tab/>
      </w:r>
      <w:r>
        <w:tab/>
        <w:t>512 hs.</w:t>
      </w:r>
    </w:p>
    <w:p w14:paraId="3E33420D" w14:textId="77777777" w:rsidR="004561C0" w:rsidRPr="0021665F" w:rsidRDefault="004561C0" w:rsidP="004561C0">
      <w:pPr>
        <w:pStyle w:val="Prrafodelista"/>
        <w:numPr>
          <w:ilvl w:val="1"/>
          <w:numId w:val="7"/>
        </w:numPr>
        <w:tabs>
          <w:tab w:val="left" w:pos="1285"/>
        </w:tabs>
        <w:spacing w:after="200" w:line="276" w:lineRule="auto"/>
        <w:rPr>
          <w:color w:val="FF0000"/>
          <w:sz w:val="32"/>
          <w:szCs w:val="32"/>
        </w:rPr>
      </w:pPr>
      <w:r w:rsidRPr="0021665F">
        <w:rPr>
          <w:color w:val="FF0000"/>
          <w:sz w:val="32"/>
          <w:szCs w:val="32"/>
        </w:rPr>
        <w:lastRenderedPageBreak/>
        <w:t xml:space="preserve">Programación </w:t>
      </w:r>
      <w:r w:rsidRPr="0021665F">
        <w:rPr>
          <w:color w:val="FF0000"/>
          <w:sz w:val="32"/>
          <w:szCs w:val="32"/>
        </w:rPr>
        <w:tab/>
        <w:t>640 hs</w:t>
      </w:r>
    </w:p>
    <w:p w14:paraId="4F79B122" w14:textId="77777777" w:rsidR="004561C0" w:rsidRDefault="004561C0" w:rsidP="004561C0">
      <w:pPr>
        <w:pStyle w:val="Ttulo2"/>
        <w:spacing w:before="0" w:line="240" w:lineRule="auto"/>
      </w:pPr>
      <w:r>
        <w:t>El área de programacion</w:t>
      </w:r>
    </w:p>
    <w:p w14:paraId="0A8D38FA" w14:textId="761F9B3F" w:rsidR="004561C0" w:rsidRPr="00FB0D88" w:rsidRDefault="004561C0" w:rsidP="004561C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Logica y estructuras discretas</w:t>
      </w:r>
      <w:r w:rsidRPr="00FB0D88">
        <w:rPr>
          <w:b/>
        </w:rPr>
        <w:t xml:space="preserve"> </w:t>
      </w:r>
      <w:r w:rsidRPr="00FB0D88">
        <w:rPr>
          <w:b/>
        </w:rPr>
        <w:tab/>
      </w:r>
      <w:r w:rsidRPr="00FB0D88">
        <w:rPr>
          <w:b/>
        </w:rPr>
        <w:tab/>
      </w:r>
      <w:r w:rsidRPr="00FB0D88">
        <w:rPr>
          <w:b/>
        </w:rPr>
        <w:tab/>
        <w:t>96 hs.</w:t>
      </w:r>
      <w:r>
        <w:rPr>
          <w:b/>
        </w:rPr>
        <w:tab/>
      </w:r>
      <w:r w:rsidRPr="00E31546">
        <w:rPr>
          <w:b/>
        </w:rPr>
        <w:sym w:font="Wingdings" w:char="F0E0"/>
      </w:r>
      <w:r>
        <w:rPr>
          <w:b/>
        </w:rPr>
        <w:t xml:space="preserve"> Logica y modelos</w:t>
      </w:r>
    </w:p>
    <w:p w14:paraId="66CF7734" w14:textId="77777777" w:rsidR="004561C0" w:rsidRPr="00FB0D88" w:rsidRDefault="004561C0" w:rsidP="004561C0">
      <w:pPr>
        <w:pStyle w:val="Prrafodelista"/>
        <w:numPr>
          <w:ilvl w:val="0"/>
          <w:numId w:val="6"/>
        </w:numPr>
        <w:jc w:val="both"/>
        <w:rPr>
          <w:b/>
          <w:color w:val="FF0000"/>
        </w:rPr>
      </w:pPr>
      <w:r w:rsidRPr="00FB0D88">
        <w:rPr>
          <w:b/>
          <w:color w:val="FF0000"/>
        </w:rPr>
        <w:t>Algoritmos y estructura de datos</w:t>
      </w:r>
      <w:r w:rsidRPr="00FB0D88">
        <w:rPr>
          <w:b/>
          <w:color w:val="FF0000"/>
        </w:rPr>
        <w:tab/>
        <w:t>160 hs.</w:t>
      </w:r>
      <w:r>
        <w:rPr>
          <w:b/>
          <w:color w:val="FF0000"/>
        </w:rPr>
        <w:tab/>
      </w:r>
      <w:r w:rsidRPr="00E31546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Resolucion de problemas</w:t>
      </w:r>
    </w:p>
    <w:p w14:paraId="401D026C" w14:textId="77777777" w:rsidR="004561C0" w:rsidRPr="00FB0D88" w:rsidRDefault="004561C0" w:rsidP="004561C0">
      <w:pPr>
        <w:pStyle w:val="Prrafodelista"/>
        <w:numPr>
          <w:ilvl w:val="0"/>
          <w:numId w:val="6"/>
        </w:numPr>
        <w:jc w:val="both"/>
        <w:rPr>
          <w:b/>
        </w:rPr>
      </w:pPr>
      <w:r w:rsidRPr="00FB0D88">
        <w:rPr>
          <w:b/>
        </w:rPr>
        <w:t xml:space="preserve">Sintaxis y semántica de los lenguajes </w:t>
      </w:r>
      <w:r w:rsidRPr="00FB0D88">
        <w:rPr>
          <w:b/>
        </w:rPr>
        <w:tab/>
        <w:t>128 hs.</w:t>
      </w:r>
      <w:r>
        <w:rPr>
          <w:b/>
        </w:rPr>
        <w:t xml:space="preserve"> </w:t>
      </w:r>
      <w:r w:rsidRPr="00E31546">
        <w:rPr>
          <w:b/>
        </w:rPr>
        <w:sym w:font="Wingdings" w:char="F0E0"/>
      </w:r>
      <w:r>
        <w:rPr>
          <w:b/>
        </w:rPr>
        <w:t xml:space="preserve"> Correcta escritura y significado</w:t>
      </w:r>
    </w:p>
    <w:p w14:paraId="33F2BEBB" w14:textId="77777777" w:rsidR="004561C0" w:rsidRPr="00FB0D88" w:rsidRDefault="004561C0" w:rsidP="004561C0">
      <w:pPr>
        <w:pStyle w:val="Prrafodelista"/>
        <w:numPr>
          <w:ilvl w:val="0"/>
          <w:numId w:val="6"/>
        </w:numPr>
        <w:jc w:val="both"/>
        <w:rPr>
          <w:b/>
        </w:rPr>
      </w:pPr>
      <w:r w:rsidRPr="00FB0D88">
        <w:rPr>
          <w:b/>
        </w:rPr>
        <w:t>Paradigmas de programación</w:t>
      </w:r>
      <w:r w:rsidRPr="00FB0D88">
        <w:rPr>
          <w:b/>
        </w:rPr>
        <w:tab/>
      </w:r>
      <w:r w:rsidRPr="00FB0D88">
        <w:rPr>
          <w:b/>
        </w:rPr>
        <w:tab/>
        <w:t>128 hs.</w:t>
      </w:r>
      <w:r>
        <w:rPr>
          <w:b/>
        </w:rPr>
        <w:t xml:space="preserve"> </w:t>
      </w:r>
      <w:r w:rsidRPr="00E31546">
        <w:rPr>
          <w:b/>
        </w:rPr>
        <w:sym w:font="Wingdings" w:char="F0E0"/>
      </w:r>
      <w:r>
        <w:rPr>
          <w:b/>
        </w:rPr>
        <w:t xml:space="preserve"> Distintos enfoques</w:t>
      </w:r>
    </w:p>
    <w:p w14:paraId="028BC914" w14:textId="77777777" w:rsidR="004561C0" w:rsidRPr="00FB0D88" w:rsidRDefault="004561C0" w:rsidP="004561C0">
      <w:pPr>
        <w:pStyle w:val="Prrafodelista"/>
        <w:numPr>
          <w:ilvl w:val="0"/>
          <w:numId w:val="6"/>
        </w:numPr>
        <w:jc w:val="both"/>
        <w:rPr>
          <w:b/>
        </w:rPr>
      </w:pPr>
      <w:r w:rsidRPr="00FB0D88">
        <w:rPr>
          <w:b/>
        </w:rPr>
        <w:t>Gestión de datos</w:t>
      </w:r>
      <w:r w:rsidRPr="00FB0D88">
        <w:rPr>
          <w:b/>
        </w:rPr>
        <w:tab/>
      </w:r>
      <w:r w:rsidRPr="00FB0D88">
        <w:rPr>
          <w:b/>
        </w:rPr>
        <w:tab/>
      </w:r>
      <w:r w:rsidRPr="00FB0D88">
        <w:rPr>
          <w:b/>
        </w:rPr>
        <w:tab/>
        <w:t>128 hs</w:t>
      </w:r>
      <w:r>
        <w:rPr>
          <w:b/>
        </w:rPr>
        <w:t xml:space="preserve">. </w:t>
      </w:r>
      <w:r w:rsidRPr="00E31546">
        <w:rPr>
          <w:b/>
        </w:rPr>
        <w:sym w:font="Wingdings" w:char="F0E0"/>
      </w:r>
      <w:r>
        <w:rPr>
          <w:b/>
        </w:rPr>
        <w:t xml:space="preserve"> Volumen de datos</w:t>
      </w:r>
    </w:p>
    <w:p w14:paraId="47ADC022" w14:textId="77777777" w:rsidR="004561C0" w:rsidRDefault="004561C0" w:rsidP="004561C0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561C0" w14:paraId="428DD151" w14:textId="77777777" w:rsidTr="00FD4AB3">
        <w:tc>
          <w:tcPr>
            <w:tcW w:w="2942" w:type="dxa"/>
            <w:shd w:val="clear" w:color="auto" w:fill="C6D9F1" w:themeFill="text2" w:themeFillTint="33"/>
          </w:tcPr>
          <w:p w14:paraId="6FB0B736" w14:textId="4B38A50F" w:rsidR="004561C0" w:rsidRDefault="004561C0" w:rsidP="00FD4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LOGICA Y EST. DISCRETAS 96</w:t>
            </w:r>
          </w:p>
        </w:tc>
        <w:tc>
          <w:tcPr>
            <w:tcW w:w="5886" w:type="dxa"/>
            <w:gridSpan w:val="2"/>
            <w:shd w:val="clear" w:color="auto" w:fill="E5B8B7" w:themeFill="accent2" w:themeFillTint="66"/>
          </w:tcPr>
          <w:p w14:paraId="697181CF" w14:textId="77777777" w:rsidR="004561C0" w:rsidRDefault="004561C0" w:rsidP="00FD4AB3">
            <w:pPr>
              <w:jc w:val="both"/>
              <w:rPr>
                <w:b/>
                <w:bCs/>
              </w:rPr>
            </w:pPr>
            <w:r w:rsidRPr="00B13704">
              <w:rPr>
                <w:b/>
                <w:bCs/>
                <w:color w:val="FF0000"/>
              </w:rPr>
              <w:t>ALGORITMOS Y ESTRUCTURA DE DATOS 160</w:t>
            </w:r>
          </w:p>
        </w:tc>
      </w:tr>
      <w:tr w:rsidR="004561C0" w14:paraId="4D61C5A8" w14:textId="77777777" w:rsidTr="00FD4AB3">
        <w:tc>
          <w:tcPr>
            <w:tcW w:w="2942" w:type="dxa"/>
            <w:shd w:val="clear" w:color="auto" w:fill="C6D9F1" w:themeFill="text2" w:themeFillTint="33"/>
          </w:tcPr>
          <w:p w14:paraId="55A3F893" w14:textId="77777777" w:rsidR="004561C0" w:rsidRDefault="004561C0" w:rsidP="00FD4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SINTAXIS Y S EMANTICA 128</w:t>
            </w:r>
          </w:p>
        </w:tc>
        <w:tc>
          <w:tcPr>
            <w:tcW w:w="2943" w:type="dxa"/>
            <w:shd w:val="clear" w:color="auto" w:fill="C6D9F1" w:themeFill="text2" w:themeFillTint="33"/>
          </w:tcPr>
          <w:p w14:paraId="0E840BAD" w14:textId="77777777" w:rsidR="004561C0" w:rsidRDefault="004561C0" w:rsidP="00FD4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PARADIGMAS 128</w:t>
            </w:r>
          </w:p>
        </w:tc>
        <w:tc>
          <w:tcPr>
            <w:tcW w:w="2943" w:type="dxa"/>
            <w:shd w:val="clear" w:color="auto" w:fill="C6D9F1" w:themeFill="text2" w:themeFillTint="33"/>
          </w:tcPr>
          <w:p w14:paraId="7AC0B161" w14:textId="77777777" w:rsidR="004561C0" w:rsidRDefault="004561C0" w:rsidP="00FD4AB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GESTION DE DATOS 128</w:t>
            </w:r>
          </w:p>
        </w:tc>
      </w:tr>
    </w:tbl>
    <w:p w14:paraId="3AE89BC4" w14:textId="77777777" w:rsidR="004561C0" w:rsidRDefault="004561C0" w:rsidP="004561C0">
      <w:pPr>
        <w:jc w:val="both"/>
        <w:rPr>
          <w:b/>
          <w:bCs/>
        </w:rPr>
      </w:pPr>
    </w:p>
    <w:p w14:paraId="7FABB57F" w14:textId="77777777" w:rsidR="004561C0" w:rsidRDefault="004561C0" w:rsidP="004561C0">
      <w:pPr>
        <w:jc w:val="both"/>
        <w:rPr>
          <w:b/>
          <w:bCs/>
        </w:rPr>
      </w:pPr>
    </w:p>
    <w:p w14:paraId="795EC3F1" w14:textId="77777777" w:rsidR="004561C0" w:rsidRDefault="004561C0" w:rsidP="004561C0">
      <w:pPr>
        <w:jc w:val="both"/>
        <w:rPr>
          <w:b/>
          <w:bCs/>
        </w:rPr>
      </w:pPr>
    </w:p>
    <w:p w14:paraId="438FE9AA" w14:textId="77777777" w:rsidR="004561C0" w:rsidRPr="003A5516" w:rsidRDefault="004561C0" w:rsidP="004561C0">
      <w:pPr>
        <w:pStyle w:val="Ttulo2"/>
        <w:spacing w:before="0" w:line="240" w:lineRule="auto"/>
      </w:pPr>
      <w:r w:rsidRPr="003A5516">
        <w:t>Algoritmos y estructura de datos</w:t>
      </w:r>
    </w:p>
    <w:p w14:paraId="0303F501" w14:textId="77777777" w:rsidR="004561C0" w:rsidRPr="003F7DFD" w:rsidRDefault="004561C0" w:rsidP="004561C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EDB124" wp14:editId="59B16C39">
            <wp:extent cx="5486400" cy="3200400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9DADD76" w14:textId="77777777" w:rsidR="004561C0" w:rsidRDefault="004561C0" w:rsidP="004561C0">
      <w:pPr>
        <w:tabs>
          <w:tab w:val="left" w:pos="1285"/>
        </w:tabs>
        <w:ind w:left="360"/>
        <w:jc w:val="both"/>
      </w:pPr>
      <w:r>
        <w:t xml:space="preserve">El propósito de algoritmos y estructura de datos es la resolución de problemas </w:t>
      </w:r>
      <w:r w:rsidRPr="004B641C">
        <w:rPr>
          <w:color w:val="FF0000"/>
        </w:rPr>
        <w:t>RP</w:t>
      </w:r>
      <w:r>
        <w:t xml:space="preserve"> computables de información por lo que requiere la conjunción de:</w:t>
      </w:r>
    </w:p>
    <w:p w14:paraId="6C6ED740" w14:textId="77777777" w:rsidR="004561C0" w:rsidRDefault="004561C0" w:rsidP="004561C0">
      <w:pPr>
        <w:pStyle w:val="Prrafodelista"/>
        <w:numPr>
          <w:ilvl w:val="0"/>
          <w:numId w:val="8"/>
        </w:numPr>
        <w:tabs>
          <w:tab w:val="left" w:pos="1285"/>
        </w:tabs>
        <w:spacing w:after="200" w:line="276" w:lineRule="auto"/>
      </w:pPr>
      <w:r>
        <w:t>Datos: debe definir sus tipos</w:t>
      </w:r>
    </w:p>
    <w:p w14:paraId="7344ABDB" w14:textId="77777777" w:rsidR="004561C0" w:rsidRDefault="004561C0" w:rsidP="004561C0">
      <w:pPr>
        <w:pStyle w:val="Prrafodelista"/>
        <w:numPr>
          <w:ilvl w:val="0"/>
          <w:numId w:val="8"/>
        </w:numPr>
        <w:tabs>
          <w:tab w:val="left" w:pos="1285"/>
        </w:tabs>
        <w:spacing w:after="200" w:line="276" w:lineRule="auto"/>
      </w:pPr>
      <w:r>
        <w:t>Con una secuencia lógica y precisa de acciones: definiendo el algoritmo</w:t>
      </w:r>
    </w:p>
    <w:p w14:paraId="2C81E945" w14:textId="77777777" w:rsidR="004561C0" w:rsidRDefault="004561C0" w:rsidP="004561C0">
      <w:pPr>
        <w:pStyle w:val="Prrafodelista"/>
        <w:numPr>
          <w:ilvl w:val="0"/>
          <w:numId w:val="8"/>
        </w:numPr>
        <w:tabs>
          <w:tab w:val="left" w:pos="1285"/>
        </w:tabs>
        <w:spacing w:after="200" w:line="276" w:lineRule="auto"/>
      </w:pPr>
      <w:r>
        <w:t>implementar la solución: mediante en LP, en este caso C++</w:t>
      </w:r>
    </w:p>
    <w:p w14:paraId="0EDEC786" w14:textId="77777777" w:rsidR="004561C0" w:rsidRDefault="004561C0" w:rsidP="004561C0">
      <w:pPr>
        <w:pStyle w:val="Ttulo2"/>
        <w:spacing w:before="0" w:line="240" w:lineRule="auto"/>
      </w:pPr>
    </w:p>
    <w:p w14:paraId="13990FC9" w14:textId="77777777" w:rsidR="004561C0" w:rsidRDefault="004561C0" w:rsidP="004561C0">
      <w:pPr>
        <w:pStyle w:val="Ttulo2"/>
        <w:spacing w:before="0" w:line="240" w:lineRule="auto"/>
      </w:pPr>
      <w:r>
        <w:t>Paradigmas de programación</w:t>
      </w:r>
    </w:p>
    <w:p w14:paraId="71FF5D05" w14:textId="77777777" w:rsidR="004561C0" w:rsidRDefault="004561C0" w:rsidP="004561C0">
      <w:pPr>
        <w:pStyle w:val="Ttulo2"/>
        <w:spacing w:before="0" w:line="240" w:lineRule="auto"/>
      </w:pPr>
    </w:p>
    <w:p w14:paraId="64AFC241" w14:textId="77777777" w:rsidR="004561C0" w:rsidRDefault="004561C0" w:rsidP="004561C0">
      <w:pPr>
        <w:pStyle w:val="Ttulo2"/>
        <w:spacing w:before="0" w:line="240" w:lineRule="auto"/>
      </w:pPr>
      <w:r>
        <w:rPr>
          <w:noProof/>
          <w:lang w:eastAsia="es-AR"/>
        </w:rPr>
        <w:drawing>
          <wp:inline distT="0" distB="0" distL="0" distR="0" wp14:anchorId="06919EC0" wp14:editId="1B83EFA3">
            <wp:extent cx="5486400" cy="2800350"/>
            <wp:effectExtent l="0" t="0" r="0" b="19050"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bookmarkEnd w:id="1"/>
    <w:p w14:paraId="45BC2ED3" w14:textId="77777777" w:rsidR="004561C0" w:rsidRDefault="004561C0" w:rsidP="004561C0">
      <w:pPr>
        <w:rPr>
          <w:b/>
          <w:sz w:val="24"/>
          <w:szCs w:val="24"/>
        </w:rPr>
      </w:pPr>
    </w:p>
    <w:p w14:paraId="5F5D2E1D" w14:textId="77777777" w:rsidR="004561C0" w:rsidRPr="008F543E" w:rsidRDefault="004561C0" w:rsidP="008F543E">
      <w:pPr>
        <w:pStyle w:val="Ttulo2"/>
        <w:spacing w:before="0" w:line="240" w:lineRule="auto"/>
      </w:pPr>
      <w:r w:rsidRPr="008F543E">
        <w:t>Matriz Transversal de Contenidos propuesta:</w:t>
      </w:r>
    </w:p>
    <w:tbl>
      <w:tblPr>
        <w:tblStyle w:val="Tablaconcuadrcula"/>
        <w:tblW w:w="7948" w:type="dxa"/>
        <w:tblLook w:val="04A0" w:firstRow="1" w:lastRow="0" w:firstColumn="1" w:lastColumn="0" w:noHBand="0" w:noVBand="1"/>
      </w:tblPr>
      <w:tblGrid>
        <w:gridCol w:w="691"/>
        <w:gridCol w:w="557"/>
        <w:gridCol w:w="570"/>
        <w:gridCol w:w="557"/>
        <w:gridCol w:w="557"/>
        <w:gridCol w:w="570"/>
        <w:gridCol w:w="570"/>
        <w:gridCol w:w="570"/>
        <w:gridCol w:w="570"/>
        <w:gridCol w:w="557"/>
        <w:gridCol w:w="578"/>
        <w:gridCol w:w="553"/>
        <w:gridCol w:w="570"/>
        <w:gridCol w:w="533"/>
      </w:tblGrid>
      <w:tr w:rsidR="004561C0" w14:paraId="36B7C0CC" w14:textId="77777777" w:rsidTr="00FD4AB3">
        <w:tc>
          <w:tcPr>
            <w:tcW w:w="595" w:type="dxa"/>
            <w:vMerge w:val="restart"/>
            <w:vAlign w:val="center"/>
          </w:tcPr>
          <w:p w14:paraId="14BF0A18" w14:textId="77777777" w:rsidR="004561C0" w:rsidRDefault="004561C0" w:rsidP="00FD4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7" w:type="dxa"/>
            <w:gridSpan w:val="3"/>
            <w:shd w:val="clear" w:color="auto" w:fill="DDD9C3" w:themeFill="background2" w:themeFillShade="E6"/>
            <w:vAlign w:val="center"/>
          </w:tcPr>
          <w:p w14:paraId="7FF30259" w14:textId="77777777" w:rsidR="004561C0" w:rsidRDefault="004561C0" w:rsidP="00FD4A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Generales</w:t>
            </w:r>
          </w:p>
        </w:tc>
        <w:tc>
          <w:tcPr>
            <w:tcW w:w="5656" w:type="dxa"/>
            <w:gridSpan w:val="10"/>
            <w:shd w:val="clear" w:color="auto" w:fill="DDD9C3" w:themeFill="background2" w:themeFillShade="E6"/>
            <w:vAlign w:val="center"/>
          </w:tcPr>
          <w:p w14:paraId="28AE030D" w14:textId="77777777" w:rsidR="004561C0" w:rsidRPr="00201528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Tipos de datos</w:t>
            </w:r>
          </w:p>
        </w:tc>
      </w:tr>
      <w:tr w:rsidR="004561C0" w14:paraId="18F0F242" w14:textId="77777777" w:rsidTr="00FD4AB3">
        <w:tc>
          <w:tcPr>
            <w:tcW w:w="595" w:type="dxa"/>
            <w:vMerge/>
            <w:vAlign w:val="center"/>
          </w:tcPr>
          <w:p w14:paraId="426C18FE" w14:textId="77777777" w:rsidR="004561C0" w:rsidRDefault="004561C0" w:rsidP="00FD4A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DDD9C3" w:themeFill="background2" w:themeFillShade="E6"/>
            <w:vAlign w:val="center"/>
          </w:tcPr>
          <w:p w14:paraId="48079BAB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</w:t>
            </w:r>
          </w:p>
        </w:tc>
        <w:tc>
          <w:tcPr>
            <w:tcW w:w="571" w:type="dxa"/>
            <w:shd w:val="clear" w:color="auto" w:fill="DDD9C3" w:themeFill="background2" w:themeFillShade="E6"/>
            <w:vAlign w:val="center"/>
          </w:tcPr>
          <w:p w14:paraId="66EBCF54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565" w:type="dxa"/>
            <w:shd w:val="clear" w:color="auto" w:fill="DDD9C3" w:themeFill="background2" w:themeFillShade="E6"/>
            <w:vAlign w:val="center"/>
          </w:tcPr>
          <w:p w14:paraId="7F7DAC0B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TD</w:t>
            </w:r>
          </w:p>
        </w:tc>
        <w:tc>
          <w:tcPr>
            <w:tcW w:w="557" w:type="dxa"/>
            <w:shd w:val="clear" w:color="auto" w:fill="DDD9C3" w:themeFill="background2" w:themeFillShade="E6"/>
            <w:vAlign w:val="center"/>
          </w:tcPr>
          <w:p w14:paraId="133E1CBB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</w:t>
            </w:r>
          </w:p>
        </w:tc>
        <w:tc>
          <w:tcPr>
            <w:tcW w:w="570" w:type="dxa"/>
            <w:shd w:val="clear" w:color="auto" w:fill="DDD9C3" w:themeFill="background2" w:themeFillShade="E6"/>
            <w:vAlign w:val="center"/>
          </w:tcPr>
          <w:p w14:paraId="50E0F9CA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</w:t>
            </w:r>
          </w:p>
        </w:tc>
        <w:tc>
          <w:tcPr>
            <w:tcW w:w="571" w:type="dxa"/>
            <w:shd w:val="clear" w:color="auto" w:fill="DDD9C3" w:themeFill="background2" w:themeFillShade="E6"/>
            <w:vAlign w:val="center"/>
          </w:tcPr>
          <w:p w14:paraId="61DB9BA3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</w:p>
        </w:tc>
        <w:tc>
          <w:tcPr>
            <w:tcW w:w="571" w:type="dxa"/>
            <w:shd w:val="clear" w:color="auto" w:fill="DDD9C3" w:themeFill="background2" w:themeFillShade="E6"/>
            <w:vAlign w:val="center"/>
          </w:tcPr>
          <w:p w14:paraId="40EEB393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</w:t>
            </w:r>
          </w:p>
        </w:tc>
        <w:tc>
          <w:tcPr>
            <w:tcW w:w="571" w:type="dxa"/>
            <w:shd w:val="clear" w:color="auto" w:fill="DDD9C3" w:themeFill="background2" w:themeFillShade="E6"/>
            <w:vAlign w:val="center"/>
          </w:tcPr>
          <w:p w14:paraId="206BF5CE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</w:t>
            </w:r>
          </w:p>
        </w:tc>
        <w:tc>
          <w:tcPr>
            <w:tcW w:w="561" w:type="dxa"/>
            <w:shd w:val="clear" w:color="auto" w:fill="DDD9C3" w:themeFill="background2" w:themeFillShade="E6"/>
            <w:vAlign w:val="center"/>
          </w:tcPr>
          <w:p w14:paraId="68C1ACC9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</w:t>
            </w:r>
          </w:p>
        </w:tc>
        <w:tc>
          <w:tcPr>
            <w:tcW w:w="599" w:type="dxa"/>
            <w:shd w:val="clear" w:color="auto" w:fill="DDD9C3" w:themeFill="background2" w:themeFillShade="E6"/>
            <w:vAlign w:val="center"/>
          </w:tcPr>
          <w:p w14:paraId="690E89C3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</w:t>
            </w:r>
          </w:p>
        </w:tc>
        <w:tc>
          <w:tcPr>
            <w:tcW w:w="553" w:type="dxa"/>
            <w:shd w:val="clear" w:color="auto" w:fill="DDD9C3" w:themeFill="background2" w:themeFillShade="E6"/>
            <w:vAlign w:val="center"/>
          </w:tcPr>
          <w:p w14:paraId="6DC7E982" w14:textId="77777777" w:rsidR="004561C0" w:rsidRPr="00091F66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</w:t>
            </w:r>
          </w:p>
        </w:tc>
        <w:tc>
          <w:tcPr>
            <w:tcW w:w="570" w:type="dxa"/>
            <w:shd w:val="clear" w:color="auto" w:fill="DDD9C3" w:themeFill="background2" w:themeFillShade="E6"/>
            <w:vAlign w:val="center"/>
          </w:tcPr>
          <w:p w14:paraId="2956211B" w14:textId="77777777" w:rsidR="004561C0" w:rsidRPr="00A94DD4" w:rsidRDefault="004561C0" w:rsidP="00FD4AB3">
            <w:pPr>
              <w:jc w:val="center"/>
              <w:rPr>
                <w:sz w:val="18"/>
                <w:szCs w:val="18"/>
              </w:rPr>
            </w:pPr>
            <w:r w:rsidRPr="00A94DD4">
              <w:rPr>
                <w:sz w:val="18"/>
                <w:szCs w:val="18"/>
              </w:rPr>
              <w:t>CC</w:t>
            </w:r>
          </w:p>
        </w:tc>
        <w:tc>
          <w:tcPr>
            <w:tcW w:w="533" w:type="dxa"/>
            <w:shd w:val="clear" w:color="auto" w:fill="DDD9C3" w:themeFill="background2" w:themeFillShade="E6"/>
          </w:tcPr>
          <w:p w14:paraId="6840CC77" w14:textId="77777777" w:rsidR="004561C0" w:rsidRDefault="004561C0" w:rsidP="00FD4A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</w:t>
            </w:r>
          </w:p>
        </w:tc>
      </w:tr>
      <w:tr w:rsidR="004561C0" w14:paraId="5E5C9380" w14:textId="77777777" w:rsidTr="00FD4AB3">
        <w:tc>
          <w:tcPr>
            <w:tcW w:w="595" w:type="dxa"/>
            <w:shd w:val="clear" w:color="auto" w:fill="DDD9C3" w:themeFill="background2" w:themeFillShade="E6"/>
            <w:vAlign w:val="center"/>
          </w:tcPr>
          <w:p w14:paraId="6E8A9F92" w14:textId="639E15CE" w:rsidR="004561C0" w:rsidRDefault="004561C0" w:rsidP="00FD4A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LyED</w:t>
            </w:r>
          </w:p>
        </w:tc>
        <w:tc>
          <w:tcPr>
            <w:tcW w:w="561" w:type="dxa"/>
            <w:vAlign w:val="center"/>
          </w:tcPr>
          <w:p w14:paraId="57189CD3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71" w:type="dxa"/>
            <w:vAlign w:val="center"/>
          </w:tcPr>
          <w:p w14:paraId="66451CFF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65" w:type="dxa"/>
            <w:vAlign w:val="center"/>
          </w:tcPr>
          <w:p w14:paraId="04765462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57" w:type="dxa"/>
            <w:vAlign w:val="center"/>
          </w:tcPr>
          <w:p w14:paraId="4A8FDCBD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0" w:type="dxa"/>
            <w:vAlign w:val="center"/>
          </w:tcPr>
          <w:p w14:paraId="0C140DCA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1" w:type="dxa"/>
            <w:vAlign w:val="center"/>
          </w:tcPr>
          <w:p w14:paraId="7861AAAA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1" w:type="dxa"/>
            <w:vAlign w:val="center"/>
          </w:tcPr>
          <w:p w14:paraId="55DD2302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1" w:type="dxa"/>
            <w:vAlign w:val="center"/>
          </w:tcPr>
          <w:p w14:paraId="1F94E942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61" w:type="dxa"/>
            <w:vAlign w:val="center"/>
          </w:tcPr>
          <w:p w14:paraId="2EC5412D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99" w:type="dxa"/>
            <w:vAlign w:val="center"/>
          </w:tcPr>
          <w:p w14:paraId="606217AA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53" w:type="dxa"/>
            <w:vAlign w:val="center"/>
          </w:tcPr>
          <w:p w14:paraId="2E32B711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0" w:type="dxa"/>
            <w:vAlign w:val="center"/>
          </w:tcPr>
          <w:p w14:paraId="6AA5C6A3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533" w:type="dxa"/>
            <w:vAlign w:val="center"/>
          </w:tcPr>
          <w:p w14:paraId="74C255A5" w14:textId="77777777" w:rsidR="004561C0" w:rsidRPr="00C530A5" w:rsidRDefault="004561C0" w:rsidP="00FD4A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</w:tr>
      <w:tr w:rsidR="004561C0" w14:paraId="7E5E5D83" w14:textId="77777777" w:rsidTr="00FD4AB3">
        <w:tc>
          <w:tcPr>
            <w:tcW w:w="595" w:type="dxa"/>
            <w:shd w:val="clear" w:color="auto" w:fill="FFFF00"/>
            <w:vAlign w:val="center"/>
          </w:tcPr>
          <w:p w14:paraId="20937962" w14:textId="77777777" w:rsidR="004561C0" w:rsidRPr="00773694" w:rsidRDefault="004561C0" w:rsidP="00FD4AB3">
            <w:pPr>
              <w:jc w:val="center"/>
              <w:rPr>
                <w:b/>
                <w:sz w:val="24"/>
                <w:szCs w:val="24"/>
              </w:rPr>
            </w:pPr>
            <w:r w:rsidRPr="00773694">
              <w:rPr>
                <w:b/>
                <w:sz w:val="24"/>
                <w:szCs w:val="24"/>
              </w:rPr>
              <w:t>AyE</w:t>
            </w:r>
          </w:p>
        </w:tc>
        <w:tc>
          <w:tcPr>
            <w:tcW w:w="561" w:type="dxa"/>
            <w:shd w:val="clear" w:color="auto" w:fill="FFFF00"/>
            <w:vAlign w:val="center"/>
          </w:tcPr>
          <w:p w14:paraId="54A45CF2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71" w:type="dxa"/>
            <w:shd w:val="clear" w:color="auto" w:fill="FFFF00"/>
            <w:vAlign w:val="center"/>
          </w:tcPr>
          <w:p w14:paraId="408EA088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65" w:type="dxa"/>
            <w:shd w:val="clear" w:color="auto" w:fill="FFFF00"/>
            <w:vAlign w:val="center"/>
          </w:tcPr>
          <w:p w14:paraId="3AB15B79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57" w:type="dxa"/>
            <w:shd w:val="clear" w:color="auto" w:fill="FFFF00"/>
            <w:vAlign w:val="center"/>
          </w:tcPr>
          <w:p w14:paraId="410EF12C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70" w:type="dxa"/>
            <w:shd w:val="clear" w:color="auto" w:fill="FFFF00"/>
            <w:vAlign w:val="center"/>
          </w:tcPr>
          <w:p w14:paraId="7546F202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71" w:type="dxa"/>
            <w:shd w:val="clear" w:color="auto" w:fill="FFFF00"/>
            <w:vAlign w:val="center"/>
          </w:tcPr>
          <w:p w14:paraId="3DBF2C70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71" w:type="dxa"/>
            <w:shd w:val="clear" w:color="auto" w:fill="FFFF00"/>
            <w:vAlign w:val="center"/>
          </w:tcPr>
          <w:p w14:paraId="6A18AC50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71" w:type="dxa"/>
            <w:shd w:val="clear" w:color="auto" w:fill="FFFF00"/>
            <w:vAlign w:val="center"/>
          </w:tcPr>
          <w:p w14:paraId="4F975AEB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61" w:type="dxa"/>
            <w:shd w:val="clear" w:color="auto" w:fill="FFFF00"/>
            <w:vAlign w:val="center"/>
          </w:tcPr>
          <w:p w14:paraId="7C87CBC0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99" w:type="dxa"/>
            <w:shd w:val="clear" w:color="auto" w:fill="FFFF00"/>
            <w:vAlign w:val="center"/>
          </w:tcPr>
          <w:p w14:paraId="00A0718D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MED.</w:t>
            </w:r>
          </w:p>
        </w:tc>
        <w:tc>
          <w:tcPr>
            <w:tcW w:w="553" w:type="dxa"/>
            <w:shd w:val="clear" w:color="auto" w:fill="FFFF00"/>
            <w:vAlign w:val="center"/>
          </w:tcPr>
          <w:p w14:paraId="2630D7CF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BAJA</w:t>
            </w:r>
          </w:p>
        </w:tc>
        <w:tc>
          <w:tcPr>
            <w:tcW w:w="570" w:type="dxa"/>
            <w:shd w:val="clear" w:color="auto" w:fill="FFFF00"/>
            <w:vAlign w:val="center"/>
          </w:tcPr>
          <w:p w14:paraId="3AD3F2C6" w14:textId="77777777" w:rsidR="004561C0" w:rsidRPr="00773694" w:rsidRDefault="004561C0" w:rsidP="00FD4AB3">
            <w:pPr>
              <w:jc w:val="center"/>
              <w:rPr>
                <w:b/>
                <w:sz w:val="16"/>
                <w:szCs w:val="16"/>
              </w:rPr>
            </w:pPr>
            <w:r w:rsidRPr="00773694">
              <w:rPr>
                <w:b/>
                <w:sz w:val="16"/>
                <w:szCs w:val="16"/>
              </w:rPr>
              <w:t>ALTA</w:t>
            </w:r>
          </w:p>
        </w:tc>
        <w:tc>
          <w:tcPr>
            <w:tcW w:w="533" w:type="dxa"/>
            <w:shd w:val="clear" w:color="auto" w:fill="FFFF00"/>
            <w:vAlign w:val="center"/>
          </w:tcPr>
          <w:p w14:paraId="70155B59" w14:textId="77777777" w:rsidR="004561C0" w:rsidRPr="00C530A5" w:rsidRDefault="004561C0" w:rsidP="00FD4AB3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MED.</w:t>
            </w:r>
          </w:p>
        </w:tc>
      </w:tr>
      <w:tr w:rsidR="004561C0" w14:paraId="338D00B0" w14:textId="77777777" w:rsidTr="00FD4AB3">
        <w:tc>
          <w:tcPr>
            <w:tcW w:w="595" w:type="dxa"/>
            <w:shd w:val="clear" w:color="auto" w:fill="DDD9C3" w:themeFill="background2" w:themeFillShade="E6"/>
            <w:vAlign w:val="center"/>
          </w:tcPr>
          <w:p w14:paraId="05367848" w14:textId="77777777" w:rsidR="004561C0" w:rsidRDefault="004561C0" w:rsidP="00FD4A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</w:t>
            </w:r>
          </w:p>
        </w:tc>
        <w:tc>
          <w:tcPr>
            <w:tcW w:w="561" w:type="dxa"/>
            <w:vAlign w:val="center"/>
          </w:tcPr>
          <w:p w14:paraId="15B12838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71" w:type="dxa"/>
            <w:vAlign w:val="center"/>
          </w:tcPr>
          <w:p w14:paraId="48609973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65" w:type="dxa"/>
            <w:vAlign w:val="center"/>
          </w:tcPr>
          <w:p w14:paraId="3CEBB7F4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57" w:type="dxa"/>
            <w:vAlign w:val="center"/>
          </w:tcPr>
          <w:p w14:paraId="39FCEA0D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0" w:type="dxa"/>
            <w:vAlign w:val="center"/>
          </w:tcPr>
          <w:p w14:paraId="36ABC978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71" w:type="dxa"/>
            <w:vAlign w:val="center"/>
          </w:tcPr>
          <w:p w14:paraId="775CC4C7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71" w:type="dxa"/>
            <w:vAlign w:val="center"/>
          </w:tcPr>
          <w:p w14:paraId="3CF5EB5F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71" w:type="dxa"/>
            <w:vAlign w:val="center"/>
          </w:tcPr>
          <w:p w14:paraId="415376B3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61" w:type="dxa"/>
            <w:vAlign w:val="center"/>
          </w:tcPr>
          <w:p w14:paraId="39FD8D0A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99" w:type="dxa"/>
            <w:vAlign w:val="center"/>
          </w:tcPr>
          <w:p w14:paraId="4F189492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53" w:type="dxa"/>
            <w:vAlign w:val="center"/>
          </w:tcPr>
          <w:p w14:paraId="7D087A01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70" w:type="dxa"/>
            <w:vAlign w:val="center"/>
          </w:tcPr>
          <w:p w14:paraId="493D77D1" w14:textId="77777777" w:rsidR="004561C0" w:rsidRPr="00091F66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33" w:type="dxa"/>
            <w:vAlign w:val="center"/>
          </w:tcPr>
          <w:p w14:paraId="562A65B7" w14:textId="77777777" w:rsidR="004561C0" w:rsidRPr="00C530A5" w:rsidRDefault="004561C0" w:rsidP="00FD4A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ALTA</w:t>
            </w:r>
          </w:p>
        </w:tc>
      </w:tr>
      <w:tr w:rsidR="004561C0" w14:paraId="3B1D91C9" w14:textId="77777777" w:rsidTr="00FD4AB3">
        <w:tc>
          <w:tcPr>
            <w:tcW w:w="595" w:type="dxa"/>
            <w:shd w:val="clear" w:color="auto" w:fill="DDD9C3" w:themeFill="background2" w:themeFillShade="E6"/>
            <w:vAlign w:val="center"/>
          </w:tcPr>
          <w:p w14:paraId="4360264C" w14:textId="77777777" w:rsidR="004561C0" w:rsidRDefault="004561C0" w:rsidP="00FD4A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</w:t>
            </w:r>
          </w:p>
        </w:tc>
        <w:tc>
          <w:tcPr>
            <w:tcW w:w="561" w:type="dxa"/>
            <w:vAlign w:val="center"/>
          </w:tcPr>
          <w:p w14:paraId="5AA9FA97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71" w:type="dxa"/>
            <w:vAlign w:val="center"/>
          </w:tcPr>
          <w:p w14:paraId="45FF498C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65" w:type="dxa"/>
            <w:vAlign w:val="center"/>
          </w:tcPr>
          <w:p w14:paraId="6DB55FC4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ALTA</w:t>
            </w:r>
          </w:p>
        </w:tc>
        <w:tc>
          <w:tcPr>
            <w:tcW w:w="557" w:type="dxa"/>
            <w:vAlign w:val="center"/>
          </w:tcPr>
          <w:p w14:paraId="6227CF39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0" w:type="dxa"/>
            <w:vAlign w:val="center"/>
          </w:tcPr>
          <w:p w14:paraId="2C45A2A3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1" w:type="dxa"/>
            <w:vAlign w:val="center"/>
          </w:tcPr>
          <w:p w14:paraId="067D1465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71" w:type="dxa"/>
            <w:vAlign w:val="center"/>
          </w:tcPr>
          <w:p w14:paraId="07841D9E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71" w:type="dxa"/>
            <w:vAlign w:val="center"/>
          </w:tcPr>
          <w:p w14:paraId="7270EF57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61" w:type="dxa"/>
            <w:vAlign w:val="center"/>
          </w:tcPr>
          <w:p w14:paraId="719ADE9A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99" w:type="dxa"/>
            <w:vAlign w:val="center"/>
          </w:tcPr>
          <w:p w14:paraId="5D5ABFD7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MED.</w:t>
            </w:r>
          </w:p>
        </w:tc>
        <w:tc>
          <w:tcPr>
            <w:tcW w:w="553" w:type="dxa"/>
            <w:vAlign w:val="center"/>
          </w:tcPr>
          <w:p w14:paraId="7D7E8BB8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70" w:type="dxa"/>
            <w:vAlign w:val="center"/>
          </w:tcPr>
          <w:p w14:paraId="7AC31245" w14:textId="77777777" w:rsidR="004561C0" w:rsidRDefault="004561C0" w:rsidP="00FD4AB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BAJA</w:t>
            </w:r>
          </w:p>
        </w:tc>
        <w:tc>
          <w:tcPr>
            <w:tcW w:w="533" w:type="dxa"/>
            <w:vAlign w:val="center"/>
          </w:tcPr>
          <w:p w14:paraId="28A0C7CB" w14:textId="77777777" w:rsidR="004561C0" w:rsidRPr="00C530A5" w:rsidRDefault="004561C0" w:rsidP="00FD4AB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ALTA</w:t>
            </w:r>
          </w:p>
        </w:tc>
      </w:tr>
    </w:tbl>
    <w:p w14:paraId="786E9A17" w14:textId="77777777" w:rsidR="004561C0" w:rsidRDefault="004561C0" w:rsidP="004561C0">
      <w:pPr>
        <w:jc w:val="both"/>
        <w:rPr>
          <w:sz w:val="24"/>
          <w:szCs w:val="24"/>
        </w:rPr>
      </w:pPr>
    </w:p>
    <w:p w14:paraId="4308E422" w14:textId="77777777" w:rsidR="004561C0" w:rsidRPr="008F543E" w:rsidRDefault="004561C0" w:rsidP="008F543E">
      <w:pPr>
        <w:pStyle w:val="Ttulo2"/>
        <w:spacing w:before="0" w:line="240" w:lineRule="auto"/>
      </w:pPr>
      <w:r w:rsidRPr="008F543E">
        <w:t>Temas a desarrollar</w:t>
      </w:r>
    </w:p>
    <w:p w14:paraId="4724C0F2" w14:textId="77777777" w:rsidR="004561C0" w:rsidRDefault="004561C0" w:rsidP="004561C0">
      <w:pPr>
        <w:jc w:val="both"/>
        <w:rPr>
          <w:sz w:val="24"/>
          <w:szCs w:val="24"/>
        </w:rPr>
      </w:pPr>
      <w:r>
        <w:rPr>
          <w:sz w:val="24"/>
          <w:szCs w:val="24"/>
        </w:rPr>
        <w:t>El contenido total del documento abarca:</w:t>
      </w:r>
    </w:p>
    <w:p w14:paraId="680AE086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Introducción a la algoritmia</w:t>
      </w:r>
    </w:p>
    <w:p w14:paraId="04546201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Introducción a C, C++ </w:t>
      </w:r>
    </w:p>
    <w:p w14:paraId="3440745D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Tipos de datos</w:t>
      </w:r>
    </w:p>
    <w:p w14:paraId="27BCEFE0" w14:textId="77777777" w:rsidR="004561C0" w:rsidRDefault="004561C0" w:rsidP="004561C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Datos simples</w:t>
      </w:r>
    </w:p>
    <w:p w14:paraId="164B20EC" w14:textId="77777777" w:rsidR="004561C0" w:rsidRDefault="004561C0" w:rsidP="004561C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Estructuras de datos</w:t>
      </w:r>
    </w:p>
    <w:p w14:paraId="5B3AA838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Asignación, análisis de caso repeticiones</w:t>
      </w:r>
    </w:p>
    <w:p w14:paraId="745445CE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Patrones algorítmicos simples</w:t>
      </w:r>
    </w:p>
    <w:p w14:paraId="6006EB64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Struct</w:t>
      </w:r>
    </w:p>
    <w:p w14:paraId="04814967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6EE9A15F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Flujos</w:t>
      </w:r>
    </w:p>
    <w:p w14:paraId="13E0B91E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Estructuras enlazadas</w:t>
      </w:r>
    </w:p>
    <w:p w14:paraId="2F2A7443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Combinaciones de estructuras</w:t>
      </w:r>
    </w:p>
    <w:p w14:paraId="0ABB094E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Patrones de carga, recorrido, búsqueda y ordenamiento</w:t>
      </w:r>
    </w:p>
    <w:p w14:paraId="4460BC71" w14:textId="77777777" w:rsidR="004561C0" w:rsidRDefault="004561C0" w:rsidP="004561C0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Criterios de selección de estructuras de datos y de control</w:t>
      </w:r>
    </w:p>
    <w:p w14:paraId="21C63B30" w14:textId="021BB2CF" w:rsidR="004561C0" w:rsidRPr="008F543E" w:rsidRDefault="004561C0" w:rsidP="008F543E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5"/>
      </w:tblGrid>
      <w:tr w:rsidR="004561C0" w14:paraId="4DBC0CE5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4CD97721" w14:textId="763C88AE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Introduccion</w:t>
            </w:r>
          </w:p>
        </w:tc>
      </w:tr>
      <w:tr w:rsidR="004561C0" w14:paraId="4FF3EE78" w14:textId="77777777" w:rsidTr="00FD4AB3">
        <w:tc>
          <w:tcPr>
            <w:tcW w:w="7885" w:type="dxa"/>
          </w:tcPr>
          <w:p w14:paraId="42479A36" w14:textId="77777777" w:rsidR="004561C0" w:rsidRDefault="00000000" w:rsidP="00FD4AB3">
            <w:pPr>
              <w:jc w:val="both"/>
              <w:rPr>
                <w:sz w:val="24"/>
                <w:szCs w:val="24"/>
              </w:rPr>
            </w:pPr>
            <w:hyperlink r:id="rId22" w:history="1">
              <w:r w:rsidR="004561C0" w:rsidRPr="004561C0">
                <w:t>Introducción a la algoritmia</w:t>
              </w:r>
            </w:hyperlink>
          </w:p>
        </w:tc>
      </w:tr>
      <w:tr w:rsidR="004561C0" w14:paraId="7AF952A9" w14:textId="77777777" w:rsidTr="00FD4AB3">
        <w:tc>
          <w:tcPr>
            <w:tcW w:w="7885" w:type="dxa"/>
          </w:tcPr>
          <w:p w14:paraId="5C105E2A" w14:textId="77777777" w:rsidR="004561C0" w:rsidRDefault="00000000" w:rsidP="00FD4AB3">
            <w:pPr>
              <w:jc w:val="both"/>
              <w:rPr>
                <w:sz w:val="24"/>
                <w:szCs w:val="24"/>
              </w:rPr>
            </w:pPr>
            <w:hyperlink r:id="rId23" w:history="1">
              <w:r w:rsidR="004561C0" w:rsidRPr="004561C0">
                <w:t>Entorno de desarrollo C-C++</w:t>
              </w:r>
            </w:hyperlink>
          </w:p>
        </w:tc>
      </w:tr>
      <w:tr w:rsidR="004561C0" w14:paraId="7670BF88" w14:textId="77777777" w:rsidTr="00FD4AB3">
        <w:tc>
          <w:tcPr>
            <w:tcW w:w="7885" w:type="dxa"/>
          </w:tcPr>
          <w:p w14:paraId="49E522B1" w14:textId="77777777" w:rsidR="004561C0" w:rsidRDefault="00000000" w:rsidP="00FD4AB3">
            <w:pPr>
              <w:jc w:val="both"/>
              <w:rPr>
                <w:sz w:val="24"/>
                <w:szCs w:val="24"/>
              </w:rPr>
            </w:pPr>
            <w:hyperlink r:id="rId24" w:history="1">
              <w:r w:rsidR="004561C0" w:rsidRPr="004561C0">
                <w:t>Tipos de datos</w:t>
              </w:r>
            </w:hyperlink>
          </w:p>
        </w:tc>
      </w:tr>
      <w:tr w:rsidR="004561C0" w14:paraId="266D0F6B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5E70BF70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Estructuras de control</w:t>
            </w:r>
          </w:p>
        </w:tc>
      </w:tr>
      <w:tr w:rsidR="004561C0" w14:paraId="63DE2F9E" w14:textId="77777777" w:rsidTr="00FD4AB3">
        <w:trPr>
          <w:trHeight w:val="899"/>
        </w:trPr>
        <w:tc>
          <w:tcPr>
            <w:tcW w:w="7885" w:type="dxa"/>
          </w:tcPr>
          <w:p w14:paraId="40F54CA5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</w:t>
            </w:r>
          </w:p>
          <w:p w14:paraId="1D8A2871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caso</w:t>
            </w:r>
          </w:p>
          <w:p w14:paraId="583E2A00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Ciclos</w:t>
            </w:r>
          </w:p>
        </w:tc>
      </w:tr>
      <w:tr w:rsidR="004561C0" w14:paraId="6ACC56D1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5DD5B6A2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Patrones algorítmicos simples</w:t>
            </w:r>
          </w:p>
        </w:tc>
      </w:tr>
      <w:tr w:rsidR="004561C0" w14:paraId="6A1AA3A3" w14:textId="77777777" w:rsidTr="00FD4AB3">
        <w:tc>
          <w:tcPr>
            <w:tcW w:w="7885" w:type="dxa"/>
          </w:tcPr>
          <w:p w14:paraId="3C2B7455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Intercambios</w:t>
            </w:r>
          </w:p>
        </w:tc>
      </w:tr>
      <w:tr w:rsidR="004561C0" w14:paraId="1B3B9905" w14:textId="77777777" w:rsidTr="00FD4AB3">
        <w:tc>
          <w:tcPr>
            <w:tcW w:w="7885" w:type="dxa"/>
          </w:tcPr>
          <w:p w14:paraId="1B049E5A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Máximos y mínimos: distintos lotes, distintos criterios</w:t>
            </w:r>
          </w:p>
        </w:tc>
      </w:tr>
      <w:tr w:rsidR="004561C0" w14:paraId="7AC3A943" w14:textId="77777777" w:rsidTr="00FD4AB3">
        <w:tc>
          <w:tcPr>
            <w:tcW w:w="7885" w:type="dxa"/>
          </w:tcPr>
          <w:p w14:paraId="586A22BE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Seguidillas</w:t>
            </w:r>
          </w:p>
        </w:tc>
      </w:tr>
      <w:tr w:rsidR="004561C0" w14:paraId="4CC594CA" w14:textId="77777777" w:rsidTr="00FD4AB3">
        <w:tc>
          <w:tcPr>
            <w:tcW w:w="7885" w:type="dxa"/>
          </w:tcPr>
          <w:p w14:paraId="3F41722A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Ejercicios integradores</w:t>
            </w:r>
          </w:p>
        </w:tc>
      </w:tr>
      <w:tr w:rsidR="004561C0" w14:paraId="7525CC31" w14:textId="77777777" w:rsidTr="00FD4AB3">
        <w:tc>
          <w:tcPr>
            <w:tcW w:w="7885" w:type="dxa"/>
          </w:tcPr>
          <w:p w14:paraId="52E9F9ED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Práctica</w:t>
            </w:r>
          </w:p>
        </w:tc>
      </w:tr>
    </w:tbl>
    <w:p w14:paraId="46175E80" w14:textId="77777777" w:rsidR="004561C0" w:rsidRDefault="004561C0" w:rsidP="004561C0">
      <w:pPr>
        <w:jc w:val="both"/>
        <w:rPr>
          <w:sz w:val="24"/>
          <w:szCs w:val="24"/>
        </w:rPr>
      </w:pPr>
    </w:p>
    <w:p w14:paraId="09912128" w14:textId="77777777" w:rsidR="004561C0" w:rsidRPr="002B317A" w:rsidRDefault="004561C0" w:rsidP="004561C0">
      <w:pPr>
        <w:ind w:left="708" w:hanging="708"/>
        <w:jc w:val="both"/>
        <w:rPr>
          <w:b/>
          <w:bCs/>
          <w:sz w:val="24"/>
          <w:szCs w:val="24"/>
        </w:rPr>
      </w:pPr>
      <w:r w:rsidRPr="002B317A">
        <w:rPr>
          <w:b/>
          <w:bCs/>
          <w:sz w:val="24"/>
          <w:szCs w:val="24"/>
        </w:rPr>
        <w:t>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5"/>
      </w:tblGrid>
      <w:tr w:rsidR="004561C0" w14:paraId="7D885D6C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1FB1A80A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bookmarkStart w:id="2" w:name="_Hlk67293843"/>
            <w:r>
              <w:rPr>
                <w:sz w:val="24"/>
                <w:szCs w:val="24"/>
              </w:rPr>
              <w:t>Tema</w:t>
            </w:r>
          </w:p>
        </w:tc>
      </w:tr>
      <w:tr w:rsidR="004561C0" w14:paraId="694C13C8" w14:textId="77777777" w:rsidTr="00FD4AB3">
        <w:tc>
          <w:tcPr>
            <w:tcW w:w="7885" w:type="dxa"/>
          </w:tcPr>
          <w:p w14:paraId="7374F79C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Definiciones y declaraciones</w:t>
            </w:r>
          </w:p>
        </w:tc>
      </w:tr>
      <w:tr w:rsidR="004561C0" w14:paraId="5999036D" w14:textId="77777777" w:rsidTr="00FD4AB3">
        <w:tc>
          <w:tcPr>
            <w:tcW w:w="7885" w:type="dxa"/>
          </w:tcPr>
          <w:p w14:paraId="269FC01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Declaración, definición, prototipos, invocación, bibliotecas</w:t>
            </w:r>
          </w:p>
        </w:tc>
      </w:tr>
      <w:tr w:rsidR="004561C0" w14:paraId="5A1FA4EC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5E255AF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Intercambio de información</w:t>
            </w:r>
          </w:p>
        </w:tc>
      </w:tr>
      <w:tr w:rsidR="004561C0" w14:paraId="21ECF359" w14:textId="77777777" w:rsidTr="00FD4AB3">
        <w:tc>
          <w:tcPr>
            <w:tcW w:w="7885" w:type="dxa"/>
          </w:tcPr>
          <w:p w14:paraId="0B06E0DB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Argumentos, parámetros: por valor, por referencia</w:t>
            </w:r>
          </w:p>
        </w:tc>
      </w:tr>
      <w:tr w:rsidR="004561C0" w14:paraId="332C070F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1A40633E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Reusabilidad – Generalidad</w:t>
            </w:r>
          </w:p>
        </w:tc>
      </w:tr>
      <w:tr w:rsidR="004561C0" w14:paraId="12829987" w14:textId="77777777" w:rsidTr="00FD4AB3">
        <w:tc>
          <w:tcPr>
            <w:tcW w:w="7885" w:type="dxa"/>
          </w:tcPr>
          <w:p w14:paraId="3B179381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 de reusabilidad</w:t>
            </w:r>
          </w:p>
        </w:tc>
      </w:tr>
      <w:tr w:rsidR="004561C0" w14:paraId="7435139F" w14:textId="77777777" w:rsidTr="00FD4AB3">
        <w:tc>
          <w:tcPr>
            <w:tcW w:w="7885" w:type="dxa"/>
          </w:tcPr>
          <w:p w14:paraId="37488578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 de generalidad</w:t>
            </w:r>
          </w:p>
        </w:tc>
      </w:tr>
      <w:tr w:rsidR="004561C0" w14:paraId="09B6DA8C" w14:textId="77777777" w:rsidTr="00FD4AB3">
        <w:tc>
          <w:tcPr>
            <w:tcW w:w="7885" w:type="dxa"/>
          </w:tcPr>
          <w:p w14:paraId="333EC275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Ejercicios integradores</w:t>
            </w:r>
          </w:p>
        </w:tc>
      </w:tr>
      <w:tr w:rsidR="004561C0" w14:paraId="3E229898" w14:textId="77777777" w:rsidTr="00FD4AB3">
        <w:tc>
          <w:tcPr>
            <w:tcW w:w="7885" w:type="dxa"/>
          </w:tcPr>
          <w:p w14:paraId="46EAF0BF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Práctica</w:t>
            </w:r>
          </w:p>
        </w:tc>
      </w:tr>
      <w:bookmarkEnd w:id="2"/>
    </w:tbl>
    <w:p w14:paraId="5044C474" w14:textId="77777777" w:rsidR="004561C0" w:rsidRDefault="004561C0" w:rsidP="004561C0">
      <w:pPr>
        <w:ind w:left="708" w:hanging="708"/>
        <w:jc w:val="both"/>
        <w:rPr>
          <w:sz w:val="24"/>
          <w:szCs w:val="24"/>
        </w:rPr>
      </w:pPr>
    </w:p>
    <w:p w14:paraId="793169AF" w14:textId="77777777" w:rsidR="004561C0" w:rsidRPr="00754B96" w:rsidRDefault="004561C0" w:rsidP="004561C0">
      <w:pPr>
        <w:ind w:left="708" w:hanging="708"/>
        <w:jc w:val="both"/>
        <w:rPr>
          <w:b/>
          <w:bCs/>
          <w:sz w:val="24"/>
          <w:szCs w:val="24"/>
        </w:rPr>
      </w:pPr>
      <w:r w:rsidRPr="00754B96">
        <w:rPr>
          <w:b/>
          <w:bCs/>
          <w:sz w:val="24"/>
          <w:szCs w:val="24"/>
        </w:rPr>
        <w:t>Struct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5"/>
      </w:tblGrid>
      <w:tr w:rsidR="004561C0" w14:paraId="417C0948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77B04CB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</w:t>
            </w:r>
          </w:p>
        </w:tc>
      </w:tr>
      <w:tr w:rsidR="004561C0" w14:paraId="2A67C046" w14:textId="77777777" w:rsidTr="00FD4AB3">
        <w:tc>
          <w:tcPr>
            <w:tcW w:w="7885" w:type="dxa"/>
          </w:tcPr>
          <w:p w14:paraId="4E7CF249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Definiciones y declaraciones</w:t>
            </w:r>
          </w:p>
        </w:tc>
      </w:tr>
      <w:tr w:rsidR="004561C0" w14:paraId="0BC8D9BA" w14:textId="77777777" w:rsidTr="00FD4AB3">
        <w:tc>
          <w:tcPr>
            <w:tcW w:w="7885" w:type="dxa"/>
          </w:tcPr>
          <w:p w14:paraId="69480A8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Combinación de estructuras: struct con un campo struct</w:t>
            </w:r>
          </w:p>
        </w:tc>
      </w:tr>
      <w:tr w:rsidR="004561C0" w14:paraId="6FF5557A" w14:textId="77777777" w:rsidTr="00FD4AB3">
        <w:tc>
          <w:tcPr>
            <w:tcW w:w="7885" w:type="dxa"/>
          </w:tcPr>
          <w:p w14:paraId="335571A3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interna y externa</w:t>
            </w:r>
          </w:p>
        </w:tc>
      </w:tr>
    </w:tbl>
    <w:p w14:paraId="31DD0C4D" w14:textId="77777777" w:rsidR="004561C0" w:rsidRDefault="004561C0" w:rsidP="004561C0">
      <w:pPr>
        <w:ind w:left="708" w:hanging="708"/>
        <w:jc w:val="both"/>
        <w:rPr>
          <w:sz w:val="24"/>
          <w:szCs w:val="24"/>
        </w:rPr>
      </w:pPr>
    </w:p>
    <w:p w14:paraId="082DBDDE" w14:textId="77777777" w:rsidR="004561C0" w:rsidRDefault="004561C0" w:rsidP="004561C0">
      <w:pPr>
        <w:ind w:left="708" w:hanging="708"/>
        <w:jc w:val="both"/>
        <w:rPr>
          <w:sz w:val="24"/>
          <w:szCs w:val="24"/>
        </w:rPr>
      </w:pPr>
    </w:p>
    <w:p w14:paraId="5DD9A398" w14:textId="77777777" w:rsidR="004561C0" w:rsidRDefault="004561C0" w:rsidP="004561C0">
      <w:pPr>
        <w:ind w:left="708" w:hanging="708"/>
        <w:jc w:val="both"/>
        <w:rPr>
          <w:b/>
          <w:bCs/>
          <w:sz w:val="24"/>
          <w:szCs w:val="24"/>
        </w:rPr>
      </w:pPr>
    </w:p>
    <w:p w14:paraId="5B6E29D2" w14:textId="77777777" w:rsidR="004561C0" w:rsidRDefault="00456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65F609" w14:textId="5B25FD2A" w:rsidR="004561C0" w:rsidRPr="0078521B" w:rsidRDefault="004561C0" w:rsidP="004561C0">
      <w:pPr>
        <w:ind w:left="708" w:hanging="708"/>
        <w:jc w:val="both"/>
        <w:rPr>
          <w:b/>
          <w:bCs/>
          <w:sz w:val="24"/>
          <w:szCs w:val="24"/>
        </w:rPr>
      </w:pPr>
      <w:r w:rsidRPr="0078521B">
        <w:rPr>
          <w:b/>
          <w:bCs/>
          <w:sz w:val="24"/>
          <w:szCs w:val="24"/>
        </w:rPr>
        <w:lastRenderedPageBreak/>
        <w:t>Array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85"/>
      </w:tblGrid>
      <w:tr w:rsidR="004561C0" w14:paraId="6B84B7EA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3F9C5564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</w:t>
            </w:r>
          </w:p>
        </w:tc>
      </w:tr>
      <w:tr w:rsidR="004561C0" w14:paraId="0CD00BD5" w14:textId="77777777" w:rsidTr="00FD4AB3">
        <w:tc>
          <w:tcPr>
            <w:tcW w:w="7885" w:type="dxa"/>
          </w:tcPr>
          <w:p w14:paraId="5D908876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Necesidad de su uso. Definiciones y declaraciones</w:t>
            </w:r>
          </w:p>
        </w:tc>
      </w:tr>
      <w:tr w:rsidR="004561C0" w14:paraId="796AE867" w14:textId="77777777" w:rsidTr="00FD4AB3">
        <w:tc>
          <w:tcPr>
            <w:tcW w:w="7885" w:type="dxa"/>
          </w:tcPr>
          <w:p w14:paraId="2462B29D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Vectores y matices</w:t>
            </w:r>
          </w:p>
        </w:tc>
      </w:tr>
      <w:tr w:rsidR="004561C0" w14:paraId="08813133" w14:textId="77777777" w:rsidTr="00FD4AB3">
        <w:tc>
          <w:tcPr>
            <w:tcW w:w="7885" w:type="dxa"/>
          </w:tcPr>
          <w:p w14:paraId="1562C08A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simples, estructuras</w:t>
            </w:r>
          </w:p>
        </w:tc>
      </w:tr>
      <w:tr w:rsidR="004561C0" w14:paraId="11A2259F" w14:textId="77777777" w:rsidTr="00FD4AB3">
        <w:tc>
          <w:tcPr>
            <w:tcW w:w="7885" w:type="dxa"/>
          </w:tcPr>
          <w:p w14:paraId="5F491471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Combinación de estructuras: array de struct, struct con array</w:t>
            </w:r>
          </w:p>
        </w:tc>
      </w:tr>
      <w:tr w:rsidR="004561C0" w14:paraId="0A757FD0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1489EDD3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Recorridos</w:t>
            </w:r>
          </w:p>
        </w:tc>
      </w:tr>
      <w:tr w:rsidR="004561C0" w14:paraId="32A6309C" w14:textId="77777777" w:rsidTr="00FD4AB3">
        <w:tc>
          <w:tcPr>
            <w:tcW w:w="7885" w:type="dxa"/>
          </w:tcPr>
          <w:p w14:paraId="58B4FEF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Secuencial</w:t>
            </w:r>
          </w:p>
        </w:tc>
      </w:tr>
      <w:tr w:rsidR="004561C0" w14:paraId="1A533D7C" w14:textId="77777777" w:rsidTr="00FD4AB3">
        <w:tc>
          <w:tcPr>
            <w:tcW w:w="7885" w:type="dxa"/>
          </w:tcPr>
          <w:p w14:paraId="2CA39336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un rango</w:t>
            </w:r>
          </w:p>
        </w:tc>
      </w:tr>
      <w:tr w:rsidR="004561C0" w14:paraId="3ED97919" w14:textId="77777777" w:rsidTr="00FD4AB3">
        <w:tc>
          <w:tcPr>
            <w:tcW w:w="7885" w:type="dxa"/>
          </w:tcPr>
          <w:p w14:paraId="066A80BD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 Corte de control (criterio único/criterio múltiple) </w:t>
            </w:r>
          </w:p>
        </w:tc>
      </w:tr>
      <w:tr w:rsidR="004561C0" w14:paraId="15E7BC62" w14:textId="77777777" w:rsidTr="00FD4AB3">
        <w:tc>
          <w:tcPr>
            <w:tcW w:w="7885" w:type="dxa"/>
          </w:tcPr>
          <w:p w14:paraId="380794E4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Apareo (criterio único/criterio múltiple)</w:t>
            </w:r>
          </w:p>
        </w:tc>
      </w:tr>
      <w:tr w:rsidR="004561C0" w14:paraId="11708412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7632AF00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Búsqueda</w:t>
            </w:r>
          </w:p>
        </w:tc>
      </w:tr>
      <w:tr w:rsidR="004561C0" w14:paraId="7824D6A8" w14:textId="77777777" w:rsidTr="00FD4AB3">
        <w:tc>
          <w:tcPr>
            <w:tcW w:w="7885" w:type="dxa"/>
          </w:tcPr>
          <w:p w14:paraId="24875DC3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Directa</w:t>
            </w:r>
          </w:p>
        </w:tc>
      </w:tr>
      <w:tr w:rsidR="004561C0" w14:paraId="5158C7E4" w14:textId="77777777" w:rsidTr="00FD4AB3">
        <w:tc>
          <w:tcPr>
            <w:tcW w:w="7885" w:type="dxa"/>
          </w:tcPr>
          <w:p w14:paraId="384BDC8C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Secuencial</w:t>
            </w:r>
          </w:p>
        </w:tc>
      </w:tr>
      <w:tr w:rsidR="004561C0" w14:paraId="59BCB5EB" w14:textId="77777777" w:rsidTr="00FD4AB3">
        <w:tc>
          <w:tcPr>
            <w:tcW w:w="7885" w:type="dxa"/>
          </w:tcPr>
          <w:p w14:paraId="55F95848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Dicotómica (criterio único/criterio múltiple)</w:t>
            </w:r>
          </w:p>
        </w:tc>
      </w:tr>
      <w:tr w:rsidR="004561C0" w14:paraId="73826941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379BEA90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</w:t>
            </w:r>
          </w:p>
        </w:tc>
      </w:tr>
      <w:tr w:rsidR="004561C0" w14:paraId="22D658B5" w14:textId="77777777" w:rsidTr="00FD4AB3">
        <w:tc>
          <w:tcPr>
            <w:tcW w:w="7885" w:type="dxa"/>
          </w:tcPr>
          <w:p w14:paraId="6D0CE5BC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Directa</w:t>
            </w:r>
          </w:p>
        </w:tc>
      </w:tr>
      <w:tr w:rsidR="004561C0" w14:paraId="2413DD3E" w14:textId="77777777" w:rsidTr="00FD4AB3">
        <w:tc>
          <w:tcPr>
            <w:tcW w:w="7885" w:type="dxa"/>
          </w:tcPr>
          <w:p w14:paraId="1415D187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Secuencial</w:t>
            </w:r>
          </w:p>
        </w:tc>
      </w:tr>
      <w:tr w:rsidR="004561C0" w14:paraId="1C0B9CCA" w14:textId="77777777" w:rsidTr="00FD4AB3">
        <w:tc>
          <w:tcPr>
            <w:tcW w:w="7885" w:type="dxa"/>
          </w:tcPr>
          <w:p w14:paraId="291B6C04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Ordenada</w:t>
            </w:r>
          </w:p>
        </w:tc>
      </w:tr>
      <w:tr w:rsidR="004561C0" w14:paraId="557062C4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048AA1DE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Ordenamiento</w:t>
            </w:r>
          </w:p>
        </w:tc>
      </w:tr>
      <w:tr w:rsidR="004561C0" w14:paraId="6B15CBC9" w14:textId="77777777" w:rsidTr="00FD4AB3">
        <w:tc>
          <w:tcPr>
            <w:tcW w:w="7885" w:type="dxa"/>
          </w:tcPr>
          <w:p w14:paraId="5389DDFB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Posición Única Predecible</w:t>
            </w:r>
          </w:p>
        </w:tc>
      </w:tr>
      <w:tr w:rsidR="004561C0" w14:paraId="7C55B07E" w14:textId="77777777" w:rsidTr="00FD4AB3">
        <w:tc>
          <w:tcPr>
            <w:tcW w:w="7885" w:type="dxa"/>
          </w:tcPr>
          <w:p w14:paraId="3E37C38C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Método de ordenamiento</w:t>
            </w:r>
          </w:p>
        </w:tc>
      </w:tr>
      <w:tr w:rsidR="004561C0" w14:paraId="6002FC91" w14:textId="77777777" w:rsidTr="00FD4AB3">
        <w:tc>
          <w:tcPr>
            <w:tcW w:w="7885" w:type="dxa"/>
            <w:shd w:val="clear" w:color="auto" w:fill="A6A6A6" w:themeFill="background1" w:themeFillShade="A6"/>
          </w:tcPr>
          <w:p w14:paraId="7E60BB6B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Ejercitación</w:t>
            </w:r>
          </w:p>
        </w:tc>
      </w:tr>
      <w:tr w:rsidR="004561C0" w14:paraId="37000C1A" w14:textId="77777777" w:rsidTr="00FD4AB3">
        <w:tc>
          <w:tcPr>
            <w:tcW w:w="7885" w:type="dxa"/>
          </w:tcPr>
          <w:p w14:paraId="6DA03AE3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Ejercicios integradores</w:t>
            </w:r>
          </w:p>
        </w:tc>
      </w:tr>
      <w:tr w:rsidR="004561C0" w14:paraId="1975054C" w14:textId="77777777" w:rsidTr="00FD4AB3">
        <w:tc>
          <w:tcPr>
            <w:tcW w:w="7885" w:type="dxa"/>
          </w:tcPr>
          <w:p w14:paraId="17DD222E" w14:textId="77777777" w:rsidR="004561C0" w:rsidRDefault="004561C0" w:rsidP="00FD4A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Práctica</w:t>
            </w:r>
          </w:p>
        </w:tc>
      </w:tr>
    </w:tbl>
    <w:p w14:paraId="3958EC22" w14:textId="77777777" w:rsidR="004561C0" w:rsidRDefault="004561C0" w:rsidP="004561C0">
      <w:pPr>
        <w:ind w:left="708" w:hanging="708"/>
        <w:jc w:val="both"/>
        <w:rPr>
          <w:sz w:val="24"/>
          <w:szCs w:val="24"/>
        </w:rPr>
      </w:pPr>
    </w:p>
    <w:p w14:paraId="11674D30" w14:textId="77777777" w:rsidR="005F6923" w:rsidRDefault="005F6923"/>
    <w:p w14:paraId="4A170C5D" w14:textId="71422CAA" w:rsidR="005F6923" w:rsidRDefault="005F6923">
      <w:r>
        <w:br w:type="page"/>
      </w:r>
    </w:p>
    <w:p w14:paraId="5D74DEEB" w14:textId="58482F06" w:rsidR="002E7693" w:rsidRPr="00261DA4" w:rsidRDefault="002E7693" w:rsidP="002E76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1DA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Contenidos analíticos</w:t>
      </w:r>
    </w:p>
    <w:p w14:paraId="6798C897" w14:textId="77777777" w:rsidR="002E7693" w:rsidRDefault="002E7693" w:rsidP="002E7693"/>
    <w:p w14:paraId="6B544648" w14:textId="77777777" w:rsidR="002E7693" w:rsidRPr="00111300" w:rsidRDefault="002E7693" w:rsidP="002E7693">
      <w:pPr>
        <w:rPr>
          <w:b/>
          <w:bCs/>
        </w:rPr>
      </w:pPr>
      <w:r w:rsidRPr="00111300">
        <w:rPr>
          <w:b/>
          <w:bCs/>
        </w:rPr>
        <w:t>Parte I: Del Universo real al universo computacional</w:t>
      </w:r>
    </w:p>
    <w:p w14:paraId="1B193AE9" w14:textId="77777777" w:rsidR="002E7693" w:rsidRDefault="002E7693" w:rsidP="002E7693"/>
    <w:p w14:paraId="31F5AEC6" w14:textId="77777777" w:rsidR="002E7693" w:rsidRPr="00111300" w:rsidRDefault="002E7693" w:rsidP="002E7693">
      <w:pPr>
        <w:rPr>
          <w:b/>
          <w:bCs/>
        </w:rPr>
      </w:pPr>
      <w:r w:rsidRPr="00111300">
        <w:rPr>
          <w:b/>
          <w:bCs/>
        </w:rPr>
        <w:t>Unidad 1: Definición de términos y frases</w:t>
      </w:r>
    </w:p>
    <w:p w14:paraId="08081164" w14:textId="14CE635B" w:rsidR="002E7693" w:rsidRDefault="002E7693" w:rsidP="00111300">
      <w:pPr>
        <w:jc w:val="both"/>
      </w:pPr>
      <w:r>
        <w:t>Definición de paradigmas de programación. Profundización del paradigma imperativo,</w:t>
      </w:r>
      <w:r w:rsidR="00111300">
        <w:t xml:space="preserve"> </w:t>
      </w:r>
      <w:r>
        <w:t>modular y estructurado. Concepto de Computación, Informática, Sistemas. Tipos de</w:t>
      </w:r>
      <w:r w:rsidR="00111300">
        <w:t xml:space="preserve"> </w:t>
      </w:r>
      <w:r>
        <w:t>problemas: problemas computacionales. Definición de asignación, sentencia,</w:t>
      </w:r>
      <w:r w:rsidR="00111300">
        <w:t xml:space="preserve"> </w:t>
      </w:r>
      <w:r>
        <w:t>declaración, dato, información, conocimiento, lenguajes de programación. Partes de un</w:t>
      </w:r>
      <w:r w:rsidR="00111300">
        <w:t xml:space="preserve"> </w:t>
      </w:r>
      <w:r>
        <w:t>programa, Abstracción, Modularización, Especificacion</w:t>
      </w:r>
    </w:p>
    <w:p w14:paraId="62D15A2D" w14:textId="77777777" w:rsidR="00111300" w:rsidRDefault="00111300" w:rsidP="00111300">
      <w:pPr>
        <w:jc w:val="both"/>
      </w:pPr>
    </w:p>
    <w:p w14:paraId="388FE87E" w14:textId="65AAC195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Unidad 2: Conceptos Fundamentales de Algoritmia</w:t>
      </w:r>
    </w:p>
    <w:p w14:paraId="73B4A632" w14:textId="7BD43897" w:rsidR="002E7693" w:rsidRDefault="002E7693" w:rsidP="00111300">
      <w:pPr>
        <w:jc w:val="both"/>
      </w:pPr>
      <w:r>
        <w:t>Del problema real a su implementación en computadoras. Análisis y comprensión de</w:t>
      </w:r>
      <w:r w:rsidR="00111300">
        <w:t xml:space="preserve"> </w:t>
      </w:r>
      <w:r>
        <w:t>problemas de información planteados en lenguajes natural. Representaciones graficas</w:t>
      </w:r>
      <w:r w:rsidR="00111300">
        <w:t xml:space="preserve"> </w:t>
      </w:r>
      <w:r>
        <w:t>para la formalización y resolución estratégica de problemas computables de</w:t>
      </w:r>
      <w:r w:rsidR="00111300">
        <w:t xml:space="preserve"> </w:t>
      </w:r>
      <w:r>
        <w:t>información. Concepto de algoritmo. Refinamientos sucesivos. Lexico y algoritmo.</w:t>
      </w:r>
      <w:r w:rsidR="00111300">
        <w:t xml:space="preserve"> </w:t>
      </w:r>
      <w:r>
        <w:t>Características, propiedades y eficiencia de los algoritmos.</w:t>
      </w:r>
      <w:r w:rsidR="00111300">
        <w:t xml:space="preserve"> </w:t>
      </w:r>
      <w:r>
        <w:t>Estructura de los algoritmos.</w:t>
      </w:r>
      <w:r w:rsidR="00111300">
        <w:t xml:space="preserve"> </w:t>
      </w:r>
      <w:r>
        <w:t>Proceso computacional.</w:t>
      </w:r>
    </w:p>
    <w:p w14:paraId="4425D74C" w14:textId="77777777" w:rsidR="00111300" w:rsidRDefault="00111300" w:rsidP="00111300">
      <w:pPr>
        <w:jc w:val="both"/>
      </w:pPr>
    </w:p>
    <w:p w14:paraId="7458CAB7" w14:textId="0520533C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Unidad 3: Tipos de datos primitivos y operadores</w:t>
      </w:r>
    </w:p>
    <w:p w14:paraId="7EA2D42B" w14:textId="0586BB1E" w:rsidR="002E7693" w:rsidRDefault="002E7693" w:rsidP="00111300">
      <w:pPr>
        <w:jc w:val="both"/>
      </w:pPr>
      <w:r>
        <w:t>Definición de tipo de dato. Tipos de datos primitivos (definición de los conjuntos de</w:t>
      </w:r>
      <w:r w:rsidR="00111300">
        <w:t xml:space="preserve"> </w:t>
      </w:r>
      <w:r>
        <w:t>valores y operaciones aplicadas a los mismos. Definición y alcance de tipos de datos</w:t>
      </w:r>
      <w:r w:rsidR="00111300">
        <w:t xml:space="preserve"> </w:t>
      </w:r>
      <w:r>
        <w:t>simples, ordinales y no ordinales, introducción al concepto de cadenas de caracteres.</w:t>
      </w:r>
      <w:r w:rsidR="00111300">
        <w:t xml:space="preserve"> </w:t>
      </w:r>
      <w:r>
        <w:t>Operadores lógicos, aritméticos de relación de asignación, utilización y combinaciones</w:t>
      </w:r>
      <w:r w:rsidR="00111300">
        <w:t xml:space="preserve"> </w:t>
      </w:r>
      <w:r>
        <w:t>de los mismos. Patrones algorítmicos con datos simples: secuencias, seguidillas,</w:t>
      </w:r>
      <w:r w:rsidR="00111300">
        <w:t xml:space="preserve"> </w:t>
      </w:r>
      <w:r>
        <w:t>selecciones.</w:t>
      </w:r>
    </w:p>
    <w:p w14:paraId="6CBAC21B" w14:textId="77777777" w:rsidR="00111300" w:rsidRDefault="00111300" w:rsidP="00111300">
      <w:pPr>
        <w:jc w:val="both"/>
        <w:rPr>
          <w:b/>
          <w:bCs/>
        </w:rPr>
      </w:pPr>
    </w:p>
    <w:p w14:paraId="7D581053" w14:textId="5A71C5BC" w:rsidR="002E7693" w:rsidRDefault="002E7693" w:rsidP="00111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111300">
        <w:rPr>
          <w:b/>
          <w:bCs/>
        </w:rPr>
        <w:t>Logros Pedagógicos:</w:t>
      </w:r>
      <w:r>
        <w:t xml:space="preserve"> Comprender los problemas de información con la utilización de</w:t>
      </w:r>
      <w:r w:rsidR="00111300">
        <w:t xml:space="preserve"> </w:t>
      </w:r>
      <w:r>
        <w:t>datos de tipo simple y utilizar el concepto de refinamientos sucesivos para la eficaz</w:t>
      </w:r>
      <w:r w:rsidR="00111300">
        <w:t xml:space="preserve"> </w:t>
      </w:r>
      <w:r>
        <w:t>resolución de un problema computacional Mediante el desarrollo conceptual y/o grafico</w:t>
      </w:r>
      <w:r w:rsidR="00111300">
        <w:t xml:space="preserve"> </w:t>
      </w:r>
      <w:r>
        <w:t>del algoritmo mas adecuado para la resolución.</w:t>
      </w:r>
    </w:p>
    <w:p w14:paraId="535E9D5F" w14:textId="77777777" w:rsidR="00111300" w:rsidRDefault="00111300" w:rsidP="00111300">
      <w:pPr>
        <w:jc w:val="both"/>
      </w:pPr>
    </w:p>
    <w:p w14:paraId="3C1A993A" w14:textId="7E6905A6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Parte II: Constructos del Lenguaje: Expresiones, Declaraciones, Sentencias y</w:t>
      </w:r>
      <w:r w:rsidR="00111300" w:rsidRPr="00111300">
        <w:rPr>
          <w:b/>
          <w:bCs/>
        </w:rPr>
        <w:t xml:space="preserve"> </w:t>
      </w:r>
      <w:r w:rsidRPr="00111300">
        <w:rPr>
          <w:b/>
          <w:bCs/>
        </w:rPr>
        <w:t>Estruc</w:t>
      </w:r>
      <w:r w:rsidR="00111300" w:rsidRPr="00111300">
        <w:rPr>
          <w:b/>
          <w:bCs/>
        </w:rPr>
        <w:t>t</w:t>
      </w:r>
      <w:r w:rsidRPr="00111300">
        <w:rPr>
          <w:b/>
          <w:bCs/>
        </w:rPr>
        <w:t>ura de Programa</w:t>
      </w:r>
    </w:p>
    <w:p w14:paraId="06472357" w14:textId="77777777" w:rsidR="00111300" w:rsidRDefault="00111300" w:rsidP="00111300">
      <w:pPr>
        <w:jc w:val="both"/>
        <w:rPr>
          <w:b/>
          <w:bCs/>
        </w:rPr>
      </w:pPr>
    </w:p>
    <w:p w14:paraId="63752C58" w14:textId="2D8945CA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Unidad 4 Tipos, Operadores, y Expresiones</w:t>
      </w:r>
    </w:p>
    <w:p w14:paraId="42D949AA" w14:textId="1C84CBC0" w:rsidR="002E7693" w:rsidRDefault="002E7693" w:rsidP="00111300">
      <w:pPr>
        <w:jc w:val="both"/>
      </w:pPr>
      <w:r>
        <w:t>Tipo, precedencia, asociatividad, orden de evaluación. Declaraciones. Definiciones,</w:t>
      </w:r>
      <w:r w:rsidR="00111300">
        <w:t xml:space="preserve"> </w:t>
      </w:r>
      <w:r>
        <w:t>Alcance. Identificadores, Constantes, Variables, valorL</w:t>
      </w:r>
    </w:p>
    <w:p w14:paraId="528B596F" w14:textId="77777777" w:rsidR="00111300" w:rsidRDefault="00111300" w:rsidP="00111300">
      <w:pPr>
        <w:jc w:val="both"/>
        <w:rPr>
          <w:b/>
          <w:bCs/>
        </w:rPr>
      </w:pPr>
    </w:p>
    <w:p w14:paraId="24EBE4D0" w14:textId="7223629F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Unidad 5 El lenguaje de programación C++:</w:t>
      </w:r>
    </w:p>
    <w:p w14:paraId="1BB20FA4" w14:textId="7DFCEBC1" w:rsidR="002E7693" w:rsidRDefault="002E7693" w:rsidP="00111300">
      <w:pPr>
        <w:jc w:val="both"/>
      </w:pPr>
      <w:bookmarkStart w:id="3" w:name="_Hlk129463846"/>
      <w:r>
        <w:t>Estructura general de un programa. Concepto de bibliotecas, introducción al conceptode la descomposición: prototipos, firmas y desarrollo de funciones.</w:t>
      </w:r>
      <w:r w:rsidR="00111300">
        <w:t xml:space="preserve"> </w:t>
      </w:r>
      <w:r>
        <w:t>Concepto de espacios de nombres.</w:t>
      </w:r>
    </w:p>
    <w:p w14:paraId="419B436C" w14:textId="00CFE40A" w:rsidR="002E7693" w:rsidRDefault="002E7693" w:rsidP="00111300">
      <w:pPr>
        <w:jc w:val="both"/>
      </w:pPr>
      <w:r>
        <w:t>Expresiones y sentencias: sentencias simples estructuradas, compuestas. Análisis de</w:t>
      </w:r>
      <w:r w:rsidR="00111300">
        <w:t xml:space="preserve"> </w:t>
      </w:r>
      <w:r>
        <w:t>caso simples, múltiples, completos, incompletos. Composiciones iterativas: la necesidad</w:t>
      </w:r>
      <w:r w:rsidR="00111300">
        <w:t xml:space="preserve"> </w:t>
      </w:r>
      <w:r>
        <w:t>de iterar. Composiciones exactas, no exactas, precondicionales, poscondicionales.</w:t>
      </w:r>
      <w:r w:rsidR="00111300">
        <w:t xml:space="preserve"> </w:t>
      </w:r>
      <w:r>
        <w:t>Iteracion versus recursividad. Composiciones recursivas.</w:t>
      </w:r>
    </w:p>
    <w:bookmarkEnd w:id="3"/>
    <w:p w14:paraId="46DABD84" w14:textId="77777777" w:rsidR="00111300" w:rsidRDefault="00111300" w:rsidP="00111300">
      <w:pPr>
        <w:jc w:val="both"/>
      </w:pPr>
    </w:p>
    <w:p w14:paraId="7C7665B1" w14:textId="426C1126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Unidad 6 Descomposiciones y Funciones</w:t>
      </w:r>
    </w:p>
    <w:p w14:paraId="4A93530D" w14:textId="27874C87" w:rsidR="002E7693" w:rsidRDefault="002E7693" w:rsidP="00111300">
      <w:pPr>
        <w:jc w:val="both"/>
      </w:pPr>
      <w:r>
        <w:lastRenderedPageBreak/>
        <w:t>La necesidad de la descomposición. Declaración y definición de funciones: argumentosy parámetros; invocación y declaración. La propiedad de la Reusabilidad. Ventajas de</w:t>
      </w:r>
      <w:r w:rsidR="00CD7A0F">
        <w:t xml:space="preserve"> </w:t>
      </w:r>
      <w:r>
        <w:t>la generalidad de tipo y de criterio de selección</w:t>
      </w:r>
    </w:p>
    <w:p w14:paraId="18DDBB05" w14:textId="77777777" w:rsidR="00111300" w:rsidRDefault="00111300" w:rsidP="00111300">
      <w:pPr>
        <w:jc w:val="both"/>
      </w:pPr>
    </w:p>
    <w:p w14:paraId="5EACC4C7" w14:textId="2B8450CF" w:rsidR="002E7693" w:rsidRDefault="002E7693" w:rsidP="00111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>
        <w:t>Logros Pedagógicos: Aplicar las abstracciones de los lenguajes de programación para</w:t>
      </w:r>
      <w:r w:rsidR="00111300">
        <w:t xml:space="preserve"> </w:t>
      </w:r>
      <w:r>
        <w:t>la implementación de los algoritmos mediante la descomposición a través de funciones.</w:t>
      </w:r>
    </w:p>
    <w:p w14:paraId="6F950687" w14:textId="77777777" w:rsidR="00111300" w:rsidRDefault="00111300" w:rsidP="00111300">
      <w:pPr>
        <w:jc w:val="both"/>
      </w:pPr>
    </w:p>
    <w:p w14:paraId="2505FD0E" w14:textId="4D8AD0FD" w:rsidR="002E7693" w:rsidRPr="00111300" w:rsidRDefault="002E7693" w:rsidP="00111300">
      <w:pPr>
        <w:jc w:val="both"/>
        <w:rPr>
          <w:b/>
          <w:bCs/>
        </w:rPr>
      </w:pPr>
      <w:r w:rsidRPr="00111300">
        <w:rPr>
          <w:b/>
          <w:bCs/>
        </w:rPr>
        <w:t>Parte I</w:t>
      </w:r>
      <w:r w:rsidR="00FF5C24">
        <w:rPr>
          <w:b/>
          <w:bCs/>
        </w:rPr>
        <w:t>II</w:t>
      </w:r>
      <w:r w:rsidRPr="00111300">
        <w:rPr>
          <w:b/>
          <w:bCs/>
        </w:rPr>
        <w:t xml:space="preserve"> Estructura de datos estáticos y almacenamiento logico</w:t>
      </w:r>
    </w:p>
    <w:p w14:paraId="27B0224C" w14:textId="77777777" w:rsidR="00BA3A9C" w:rsidRDefault="00BA3A9C" w:rsidP="00111300">
      <w:pPr>
        <w:jc w:val="both"/>
      </w:pPr>
    </w:p>
    <w:p w14:paraId="71C9D81A" w14:textId="3B041BED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7 Concepto de tipos de datos derivados y abstractos</w:t>
      </w:r>
    </w:p>
    <w:p w14:paraId="291403E2" w14:textId="26545C06" w:rsidR="002E7693" w:rsidRDefault="002E7693" w:rsidP="00111300">
      <w:pPr>
        <w:jc w:val="both"/>
      </w:pPr>
      <w:r>
        <w:t>Definición de tipo de dato derivado y estructura de dato. Operadores de acceso a cada</w:t>
      </w:r>
      <w:r w:rsidR="00BA3A9C">
        <w:t xml:space="preserve"> </w:t>
      </w:r>
      <w:r>
        <w:t>miembro de la estructura. Estructuras de datos con almacenamiento lógico: Estructuras</w:t>
      </w:r>
      <w:r w:rsidR="00BA3A9C">
        <w:t xml:space="preserve"> </w:t>
      </w:r>
      <w:r>
        <w:t>de posiciones contiguas de memoria de datos no homogéneos y estructuras de datos</w:t>
      </w:r>
      <w:r w:rsidR="00BA3A9C">
        <w:t xml:space="preserve"> </w:t>
      </w:r>
      <w:r>
        <w:t>homogéneos. Combinaciones. Concepto de estructuras estáticas y estructuras con</w:t>
      </w:r>
      <w:r w:rsidR="00BA3A9C">
        <w:t xml:space="preserve"> </w:t>
      </w:r>
      <w:r>
        <w:t>asignación dinámica en memoria. Concepto de estructuras con almacenamiento físico.</w:t>
      </w:r>
      <w:r w:rsidR="00BA3A9C">
        <w:t xml:space="preserve"> </w:t>
      </w:r>
      <w:r>
        <w:t>Profundización de estudio de estructuras de posiciones contiguas no homogéneas en</w:t>
      </w:r>
      <w:r w:rsidR="00BA3A9C">
        <w:t xml:space="preserve"> </w:t>
      </w:r>
      <w:r>
        <w:t>memoria. Introducción al concepto de abstracción de datos</w:t>
      </w:r>
    </w:p>
    <w:p w14:paraId="7898A854" w14:textId="77777777" w:rsidR="00BA3A9C" w:rsidRDefault="00BA3A9C" w:rsidP="00111300">
      <w:pPr>
        <w:jc w:val="both"/>
      </w:pPr>
    </w:p>
    <w:p w14:paraId="7FE5BD41" w14:textId="0D5B09EE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8 Estructuras indexadas</w:t>
      </w:r>
    </w:p>
    <w:p w14:paraId="31A55E32" w14:textId="65727F52" w:rsidR="002E7693" w:rsidRDefault="002E7693" w:rsidP="00111300">
      <w:pPr>
        <w:jc w:val="both"/>
      </w:pPr>
      <w:r>
        <w:t>Definición y declaración de array. Array de tipo de dato simple. Array de tipos de datos</w:t>
      </w:r>
      <w:r w:rsidR="00BA3A9C">
        <w:t xml:space="preserve"> </w:t>
      </w:r>
      <w:r>
        <w:t>derivados. Tamaño lógico y tamaño físico. Estructura unidimensional o</w:t>
      </w:r>
      <w:r w:rsidR="00BA3A9C">
        <w:t xml:space="preserve"> </w:t>
      </w:r>
      <w:r>
        <w:t>multidimensional. Array de caracteres. Concepto de puntero constante, desplazamiento.</w:t>
      </w:r>
    </w:p>
    <w:p w14:paraId="7AD57396" w14:textId="77777777" w:rsidR="00BA3A9C" w:rsidRDefault="00BA3A9C" w:rsidP="00111300">
      <w:pPr>
        <w:jc w:val="both"/>
      </w:pPr>
    </w:p>
    <w:p w14:paraId="301B8127" w14:textId="137E998D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9 Patrones algorítmicos</w:t>
      </w:r>
    </w:p>
    <w:p w14:paraId="2A36789B" w14:textId="77777777" w:rsidR="002E7693" w:rsidRDefault="002E7693" w:rsidP="00BA3A9C">
      <w:pPr>
        <w:pStyle w:val="Prrafodelista"/>
        <w:numPr>
          <w:ilvl w:val="0"/>
          <w:numId w:val="3"/>
        </w:numPr>
        <w:jc w:val="both"/>
      </w:pPr>
      <w:r>
        <w:t>Patrones de carga: en la definición. Secuencial, directa, ordenada</w:t>
      </w:r>
    </w:p>
    <w:p w14:paraId="327FA223" w14:textId="227F8DDB" w:rsidR="002E7693" w:rsidRDefault="002E7693" w:rsidP="00BA3A9C">
      <w:pPr>
        <w:pStyle w:val="Prrafodelista"/>
        <w:numPr>
          <w:ilvl w:val="0"/>
          <w:numId w:val="3"/>
        </w:numPr>
        <w:jc w:val="both"/>
      </w:pPr>
      <w:r>
        <w:t>Patrones de recorrido: total, parcial, en ambas direcciones. Con corte de control,</w:t>
      </w:r>
      <w:r w:rsidR="00BA3A9C">
        <w:t xml:space="preserve"> </w:t>
      </w:r>
      <w:r>
        <w:t>apareando dos o mas estructuras</w:t>
      </w:r>
    </w:p>
    <w:p w14:paraId="657BEA03" w14:textId="77777777" w:rsidR="002E7693" w:rsidRDefault="002E7693" w:rsidP="00BA3A9C">
      <w:pPr>
        <w:pStyle w:val="Prrafodelista"/>
        <w:numPr>
          <w:ilvl w:val="0"/>
          <w:numId w:val="3"/>
        </w:numPr>
        <w:jc w:val="both"/>
      </w:pPr>
      <w:r>
        <w:t>Patrones de búsqueda: directa, binaria, lineal. Análisis de eficiencia</w:t>
      </w:r>
    </w:p>
    <w:p w14:paraId="28CFACD5" w14:textId="31BF237E" w:rsidR="002E7693" w:rsidRDefault="002E7693" w:rsidP="00BA3A9C">
      <w:pPr>
        <w:pStyle w:val="Prrafodelista"/>
        <w:numPr>
          <w:ilvl w:val="0"/>
          <w:numId w:val="3"/>
        </w:numPr>
        <w:jc w:val="both"/>
      </w:pPr>
      <w:r>
        <w:t>Patrones de ordenamiento: Con posición Única predecible, mediante métodos de</w:t>
      </w:r>
      <w:r w:rsidR="00BA3A9C">
        <w:t xml:space="preserve"> </w:t>
      </w:r>
      <w:r>
        <w:t>ordenamiento. Análisis de eficiencia</w:t>
      </w:r>
    </w:p>
    <w:p w14:paraId="73488EDC" w14:textId="77777777" w:rsidR="00BA3A9C" w:rsidRDefault="00BA3A9C" w:rsidP="00111300">
      <w:pPr>
        <w:jc w:val="both"/>
      </w:pPr>
    </w:p>
    <w:p w14:paraId="0435FF23" w14:textId="590E3509" w:rsidR="002E7693" w:rsidRDefault="002E7693" w:rsidP="00BA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Logros Pedagógicos: Implementar patrones algorítmicos de carga, recorrido y</w:t>
      </w:r>
      <w:r w:rsidR="00BA3A9C">
        <w:t xml:space="preserve"> </w:t>
      </w:r>
      <w:r>
        <w:t>búsqueda en estructuras con posiciones contiguas de memoria, homogéneas, no</w:t>
      </w:r>
      <w:r w:rsidR="00BA3A9C">
        <w:t xml:space="preserve"> </w:t>
      </w:r>
      <w:r>
        <w:t>homogéneas y combinadas</w:t>
      </w:r>
    </w:p>
    <w:p w14:paraId="4726046A" w14:textId="77777777" w:rsidR="00BA3A9C" w:rsidRDefault="00BA3A9C" w:rsidP="00111300">
      <w:pPr>
        <w:jc w:val="both"/>
      </w:pPr>
    </w:p>
    <w:p w14:paraId="26898682" w14:textId="618053BF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 xml:space="preserve">Parte </w:t>
      </w:r>
      <w:r w:rsidR="00FF5C24">
        <w:rPr>
          <w:b/>
          <w:bCs/>
        </w:rPr>
        <w:t>I</w:t>
      </w:r>
      <w:r w:rsidRPr="00BA3A9C">
        <w:rPr>
          <w:b/>
          <w:bCs/>
        </w:rPr>
        <w:t>V Almacenamiento Físico - Estructuras con asignación dinámica</w:t>
      </w:r>
    </w:p>
    <w:p w14:paraId="04F9E3D3" w14:textId="77777777" w:rsidR="002E7693" w:rsidRDefault="002E7693" w:rsidP="00111300">
      <w:pPr>
        <w:jc w:val="both"/>
      </w:pPr>
    </w:p>
    <w:p w14:paraId="01A5CAC8" w14:textId="77777777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10 Estructuras de Almacenamiento físico</w:t>
      </w:r>
    </w:p>
    <w:p w14:paraId="3528EE61" w14:textId="21B2BE58" w:rsidR="002E7693" w:rsidRDefault="002E7693" w:rsidP="00111300">
      <w:pPr>
        <w:jc w:val="both"/>
      </w:pPr>
      <w:r>
        <w:t>Concepto de almacenamiento fisico. Archivos de texto y archivos binarios. Archivos con</w:t>
      </w:r>
      <w:r w:rsidR="00BA3A9C">
        <w:t xml:space="preserve"> </w:t>
      </w:r>
      <w:r>
        <w:t>acceso directo. Analisis de bibliotecas para el manejo de archivo. Nombre lógico y fisico.</w:t>
      </w:r>
    </w:p>
    <w:p w14:paraId="59D86DEB" w14:textId="3D294522" w:rsidR="002E7693" w:rsidRDefault="002E7693" w:rsidP="00111300">
      <w:pPr>
        <w:jc w:val="both"/>
      </w:pPr>
      <w:r>
        <w:t>Patrones algoritmicos: comparación con patrones de otras estructuras de manejos de</w:t>
      </w:r>
      <w:r w:rsidR="00BA3A9C">
        <w:t xml:space="preserve"> </w:t>
      </w:r>
      <w:r>
        <w:t>conjunto de datos del mismo tipo, conservando la lógica y modificando el modo de</w:t>
      </w:r>
      <w:r w:rsidR="00BA3A9C">
        <w:t xml:space="preserve"> </w:t>
      </w:r>
      <w:r>
        <w:t>acceso a cada uno de los datos particulares</w:t>
      </w:r>
    </w:p>
    <w:p w14:paraId="13C05642" w14:textId="77777777" w:rsidR="00BA3A9C" w:rsidRDefault="00BA3A9C" w:rsidP="00111300">
      <w:pPr>
        <w:jc w:val="both"/>
      </w:pPr>
    </w:p>
    <w:p w14:paraId="48F2A6E7" w14:textId="0D04B933" w:rsidR="00BA3A9C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 xml:space="preserve">Unidad 11 Punteros, asignación dinámica en memoria </w:t>
      </w:r>
      <w:r w:rsidR="00612D1F">
        <w:rPr>
          <w:b/>
          <w:bCs/>
        </w:rPr>
        <w:t>y</w:t>
      </w:r>
      <w:r w:rsidRPr="00BA3A9C">
        <w:rPr>
          <w:b/>
          <w:bCs/>
        </w:rPr>
        <w:t xml:space="preserve"> estructuras enlazadas</w:t>
      </w:r>
      <w:r w:rsidR="00BA3A9C">
        <w:rPr>
          <w:b/>
          <w:bCs/>
        </w:rPr>
        <w:t xml:space="preserve"> </w:t>
      </w:r>
      <w:r w:rsidRPr="00BA3A9C">
        <w:rPr>
          <w:b/>
          <w:bCs/>
        </w:rPr>
        <w:t>lineales</w:t>
      </w:r>
    </w:p>
    <w:p w14:paraId="4E0F3FD3" w14:textId="577BF1A8" w:rsidR="00BA3A9C" w:rsidRDefault="002E7693" w:rsidP="00111300">
      <w:pPr>
        <w:jc w:val="both"/>
      </w:pPr>
      <w:r>
        <w:t>Definición de punteros. La necesidad de la asignación dinámica en memoria.</w:t>
      </w:r>
      <w:r w:rsidR="00BA3A9C">
        <w:t xml:space="preserve"> </w:t>
      </w:r>
      <w:r>
        <w:t>Constructores y destructores. Concepto de instancia y operadores de dirección y</w:t>
      </w:r>
      <w:r w:rsidR="00BA3A9C">
        <w:t xml:space="preserve"> </w:t>
      </w:r>
      <w:r>
        <w:t>desreferenciacion</w:t>
      </w:r>
      <w:r w:rsidR="00BA3A9C">
        <w:t xml:space="preserve"> </w:t>
      </w:r>
      <w:r>
        <w:t>Punteros a datos y punteros a código. Estructuras enlazadas con asignación dinámica</w:t>
      </w:r>
      <w:r w:rsidR="00BA3A9C">
        <w:t xml:space="preserve"> </w:t>
      </w:r>
      <w:r>
        <w:t xml:space="preserve">en memoria: </w:t>
      </w:r>
    </w:p>
    <w:p w14:paraId="1F734F61" w14:textId="77777777" w:rsidR="00BA3A9C" w:rsidRDefault="002E7693" w:rsidP="00111300">
      <w:pPr>
        <w:jc w:val="both"/>
      </w:pPr>
      <w:r>
        <w:t>Estructuras lineales, ventajas y debilidades. Definiciones y declaraciones</w:t>
      </w:r>
      <w:r w:rsidR="00BA3A9C">
        <w:t xml:space="preserve"> </w:t>
      </w:r>
    </w:p>
    <w:p w14:paraId="566F7C14" w14:textId="3A105400" w:rsidR="002E7693" w:rsidRDefault="002E7693" w:rsidP="00111300">
      <w:pPr>
        <w:jc w:val="both"/>
      </w:pPr>
      <w:r>
        <w:lastRenderedPageBreak/>
        <w:t>Estructura de tipo pila: Patrones de carga y eliminación de nodos</w:t>
      </w:r>
    </w:p>
    <w:p w14:paraId="7CC64FD4" w14:textId="25B90BBD" w:rsidR="002E7693" w:rsidRDefault="002E7693" w:rsidP="00111300">
      <w:pPr>
        <w:jc w:val="both"/>
      </w:pPr>
      <w:r>
        <w:t>Estructura de tipo cola: Patrones de carga y eliminación de nodos.</w:t>
      </w:r>
    </w:p>
    <w:p w14:paraId="5EF16629" w14:textId="77777777" w:rsidR="002E7693" w:rsidRDefault="002E7693" w:rsidP="00111300">
      <w:pPr>
        <w:jc w:val="both"/>
      </w:pPr>
      <w:r>
        <w:t>Estructura de tipo lista: listas simplemente enlazadas, listas circulares, listas doblemente</w:t>
      </w:r>
    </w:p>
    <w:p w14:paraId="046A91AB" w14:textId="77777777" w:rsidR="00BA3A9C" w:rsidRDefault="002E7693" w:rsidP="00111300">
      <w:pPr>
        <w:jc w:val="both"/>
      </w:pPr>
      <w:r>
        <w:t xml:space="preserve">enlazadas y listas circulares doblemente enlazadas. </w:t>
      </w:r>
    </w:p>
    <w:p w14:paraId="4EADA7C2" w14:textId="4C0ADAE2" w:rsidR="002E7693" w:rsidRDefault="002E7693" w:rsidP="00111300">
      <w:pPr>
        <w:jc w:val="both"/>
      </w:pPr>
      <w:r>
        <w:t>Patrones de carga sin restricciones,</w:t>
      </w:r>
      <w:r w:rsidR="00BA3A9C">
        <w:t xml:space="preserve"> </w:t>
      </w:r>
      <w:r>
        <w:t>de carga sin repetir del dato, de búsqueda, de recorrido (completo, parcial, con corte de</w:t>
      </w:r>
      <w:r w:rsidR="00BA3A9C">
        <w:t xml:space="preserve"> </w:t>
      </w:r>
      <w:r>
        <w:t>control o apareo) de eliminación de nodos</w:t>
      </w:r>
    </w:p>
    <w:p w14:paraId="570BE13D" w14:textId="77777777" w:rsidR="00BA3A9C" w:rsidRDefault="00BA3A9C" w:rsidP="00111300">
      <w:pPr>
        <w:jc w:val="both"/>
      </w:pPr>
    </w:p>
    <w:p w14:paraId="77099CA2" w14:textId="7579A716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12: Estructuras arbóreas</w:t>
      </w:r>
    </w:p>
    <w:p w14:paraId="46CAE6EA" w14:textId="77777777" w:rsidR="002E7693" w:rsidRDefault="002E7693" w:rsidP="00111300">
      <w:pPr>
        <w:jc w:val="both"/>
      </w:pPr>
      <w:r>
        <w:t>Definición de árbol, árbol binario de búsqueda, árbol balanceado inserción y recorrido</w:t>
      </w:r>
    </w:p>
    <w:p w14:paraId="710986C8" w14:textId="7DCCD0E0" w:rsidR="002E7693" w:rsidRDefault="002E7693" w:rsidP="00111300">
      <w:pPr>
        <w:jc w:val="both"/>
      </w:pPr>
      <w:r>
        <w:t>recursivo e iterativo: análisis de eficiencia.</w:t>
      </w:r>
    </w:p>
    <w:p w14:paraId="35761AE9" w14:textId="77777777" w:rsidR="00BA3A9C" w:rsidRDefault="00BA3A9C" w:rsidP="00111300">
      <w:pPr>
        <w:jc w:val="both"/>
      </w:pPr>
    </w:p>
    <w:p w14:paraId="15849674" w14:textId="77777777" w:rsidR="002E7693" w:rsidRPr="00BA3A9C" w:rsidRDefault="002E7693" w:rsidP="00111300">
      <w:pPr>
        <w:jc w:val="both"/>
        <w:rPr>
          <w:b/>
          <w:bCs/>
        </w:rPr>
      </w:pPr>
      <w:r w:rsidRPr="00BA3A9C">
        <w:rPr>
          <w:b/>
          <w:bCs/>
        </w:rPr>
        <w:t>Unidad 13 Combinaciones complejas de estructuras</w:t>
      </w:r>
    </w:p>
    <w:p w14:paraId="1E13658E" w14:textId="21561D8D" w:rsidR="002E7693" w:rsidRDefault="002E7693" w:rsidP="00111300">
      <w:pPr>
        <w:jc w:val="both"/>
      </w:pPr>
      <w:r>
        <w:t>Resolución de problemas complejos combinando las estructuras analizadas y</w:t>
      </w:r>
      <w:r w:rsidR="00BA3A9C">
        <w:t xml:space="preserve"> </w:t>
      </w:r>
      <w:r>
        <w:t>justificando la elección de las mismas.</w:t>
      </w:r>
    </w:p>
    <w:p w14:paraId="62760517" w14:textId="77777777" w:rsidR="00BA3A9C" w:rsidRDefault="00BA3A9C" w:rsidP="00111300">
      <w:pPr>
        <w:jc w:val="both"/>
      </w:pPr>
    </w:p>
    <w:p w14:paraId="7C87E636" w14:textId="3A684F3A" w:rsidR="001F48D7" w:rsidRPr="00BA3A9C" w:rsidRDefault="002E7693" w:rsidP="00BA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BA3A9C">
        <w:t>Logros Pedagógicos: Aplicar la especificación precisa del algoritmo de resolución de</w:t>
      </w:r>
      <w:r w:rsidR="00BA3A9C" w:rsidRPr="00BA3A9C">
        <w:t xml:space="preserve"> </w:t>
      </w:r>
      <w:r w:rsidRPr="00BA3A9C">
        <w:t>un problema complejo de información mediante la utilización de las estructuras mas</w:t>
      </w:r>
      <w:r w:rsidR="00BA3A9C" w:rsidRPr="00BA3A9C">
        <w:t xml:space="preserve"> </w:t>
      </w:r>
      <w:r w:rsidRPr="00BA3A9C">
        <w:t>idóneas para la solución.</w:t>
      </w:r>
    </w:p>
    <w:p w14:paraId="4EB43405" w14:textId="6E9A4BF3" w:rsidR="00BA3A9C" w:rsidRDefault="00BA3A9C" w:rsidP="00111300">
      <w:pPr>
        <w:jc w:val="both"/>
      </w:pPr>
    </w:p>
    <w:p w14:paraId="4CBD924E" w14:textId="77777777" w:rsidR="0076182A" w:rsidRDefault="0076182A" w:rsidP="00111300">
      <w:pPr>
        <w:jc w:val="both"/>
        <w:rPr>
          <w:b/>
          <w:bCs/>
        </w:rPr>
      </w:pPr>
      <w:r>
        <w:rPr>
          <w:b/>
          <w:bCs/>
        </w:rPr>
        <w:br/>
      </w:r>
    </w:p>
    <w:p w14:paraId="229E3796" w14:textId="11FB1E7D" w:rsidR="00791577" w:rsidRPr="00FF2D3C" w:rsidRDefault="00791577" w:rsidP="00FF2D3C">
      <w:pPr>
        <w:rPr>
          <w:b/>
          <w:bCs/>
        </w:rPr>
      </w:pPr>
    </w:p>
    <w:sectPr w:rsidR="00791577" w:rsidRPr="00FF2D3C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A7A9" w14:textId="77777777" w:rsidR="00457EB0" w:rsidRDefault="00457EB0" w:rsidP="009B302C">
      <w:r>
        <w:separator/>
      </w:r>
    </w:p>
  </w:endnote>
  <w:endnote w:type="continuationSeparator" w:id="0">
    <w:p w14:paraId="2E9B6156" w14:textId="77777777" w:rsidR="00457EB0" w:rsidRDefault="00457EB0" w:rsidP="009B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4434" w14:textId="77777777" w:rsidR="00457EB0" w:rsidRDefault="00457EB0" w:rsidP="009B302C">
      <w:r>
        <w:separator/>
      </w:r>
    </w:p>
  </w:footnote>
  <w:footnote w:type="continuationSeparator" w:id="0">
    <w:p w14:paraId="0CBE1739" w14:textId="77777777" w:rsidR="00457EB0" w:rsidRDefault="00457EB0" w:rsidP="009B302C">
      <w:r>
        <w:continuationSeparator/>
      </w:r>
    </w:p>
  </w:footnote>
  <w:footnote w:id="1">
    <w:p w14:paraId="4704819A" w14:textId="59E25805" w:rsidR="009B302C" w:rsidRDefault="009B302C" w:rsidP="009B30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5110" w14:textId="6241E28E" w:rsidR="0015160B" w:rsidRPr="0015160B" w:rsidRDefault="0015160B">
    <w:pPr>
      <w:pStyle w:val="Encabezad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0CD837A" wp14:editId="4F336AEE">
          <wp:simplePos x="0" y="0"/>
          <wp:positionH relativeFrom="column">
            <wp:posOffset>-232410</wp:posOffset>
          </wp:positionH>
          <wp:positionV relativeFrom="paragraph">
            <wp:posOffset>-354330</wp:posOffset>
          </wp:positionV>
          <wp:extent cx="1857375" cy="571500"/>
          <wp:effectExtent l="0" t="0" r="9525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7375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15160B">
      <w:rPr>
        <w:sz w:val="16"/>
        <w:szCs w:val="16"/>
      </w:rPr>
      <w:t xml:space="preserve">Doctor Oscar Bruno </w:t>
    </w:r>
    <w:proofErr w:type="gramStart"/>
    <w:r w:rsidRPr="0015160B">
      <w:rPr>
        <w:sz w:val="16"/>
        <w:szCs w:val="16"/>
      </w:rPr>
      <w:t>Director</w:t>
    </w:r>
    <w:proofErr w:type="gramEnd"/>
    <w:r w:rsidRPr="0015160B">
      <w:rPr>
        <w:sz w:val="16"/>
        <w:szCs w:val="16"/>
      </w:rPr>
      <w:t xml:space="preserve"> de catedra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459"/>
    <w:multiLevelType w:val="hybridMultilevel"/>
    <w:tmpl w:val="B798DB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14C0"/>
    <w:multiLevelType w:val="hybridMultilevel"/>
    <w:tmpl w:val="83DE60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034E"/>
    <w:multiLevelType w:val="hybridMultilevel"/>
    <w:tmpl w:val="FFB8D5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218C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4D663C"/>
    <w:multiLevelType w:val="hybridMultilevel"/>
    <w:tmpl w:val="CD16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3B79"/>
    <w:multiLevelType w:val="hybridMultilevel"/>
    <w:tmpl w:val="A42A6DC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BE5563"/>
    <w:multiLevelType w:val="hybridMultilevel"/>
    <w:tmpl w:val="057A8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051DA"/>
    <w:multiLevelType w:val="hybridMultilevel"/>
    <w:tmpl w:val="C63C94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32CB6"/>
    <w:multiLevelType w:val="hybridMultilevel"/>
    <w:tmpl w:val="D7427B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649140">
    <w:abstractNumId w:val="1"/>
  </w:num>
  <w:num w:numId="2" w16cid:durableId="1440639866">
    <w:abstractNumId w:val="8"/>
  </w:num>
  <w:num w:numId="3" w16cid:durableId="1714576741">
    <w:abstractNumId w:val="4"/>
  </w:num>
  <w:num w:numId="4" w16cid:durableId="1072851523">
    <w:abstractNumId w:val="7"/>
  </w:num>
  <w:num w:numId="5" w16cid:durableId="1422877644">
    <w:abstractNumId w:val="0"/>
  </w:num>
  <w:num w:numId="6" w16cid:durableId="1959411730">
    <w:abstractNumId w:val="6"/>
  </w:num>
  <w:num w:numId="7" w16cid:durableId="827789984">
    <w:abstractNumId w:val="3"/>
  </w:num>
  <w:num w:numId="8" w16cid:durableId="729230687">
    <w:abstractNumId w:val="5"/>
  </w:num>
  <w:num w:numId="9" w16cid:durableId="172976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19"/>
    <w:rsid w:val="00087802"/>
    <w:rsid w:val="000F1F1B"/>
    <w:rsid w:val="000F1F61"/>
    <w:rsid w:val="000F37EE"/>
    <w:rsid w:val="00111300"/>
    <w:rsid w:val="001117F6"/>
    <w:rsid w:val="0011439D"/>
    <w:rsid w:val="0015160B"/>
    <w:rsid w:val="00170346"/>
    <w:rsid w:val="001A5C73"/>
    <w:rsid w:val="001E7819"/>
    <w:rsid w:val="001F48D7"/>
    <w:rsid w:val="002066C0"/>
    <w:rsid w:val="00234A6F"/>
    <w:rsid w:val="00261DA4"/>
    <w:rsid w:val="0029755F"/>
    <w:rsid w:val="002E7693"/>
    <w:rsid w:val="00375A15"/>
    <w:rsid w:val="00396081"/>
    <w:rsid w:val="00423F3C"/>
    <w:rsid w:val="004408F9"/>
    <w:rsid w:val="004561C0"/>
    <w:rsid w:val="00457EB0"/>
    <w:rsid w:val="00516654"/>
    <w:rsid w:val="00561D32"/>
    <w:rsid w:val="00565A4A"/>
    <w:rsid w:val="005F6923"/>
    <w:rsid w:val="00612D1F"/>
    <w:rsid w:val="00613611"/>
    <w:rsid w:val="006D0290"/>
    <w:rsid w:val="006E379C"/>
    <w:rsid w:val="006F7D39"/>
    <w:rsid w:val="0076182A"/>
    <w:rsid w:val="00767842"/>
    <w:rsid w:val="00776A2A"/>
    <w:rsid w:val="00785947"/>
    <w:rsid w:val="00791577"/>
    <w:rsid w:val="007A6E70"/>
    <w:rsid w:val="007C5E53"/>
    <w:rsid w:val="0080487B"/>
    <w:rsid w:val="0087209C"/>
    <w:rsid w:val="00881C83"/>
    <w:rsid w:val="008972DA"/>
    <w:rsid w:val="008A64CB"/>
    <w:rsid w:val="008A7E13"/>
    <w:rsid w:val="008B70FB"/>
    <w:rsid w:val="008F543E"/>
    <w:rsid w:val="00914200"/>
    <w:rsid w:val="00915391"/>
    <w:rsid w:val="0091539E"/>
    <w:rsid w:val="00936783"/>
    <w:rsid w:val="009976B5"/>
    <w:rsid w:val="009A07B9"/>
    <w:rsid w:val="009B302C"/>
    <w:rsid w:val="009E7846"/>
    <w:rsid w:val="00A3501A"/>
    <w:rsid w:val="00A83358"/>
    <w:rsid w:val="00A90552"/>
    <w:rsid w:val="00AD5BF4"/>
    <w:rsid w:val="00AD6249"/>
    <w:rsid w:val="00AE5151"/>
    <w:rsid w:val="00B3558E"/>
    <w:rsid w:val="00B77522"/>
    <w:rsid w:val="00BA3A9C"/>
    <w:rsid w:val="00BC53CF"/>
    <w:rsid w:val="00BD24E4"/>
    <w:rsid w:val="00BF6B76"/>
    <w:rsid w:val="00C1151E"/>
    <w:rsid w:val="00CD7A0F"/>
    <w:rsid w:val="00D16BBA"/>
    <w:rsid w:val="00DD01F9"/>
    <w:rsid w:val="00DD7BFA"/>
    <w:rsid w:val="00E02ED3"/>
    <w:rsid w:val="00E10A75"/>
    <w:rsid w:val="00E270D5"/>
    <w:rsid w:val="00E54F71"/>
    <w:rsid w:val="00E95A71"/>
    <w:rsid w:val="00EB1887"/>
    <w:rsid w:val="00EE0148"/>
    <w:rsid w:val="00F07372"/>
    <w:rsid w:val="00F63F8A"/>
    <w:rsid w:val="00FF2D3C"/>
    <w:rsid w:val="00FF4A4F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5F1EB"/>
  <w15:chartTrackingRefBased/>
  <w15:docId w15:val="{7305DD2A-C4DD-41ED-98CF-7AD9FDE3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E4"/>
  </w:style>
  <w:style w:type="paragraph" w:styleId="Ttulo1">
    <w:name w:val="heading 1"/>
    <w:basedOn w:val="Normal"/>
    <w:next w:val="Normal"/>
    <w:link w:val="Ttulo1Car"/>
    <w:uiPriority w:val="9"/>
    <w:qFormat/>
    <w:rsid w:val="009B302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02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4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A3A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3A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3A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3A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3A9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B3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3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561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16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160B"/>
  </w:style>
  <w:style w:type="paragraph" w:styleId="Piedepgina">
    <w:name w:val="footer"/>
    <w:basedOn w:val="Normal"/>
    <w:link w:val="PiedepginaCar"/>
    <w:uiPriority w:val="99"/>
    <w:unhideWhenUsed/>
    <w:rsid w:val="001516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drive.google.com/file/d/1cy1iuULUc3Dz3QmC64tSaANyUgbhdkif/view?usp=sharing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drive.google.com/file/d/1XWei9Rra_sYrNGs-MgfyuPAM0nAY8Q65/view?usp=sharing" TargetMode="Externa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rive.google.com/file/d/1XaFTxPZdnCCSbB8aKlgk0uOP5s8pxaQ7/view?usp=sharing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C9CE06-0BD9-4172-A48E-9215A373886F}" type="doc">
      <dgm:prSet loTypeId="urn:microsoft.com/office/officeart/2005/8/layout/hierarchy4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544AA3CD-EF5A-404C-A06B-D1EDD372DD98}">
      <dgm:prSet phldrT="[Texto]"/>
      <dgm:spPr/>
      <dgm:t>
        <a:bodyPr/>
        <a:lstStyle/>
        <a:p>
          <a:r>
            <a:rPr lang="es-AR"/>
            <a:t>UTN -&gt; Rector</a:t>
          </a:r>
        </a:p>
      </dgm:t>
    </dgm:pt>
    <dgm:pt modelId="{8C71A469-4D68-48BF-B24E-B0986A782A2F}" type="parTrans" cxnId="{D72AB733-1E32-4D0F-8C80-77E81EA51903}">
      <dgm:prSet/>
      <dgm:spPr/>
      <dgm:t>
        <a:bodyPr/>
        <a:lstStyle/>
        <a:p>
          <a:endParaRPr lang="es-AR"/>
        </a:p>
      </dgm:t>
    </dgm:pt>
    <dgm:pt modelId="{4A0A536E-4CED-4816-9BEF-025D023C9385}" type="sibTrans" cxnId="{D72AB733-1E32-4D0F-8C80-77E81EA51903}">
      <dgm:prSet/>
      <dgm:spPr/>
      <dgm:t>
        <a:bodyPr/>
        <a:lstStyle/>
        <a:p>
          <a:endParaRPr lang="es-AR"/>
        </a:p>
      </dgm:t>
    </dgm:pt>
    <dgm:pt modelId="{599EC625-C10F-4C0B-88BC-2DC15D147DB5}">
      <dgm:prSet phldrT="[Texto]"/>
      <dgm:spPr/>
      <dgm:t>
        <a:bodyPr/>
        <a:lstStyle/>
        <a:p>
          <a:r>
            <a:rPr lang="es-AR"/>
            <a:t>FRBA -&gt; decano  Ing. Oliveto</a:t>
          </a:r>
        </a:p>
      </dgm:t>
    </dgm:pt>
    <dgm:pt modelId="{22462579-BBC6-41E4-9466-E9FEC4E290F5}" type="parTrans" cxnId="{1B6BF4FD-5C7F-4AC0-8EDB-C09516D4A066}">
      <dgm:prSet/>
      <dgm:spPr/>
      <dgm:t>
        <a:bodyPr/>
        <a:lstStyle/>
        <a:p>
          <a:endParaRPr lang="es-AR"/>
        </a:p>
      </dgm:t>
    </dgm:pt>
    <dgm:pt modelId="{9E754A3A-7611-46C3-92C6-4174DBC2F7E1}" type="sibTrans" cxnId="{1B6BF4FD-5C7F-4AC0-8EDB-C09516D4A066}">
      <dgm:prSet/>
      <dgm:spPr/>
      <dgm:t>
        <a:bodyPr/>
        <a:lstStyle/>
        <a:p>
          <a:endParaRPr lang="es-AR"/>
        </a:p>
      </dgm:t>
    </dgm:pt>
    <dgm:pt modelId="{CCBC64AD-7292-40DF-A04A-048EFECA1881}">
      <dgm:prSet phldrT="[Texto]"/>
      <dgm:spPr/>
      <dgm:t>
        <a:bodyPr/>
        <a:lstStyle/>
        <a:p>
          <a:r>
            <a:rPr lang="es-AR"/>
            <a:t>Otros</a:t>
          </a:r>
        </a:p>
      </dgm:t>
    </dgm:pt>
    <dgm:pt modelId="{4A0FF613-58E0-4348-931B-7884B3CBD852}" type="parTrans" cxnId="{21FCDF4F-79D5-4E22-9985-E6B8BFF544F2}">
      <dgm:prSet/>
      <dgm:spPr/>
      <dgm:t>
        <a:bodyPr/>
        <a:lstStyle/>
        <a:p>
          <a:endParaRPr lang="es-AR"/>
        </a:p>
      </dgm:t>
    </dgm:pt>
    <dgm:pt modelId="{4BBF7D11-49A4-4F10-8D5E-A9EE10F8D35B}" type="sibTrans" cxnId="{21FCDF4F-79D5-4E22-9985-E6B8BFF544F2}">
      <dgm:prSet/>
      <dgm:spPr/>
      <dgm:t>
        <a:bodyPr/>
        <a:lstStyle/>
        <a:p>
          <a:endParaRPr lang="es-AR"/>
        </a:p>
      </dgm:t>
    </dgm:pt>
    <dgm:pt modelId="{8F84F8AC-EB97-432F-A218-387EC2AD299F}">
      <dgm:prSet phldrT="[Texto]"/>
      <dgm:spPr/>
      <dgm:t>
        <a:bodyPr/>
        <a:lstStyle/>
        <a:p>
          <a:r>
            <a:rPr lang="es-AR"/>
            <a:t>Otras</a:t>
          </a:r>
        </a:p>
      </dgm:t>
    </dgm:pt>
    <dgm:pt modelId="{69B2E5D2-2386-4468-A535-8CDCFE560895}" type="parTrans" cxnId="{BE63F2A2-3835-467E-974C-E80DC855A617}">
      <dgm:prSet/>
      <dgm:spPr/>
      <dgm:t>
        <a:bodyPr/>
        <a:lstStyle/>
        <a:p>
          <a:endParaRPr lang="es-AR"/>
        </a:p>
      </dgm:t>
    </dgm:pt>
    <dgm:pt modelId="{4518E82C-F67F-4133-96AF-25059E499763}" type="sibTrans" cxnId="{BE63F2A2-3835-467E-974C-E80DC855A617}">
      <dgm:prSet/>
      <dgm:spPr/>
      <dgm:t>
        <a:bodyPr/>
        <a:lstStyle/>
        <a:p>
          <a:endParaRPr lang="es-AR"/>
        </a:p>
      </dgm:t>
    </dgm:pt>
    <dgm:pt modelId="{A155BCA6-2813-4CCA-B46E-CF543F57C30F}">
      <dgm:prSet phldrT="[Texto]"/>
      <dgm:spPr/>
      <dgm:t>
        <a:bodyPr/>
        <a:lstStyle/>
        <a:p>
          <a:r>
            <a:rPr lang="es-AR"/>
            <a:t>...</a:t>
          </a:r>
        </a:p>
      </dgm:t>
    </dgm:pt>
    <dgm:pt modelId="{72A95AE3-AA64-4D9B-97FD-9CCE315433F6}" type="parTrans" cxnId="{936B72FF-0842-44C1-8385-6E2A43F67CF6}">
      <dgm:prSet/>
      <dgm:spPr/>
      <dgm:t>
        <a:bodyPr/>
        <a:lstStyle/>
        <a:p>
          <a:endParaRPr lang="es-AR"/>
        </a:p>
      </dgm:t>
    </dgm:pt>
    <dgm:pt modelId="{CD1F7EB5-3973-4D64-AF01-5973822E91BB}" type="sibTrans" cxnId="{936B72FF-0842-44C1-8385-6E2A43F67CF6}">
      <dgm:prSet/>
      <dgm:spPr/>
      <dgm:t>
        <a:bodyPr/>
        <a:lstStyle/>
        <a:p>
          <a:endParaRPr lang="es-AR"/>
        </a:p>
      </dgm:t>
    </dgm:pt>
    <dgm:pt modelId="{5DD259DB-2DA4-4A10-A470-D4A66C9F5D00}">
      <dgm:prSet phldrT="[Texto]"/>
      <dgm:spPr/>
      <dgm:t>
        <a:bodyPr/>
        <a:lstStyle/>
        <a:p>
          <a:r>
            <a:rPr lang="es-AR"/>
            <a:t>DISI -&gt; Director Ing. Burztyn</a:t>
          </a:r>
        </a:p>
      </dgm:t>
    </dgm:pt>
    <dgm:pt modelId="{64CA8B47-56CA-4AF0-B45E-E231706A2567}" type="sibTrans" cxnId="{BF173671-6E10-400E-9602-F0A02E7BE8E5}">
      <dgm:prSet/>
      <dgm:spPr/>
      <dgm:t>
        <a:bodyPr/>
        <a:lstStyle/>
        <a:p>
          <a:endParaRPr lang="es-AR"/>
        </a:p>
      </dgm:t>
    </dgm:pt>
    <dgm:pt modelId="{B42C2668-DE25-414D-80E7-14104047E453}" type="parTrans" cxnId="{BF173671-6E10-400E-9602-F0A02E7BE8E5}">
      <dgm:prSet/>
      <dgm:spPr/>
      <dgm:t>
        <a:bodyPr/>
        <a:lstStyle/>
        <a:p>
          <a:endParaRPr lang="es-AR"/>
        </a:p>
      </dgm:t>
    </dgm:pt>
    <dgm:pt modelId="{72A5B60A-27BE-4A61-B3C1-21D8A4ED1943}">
      <dgm:prSet phldrT="[Texto]"/>
      <dgm:spPr/>
      <dgm:t>
        <a:bodyPr/>
        <a:lstStyle/>
        <a:p>
          <a:r>
            <a:rPr lang="es-AR"/>
            <a:t>AyED -&gt; Director Dr. Bruno</a:t>
          </a:r>
        </a:p>
      </dgm:t>
    </dgm:pt>
    <dgm:pt modelId="{19D0E2E8-7C74-4BD7-9113-A422BA0835DC}" type="parTrans" cxnId="{F1AB9F7B-3319-46CD-A8AA-BF6758C6C6C4}">
      <dgm:prSet/>
      <dgm:spPr/>
      <dgm:t>
        <a:bodyPr/>
        <a:lstStyle/>
        <a:p>
          <a:endParaRPr lang="es-AR"/>
        </a:p>
      </dgm:t>
    </dgm:pt>
    <dgm:pt modelId="{32BCA157-81C8-4842-B9CA-74EC7E1008D7}" type="sibTrans" cxnId="{F1AB9F7B-3319-46CD-A8AA-BF6758C6C6C4}">
      <dgm:prSet/>
      <dgm:spPr/>
      <dgm:t>
        <a:bodyPr/>
        <a:lstStyle/>
        <a:p>
          <a:endParaRPr lang="es-AR"/>
        </a:p>
      </dgm:t>
    </dgm:pt>
    <dgm:pt modelId="{EA6362C6-2762-4E8A-99F4-944D1A652800}">
      <dgm:prSet phldrT="[Texto]"/>
      <dgm:spPr/>
      <dgm:t>
        <a:bodyPr/>
        <a:lstStyle/>
        <a:p>
          <a:r>
            <a:rPr lang="es-AR"/>
            <a:t>Otras</a:t>
          </a:r>
        </a:p>
      </dgm:t>
    </dgm:pt>
    <dgm:pt modelId="{CC71C9BD-D7B3-4BC5-9E1D-8E617F5BD810}" type="parTrans" cxnId="{F64DAB6E-9F61-4DF3-81A0-886DB3F7C68B}">
      <dgm:prSet/>
      <dgm:spPr/>
      <dgm:t>
        <a:bodyPr/>
        <a:lstStyle/>
        <a:p>
          <a:endParaRPr lang="es-AR"/>
        </a:p>
      </dgm:t>
    </dgm:pt>
    <dgm:pt modelId="{58547BAF-8983-4EF7-9C95-89DA46A0DA0E}" type="sibTrans" cxnId="{F64DAB6E-9F61-4DF3-81A0-886DB3F7C68B}">
      <dgm:prSet/>
      <dgm:spPr/>
      <dgm:t>
        <a:bodyPr/>
        <a:lstStyle/>
        <a:p>
          <a:endParaRPr lang="es-AR"/>
        </a:p>
      </dgm:t>
    </dgm:pt>
    <dgm:pt modelId="{6C4D9C8B-E141-4792-84B5-4443FC84B85B}" type="pres">
      <dgm:prSet presAssocID="{51C9CE06-0BD9-4172-A48E-9215A373886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9EAF580-B1B7-48FD-916D-A5582CD50B4A}" type="pres">
      <dgm:prSet presAssocID="{544AA3CD-EF5A-404C-A06B-D1EDD372DD98}" presName="vertOne" presStyleCnt="0"/>
      <dgm:spPr/>
    </dgm:pt>
    <dgm:pt modelId="{D85E5272-1028-4CEB-8453-403915E96560}" type="pres">
      <dgm:prSet presAssocID="{544AA3CD-EF5A-404C-A06B-D1EDD372DD98}" presName="txOne" presStyleLbl="node0" presStyleIdx="0" presStyleCnt="2">
        <dgm:presLayoutVars>
          <dgm:chPref val="3"/>
        </dgm:presLayoutVars>
      </dgm:prSet>
      <dgm:spPr/>
    </dgm:pt>
    <dgm:pt modelId="{39A18DFC-993C-4C72-B9C3-8A2E8B9C112C}" type="pres">
      <dgm:prSet presAssocID="{544AA3CD-EF5A-404C-A06B-D1EDD372DD98}" presName="parTransOne" presStyleCnt="0"/>
      <dgm:spPr/>
    </dgm:pt>
    <dgm:pt modelId="{5F84A25A-5D8B-4895-B609-253238967867}" type="pres">
      <dgm:prSet presAssocID="{544AA3CD-EF5A-404C-A06B-D1EDD372DD98}" presName="horzOne" presStyleCnt="0"/>
      <dgm:spPr/>
    </dgm:pt>
    <dgm:pt modelId="{0926EF3B-D5B2-4A39-82C7-33779A9490D1}" type="pres">
      <dgm:prSet presAssocID="{599EC625-C10F-4C0B-88BC-2DC15D147DB5}" presName="vertTwo" presStyleCnt="0"/>
      <dgm:spPr/>
    </dgm:pt>
    <dgm:pt modelId="{66338BF1-F9DB-4B24-A67A-CE614D2A2288}" type="pres">
      <dgm:prSet presAssocID="{599EC625-C10F-4C0B-88BC-2DC15D147DB5}" presName="txTwo" presStyleLbl="node2" presStyleIdx="0" presStyleCnt="2" custLinFactY="4444" custLinFactNeighborX="-556" custLinFactNeighborY="100000">
        <dgm:presLayoutVars>
          <dgm:chPref val="3"/>
        </dgm:presLayoutVars>
      </dgm:prSet>
      <dgm:spPr/>
    </dgm:pt>
    <dgm:pt modelId="{3EEE543F-82FA-49FB-90F1-C57E0A99EF11}" type="pres">
      <dgm:prSet presAssocID="{599EC625-C10F-4C0B-88BC-2DC15D147DB5}" presName="parTransTwo" presStyleCnt="0"/>
      <dgm:spPr/>
    </dgm:pt>
    <dgm:pt modelId="{65ED0C9D-964B-43E6-B62A-6488D09493EB}" type="pres">
      <dgm:prSet presAssocID="{599EC625-C10F-4C0B-88BC-2DC15D147DB5}" presName="horzTwo" presStyleCnt="0"/>
      <dgm:spPr/>
    </dgm:pt>
    <dgm:pt modelId="{16D779DC-93C3-4F89-A82A-2DC2DB6E21B8}" type="pres">
      <dgm:prSet presAssocID="{5DD259DB-2DA4-4A10-A470-D4A66C9F5D00}" presName="vertThree" presStyleCnt="0"/>
      <dgm:spPr/>
    </dgm:pt>
    <dgm:pt modelId="{ADF123DE-8AC3-4C87-B419-04404868622D}" type="pres">
      <dgm:prSet presAssocID="{5DD259DB-2DA4-4A10-A470-D4A66C9F5D00}" presName="txThree" presStyleLbl="node3" presStyleIdx="0" presStyleCnt="2" custLinFactNeighborX="556" custLinFactNeighborY="853">
        <dgm:presLayoutVars>
          <dgm:chPref val="3"/>
        </dgm:presLayoutVars>
      </dgm:prSet>
      <dgm:spPr/>
    </dgm:pt>
    <dgm:pt modelId="{7A95B025-08D0-40E9-A46F-CE835F1F208F}" type="pres">
      <dgm:prSet presAssocID="{5DD259DB-2DA4-4A10-A470-D4A66C9F5D00}" presName="parTransThree" presStyleCnt="0"/>
      <dgm:spPr/>
    </dgm:pt>
    <dgm:pt modelId="{6921315D-68E7-4465-AF47-8C0C9ED0A1A7}" type="pres">
      <dgm:prSet presAssocID="{5DD259DB-2DA4-4A10-A470-D4A66C9F5D00}" presName="horzThree" presStyleCnt="0"/>
      <dgm:spPr/>
    </dgm:pt>
    <dgm:pt modelId="{35528B2C-3C1D-4688-A6A2-4F88FFB352AD}" type="pres">
      <dgm:prSet presAssocID="{72A5B60A-27BE-4A61-B3C1-21D8A4ED1943}" presName="vertFour" presStyleCnt="0">
        <dgm:presLayoutVars>
          <dgm:chPref val="3"/>
        </dgm:presLayoutVars>
      </dgm:prSet>
      <dgm:spPr/>
    </dgm:pt>
    <dgm:pt modelId="{C7A2B97D-C2FE-4177-A585-9DA497F45685}" type="pres">
      <dgm:prSet presAssocID="{72A5B60A-27BE-4A61-B3C1-21D8A4ED1943}" presName="txFour" presStyleLbl="node4" presStyleIdx="0" presStyleCnt="2">
        <dgm:presLayoutVars>
          <dgm:chPref val="3"/>
        </dgm:presLayoutVars>
      </dgm:prSet>
      <dgm:spPr/>
    </dgm:pt>
    <dgm:pt modelId="{DBEC068B-64AA-458F-83EA-C9260E8E083C}" type="pres">
      <dgm:prSet presAssocID="{72A5B60A-27BE-4A61-B3C1-21D8A4ED1943}" presName="horzFour" presStyleCnt="0"/>
      <dgm:spPr/>
    </dgm:pt>
    <dgm:pt modelId="{90C82C3D-01C6-4BBD-A183-EFA87DDF3C84}" type="pres">
      <dgm:prSet presAssocID="{32BCA157-81C8-4842-B9CA-74EC7E1008D7}" presName="sibSpaceFour" presStyleCnt="0"/>
      <dgm:spPr/>
    </dgm:pt>
    <dgm:pt modelId="{3CA57EEF-EC9A-4401-AC26-21B8E9E8D823}" type="pres">
      <dgm:prSet presAssocID="{EA6362C6-2762-4E8A-99F4-944D1A652800}" presName="vertFour" presStyleCnt="0">
        <dgm:presLayoutVars>
          <dgm:chPref val="3"/>
        </dgm:presLayoutVars>
      </dgm:prSet>
      <dgm:spPr/>
    </dgm:pt>
    <dgm:pt modelId="{BE885ADD-6E51-4DC1-A1B7-4EEB9B1047CD}" type="pres">
      <dgm:prSet presAssocID="{EA6362C6-2762-4E8A-99F4-944D1A652800}" presName="txFour" presStyleLbl="node4" presStyleIdx="1" presStyleCnt="2">
        <dgm:presLayoutVars>
          <dgm:chPref val="3"/>
        </dgm:presLayoutVars>
      </dgm:prSet>
      <dgm:spPr/>
    </dgm:pt>
    <dgm:pt modelId="{438CBEC2-6A83-48A1-A285-A5716599A16F}" type="pres">
      <dgm:prSet presAssocID="{EA6362C6-2762-4E8A-99F4-944D1A652800}" presName="horzFour" presStyleCnt="0"/>
      <dgm:spPr/>
    </dgm:pt>
    <dgm:pt modelId="{D2493DB5-291D-4435-8C1F-01998AD3AEEB}" type="pres">
      <dgm:prSet presAssocID="{4A0A536E-4CED-4816-9BEF-025D023C9385}" presName="sibSpaceOne" presStyleCnt="0"/>
      <dgm:spPr/>
    </dgm:pt>
    <dgm:pt modelId="{C2108E5D-A711-45CC-BE3A-B69C10DFD43C}" type="pres">
      <dgm:prSet presAssocID="{CCBC64AD-7292-40DF-A04A-048EFECA1881}" presName="vertOne" presStyleCnt="0"/>
      <dgm:spPr/>
    </dgm:pt>
    <dgm:pt modelId="{93513305-346D-408D-816D-49E96A9EDCC7}" type="pres">
      <dgm:prSet presAssocID="{CCBC64AD-7292-40DF-A04A-048EFECA1881}" presName="txOne" presStyleLbl="node0" presStyleIdx="1" presStyleCnt="2">
        <dgm:presLayoutVars>
          <dgm:chPref val="3"/>
        </dgm:presLayoutVars>
      </dgm:prSet>
      <dgm:spPr/>
    </dgm:pt>
    <dgm:pt modelId="{7086F970-FDC5-4872-B3E3-05C796553B35}" type="pres">
      <dgm:prSet presAssocID="{CCBC64AD-7292-40DF-A04A-048EFECA1881}" presName="parTransOne" presStyleCnt="0"/>
      <dgm:spPr/>
    </dgm:pt>
    <dgm:pt modelId="{498D4828-C350-4388-9FA7-A95FBD1E7BC1}" type="pres">
      <dgm:prSet presAssocID="{CCBC64AD-7292-40DF-A04A-048EFECA1881}" presName="horzOne" presStyleCnt="0"/>
      <dgm:spPr/>
    </dgm:pt>
    <dgm:pt modelId="{483AAF99-1EE0-4EEB-9C5B-0520D05306AF}" type="pres">
      <dgm:prSet presAssocID="{8F84F8AC-EB97-432F-A218-387EC2AD299F}" presName="vertTwo" presStyleCnt="0"/>
      <dgm:spPr/>
    </dgm:pt>
    <dgm:pt modelId="{235D7D4A-5A4E-4B78-8544-961673A4DDC5}" type="pres">
      <dgm:prSet presAssocID="{8F84F8AC-EB97-432F-A218-387EC2AD299F}" presName="txTwo" presStyleLbl="node2" presStyleIdx="1" presStyleCnt="2">
        <dgm:presLayoutVars>
          <dgm:chPref val="3"/>
        </dgm:presLayoutVars>
      </dgm:prSet>
      <dgm:spPr/>
    </dgm:pt>
    <dgm:pt modelId="{594D01BB-255B-463E-977D-8E5BD360F0B2}" type="pres">
      <dgm:prSet presAssocID="{8F84F8AC-EB97-432F-A218-387EC2AD299F}" presName="parTransTwo" presStyleCnt="0"/>
      <dgm:spPr/>
    </dgm:pt>
    <dgm:pt modelId="{F2F36638-1432-4442-A00F-737DEBDC591A}" type="pres">
      <dgm:prSet presAssocID="{8F84F8AC-EB97-432F-A218-387EC2AD299F}" presName="horzTwo" presStyleCnt="0"/>
      <dgm:spPr/>
    </dgm:pt>
    <dgm:pt modelId="{70387A3C-6622-4A70-B186-F24E93298134}" type="pres">
      <dgm:prSet presAssocID="{A155BCA6-2813-4CCA-B46E-CF543F57C30F}" presName="vertThree" presStyleCnt="0"/>
      <dgm:spPr/>
    </dgm:pt>
    <dgm:pt modelId="{8D5C9D97-FE70-4FDF-AF8E-BEFDEB9944B9}" type="pres">
      <dgm:prSet presAssocID="{A155BCA6-2813-4CCA-B46E-CF543F57C30F}" presName="txThree" presStyleLbl="node3" presStyleIdx="1" presStyleCnt="2">
        <dgm:presLayoutVars>
          <dgm:chPref val="3"/>
        </dgm:presLayoutVars>
      </dgm:prSet>
      <dgm:spPr/>
    </dgm:pt>
    <dgm:pt modelId="{F41C88D9-64C7-4F40-BCC2-9071ACED148F}" type="pres">
      <dgm:prSet presAssocID="{A155BCA6-2813-4CCA-B46E-CF543F57C30F}" presName="horzThree" presStyleCnt="0"/>
      <dgm:spPr/>
    </dgm:pt>
  </dgm:ptLst>
  <dgm:cxnLst>
    <dgm:cxn modelId="{D9F2B900-ED1E-4067-8811-DFC0F8F19B6D}" type="presOf" srcId="{EA6362C6-2762-4E8A-99F4-944D1A652800}" destId="{BE885ADD-6E51-4DC1-A1B7-4EEB9B1047CD}" srcOrd="0" destOrd="0" presId="urn:microsoft.com/office/officeart/2005/8/layout/hierarchy4"/>
    <dgm:cxn modelId="{120AF600-4749-4DB2-BB4C-26FF2368FCC0}" type="presOf" srcId="{CCBC64AD-7292-40DF-A04A-048EFECA1881}" destId="{93513305-346D-408D-816D-49E96A9EDCC7}" srcOrd="0" destOrd="0" presId="urn:microsoft.com/office/officeart/2005/8/layout/hierarchy4"/>
    <dgm:cxn modelId="{D1849B1B-6F42-4B90-A63B-3C607802D1F0}" type="presOf" srcId="{A155BCA6-2813-4CCA-B46E-CF543F57C30F}" destId="{8D5C9D97-FE70-4FDF-AF8E-BEFDEB9944B9}" srcOrd="0" destOrd="0" presId="urn:microsoft.com/office/officeart/2005/8/layout/hierarchy4"/>
    <dgm:cxn modelId="{FD091021-3ADD-46AC-90D5-F3B76E42B0D0}" type="presOf" srcId="{599EC625-C10F-4C0B-88BC-2DC15D147DB5}" destId="{66338BF1-F9DB-4B24-A67A-CE614D2A2288}" srcOrd="0" destOrd="0" presId="urn:microsoft.com/office/officeart/2005/8/layout/hierarchy4"/>
    <dgm:cxn modelId="{D72AB733-1E32-4D0F-8C80-77E81EA51903}" srcId="{51C9CE06-0BD9-4172-A48E-9215A373886F}" destId="{544AA3CD-EF5A-404C-A06B-D1EDD372DD98}" srcOrd="0" destOrd="0" parTransId="{8C71A469-4D68-48BF-B24E-B0986A782A2F}" sibTransId="{4A0A536E-4CED-4816-9BEF-025D023C9385}"/>
    <dgm:cxn modelId="{E3B1893B-A5BC-42E6-9721-EF1460E7431B}" type="presOf" srcId="{5DD259DB-2DA4-4A10-A470-D4A66C9F5D00}" destId="{ADF123DE-8AC3-4C87-B419-04404868622D}" srcOrd="0" destOrd="0" presId="urn:microsoft.com/office/officeart/2005/8/layout/hierarchy4"/>
    <dgm:cxn modelId="{8F933A69-9451-4483-A317-2B15F8787329}" type="presOf" srcId="{72A5B60A-27BE-4A61-B3C1-21D8A4ED1943}" destId="{C7A2B97D-C2FE-4177-A585-9DA497F45685}" srcOrd="0" destOrd="0" presId="urn:microsoft.com/office/officeart/2005/8/layout/hierarchy4"/>
    <dgm:cxn modelId="{F64DAB6E-9F61-4DF3-81A0-886DB3F7C68B}" srcId="{5DD259DB-2DA4-4A10-A470-D4A66C9F5D00}" destId="{EA6362C6-2762-4E8A-99F4-944D1A652800}" srcOrd="1" destOrd="0" parTransId="{CC71C9BD-D7B3-4BC5-9E1D-8E617F5BD810}" sibTransId="{58547BAF-8983-4EF7-9C95-89DA46A0DA0E}"/>
    <dgm:cxn modelId="{21FCDF4F-79D5-4E22-9985-E6B8BFF544F2}" srcId="{51C9CE06-0BD9-4172-A48E-9215A373886F}" destId="{CCBC64AD-7292-40DF-A04A-048EFECA1881}" srcOrd="1" destOrd="0" parTransId="{4A0FF613-58E0-4348-931B-7884B3CBD852}" sibTransId="{4BBF7D11-49A4-4F10-8D5E-A9EE10F8D35B}"/>
    <dgm:cxn modelId="{BF173671-6E10-400E-9602-F0A02E7BE8E5}" srcId="{599EC625-C10F-4C0B-88BC-2DC15D147DB5}" destId="{5DD259DB-2DA4-4A10-A470-D4A66C9F5D00}" srcOrd="0" destOrd="0" parTransId="{B42C2668-DE25-414D-80E7-14104047E453}" sibTransId="{64CA8B47-56CA-4AF0-B45E-E231706A2567}"/>
    <dgm:cxn modelId="{55670D78-588B-48E9-AAC3-0845524ADFF8}" type="presOf" srcId="{51C9CE06-0BD9-4172-A48E-9215A373886F}" destId="{6C4D9C8B-E141-4792-84B5-4443FC84B85B}" srcOrd="0" destOrd="0" presId="urn:microsoft.com/office/officeart/2005/8/layout/hierarchy4"/>
    <dgm:cxn modelId="{F1AB9F7B-3319-46CD-A8AA-BF6758C6C6C4}" srcId="{5DD259DB-2DA4-4A10-A470-D4A66C9F5D00}" destId="{72A5B60A-27BE-4A61-B3C1-21D8A4ED1943}" srcOrd="0" destOrd="0" parTransId="{19D0E2E8-7C74-4BD7-9113-A422BA0835DC}" sibTransId="{32BCA157-81C8-4842-B9CA-74EC7E1008D7}"/>
    <dgm:cxn modelId="{0A874B92-3ED2-48BE-9B88-B56108399B01}" type="presOf" srcId="{544AA3CD-EF5A-404C-A06B-D1EDD372DD98}" destId="{D85E5272-1028-4CEB-8453-403915E96560}" srcOrd="0" destOrd="0" presId="urn:microsoft.com/office/officeart/2005/8/layout/hierarchy4"/>
    <dgm:cxn modelId="{BE63F2A2-3835-467E-974C-E80DC855A617}" srcId="{CCBC64AD-7292-40DF-A04A-048EFECA1881}" destId="{8F84F8AC-EB97-432F-A218-387EC2AD299F}" srcOrd="0" destOrd="0" parTransId="{69B2E5D2-2386-4468-A535-8CDCFE560895}" sibTransId="{4518E82C-F67F-4133-96AF-25059E499763}"/>
    <dgm:cxn modelId="{D78DA2AA-7F14-4EAE-BEAB-2D31550B5F19}" type="presOf" srcId="{8F84F8AC-EB97-432F-A218-387EC2AD299F}" destId="{235D7D4A-5A4E-4B78-8544-961673A4DDC5}" srcOrd="0" destOrd="0" presId="urn:microsoft.com/office/officeart/2005/8/layout/hierarchy4"/>
    <dgm:cxn modelId="{1B6BF4FD-5C7F-4AC0-8EDB-C09516D4A066}" srcId="{544AA3CD-EF5A-404C-A06B-D1EDD372DD98}" destId="{599EC625-C10F-4C0B-88BC-2DC15D147DB5}" srcOrd="0" destOrd="0" parTransId="{22462579-BBC6-41E4-9466-E9FEC4E290F5}" sibTransId="{9E754A3A-7611-46C3-92C6-4174DBC2F7E1}"/>
    <dgm:cxn modelId="{936B72FF-0842-44C1-8385-6E2A43F67CF6}" srcId="{8F84F8AC-EB97-432F-A218-387EC2AD299F}" destId="{A155BCA6-2813-4CCA-B46E-CF543F57C30F}" srcOrd="0" destOrd="0" parTransId="{72A95AE3-AA64-4D9B-97FD-9CCE315433F6}" sibTransId="{CD1F7EB5-3973-4D64-AF01-5973822E91BB}"/>
    <dgm:cxn modelId="{5A41CDEB-18CD-4DB2-ABFC-53389522566E}" type="presParOf" srcId="{6C4D9C8B-E141-4792-84B5-4443FC84B85B}" destId="{E9EAF580-B1B7-48FD-916D-A5582CD50B4A}" srcOrd="0" destOrd="0" presId="urn:microsoft.com/office/officeart/2005/8/layout/hierarchy4"/>
    <dgm:cxn modelId="{E82FAF07-1265-4BAF-B69C-5A2E91E7C869}" type="presParOf" srcId="{E9EAF580-B1B7-48FD-916D-A5582CD50B4A}" destId="{D85E5272-1028-4CEB-8453-403915E96560}" srcOrd="0" destOrd="0" presId="urn:microsoft.com/office/officeart/2005/8/layout/hierarchy4"/>
    <dgm:cxn modelId="{1FF9A1ED-138A-4C6A-92BF-99A938AE767B}" type="presParOf" srcId="{E9EAF580-B1B7-48FD-916D-A5582CD50B4A}" destId="{39A18DFC-993C-4C72-B9C3-8A2E8B9C112C}" srcOrd="1" destOrd="0" presId="urn:microsoft.com/office/officeart/2005/8/layout/hierarchy4"/>
    <dgm:cxn modelId="{347E6985-F55D-47D6-8997-10954EB9F658}" type="presParOf" srcId="{E9EAF580-B1B7-48FD-916D-A5582CD50B4A}" destId="{5F84A25A-5D8B-4895-B609-253238967867}" srcOrd="2" destOrd="0" presId="urn:microsoft.com/office/officeart/2005/8/layout/hierarchy4"/>
    <dgm:cxn modelId="{0834325D-E5DA-4733-A68D-48EC63F71B54}" type="presParOf" srcId="{5F84A25A-5D8B-4895-B609-253238967867}" destId="{0926EF3B-D5B2-4A39-82C7-33779A9490D1}" srcOrd="0" destOrd="0" presId="urn:microsoft.com/office/officeart/2005/8/layout/hierarchy4"/>
    <dgm:cxn modelId="{6741143F-3061-4DA8-90BF-4E18762BA907}" type="presParOf" srcId="{0926EF3B-D5B2-4A39-82C7-33779A9490D1}" destId="{66338BF1-F9DB-4B24-A67A-CE614D2A2288}" srcOrd="0" destOrd="0" presId="urn:microsoft.com/office/officeart/2005/8/layout/hierarchy4"/>
    <dgm:cxn modelId="{5DB5F7B7-D773-4B74-AA28-16C08440C9E9}" type="presParOf" srcId="{0926EF3B-D5B2-4A39-82C7-33779A9490D1}" destId="{3EEE543F-82FA-49FB-90F1-C57E0A99EF11}" srcOrd="1" destOrd="0" presId="urn:microsoft.com/office/officeart/2005/8/layout/hierarchy4"/>
    <dgm:cxn modelId="{095DFB5F-BA5D-4DE6-81DD-496A2AB82EFC}" type="presParOf" srcId="{0926EF3B-D5B2-4A39-82C7-33779A9490D1}" destId="{65ED0C9D-964B-43E6-B62A-6488D09493EB}" srcOrd="2" destOrd="0" presId="urn:microsoft.com/office/officeart/2005/8/layout/hierarchy4"/>
    <dgm:cxn modelId="{B19A7D81-0BB4-4D2F-BA9E-3CF877B649F2}" type="presParOf" srcId="{65ED0C9D-964B-43E6-B62A-6488D09493EB}" destId="{16D779DC-93C3-4F89-A82A-2DC2DB6E21B8}" srcOrd="0" destOrd="0" presId="urn:microsoft.com/office/officeart/2005/8/layout/hierarchy4"/>
    <dgm:cxn modelId="{A3EDD567-E574-4DA9-BD23-78639D772F22}" type="presParOf" srcId="{16D779DC-93C3-4F89-A82A-2DC2DB6E21B8}" destId="{ADF123DE-8AC3-4C87-B419-04404868622D}" srcOrd="0" destOrd="0" presId="urn:microsoft.com/office/officeart/2005/8/layout/hierarchy4"/>
    <dgm:cxn modelId="{F689AC44-0354-4212-80D3-5A15833EECEF}" type="presParOf" srcId="{16D779DC-93C3-4F89-A82A-2DC2DB6E21B8}" destId="{7A95B025-08D0-40E9-A46F-CE835F1F208F}" srcOrd="1" destOrd="0" presId="urn:microsoft.com/office/officeart/2005/8/layout/hierarchy4"/>
    <dgm:cxn modelId="{C84B64F7-A88F-4024-A26B-2F5B4EBA757F}" type="presParOf" srcId="{16D779DC-93C3-4F89-A82A-2DC2DB6E21B8}" destId="{6921315D-68E7-4465-AF47-8C0C9ED0A1A7}" srcOrd="2" destOrd="0" presId="urn:microsoft.com/office/officeart/2005/8/layout/hierarchy4"/>
    <dgm:cxn modelId="{5AFB5C13-0539-46A4-8191-38CBF269AF98}" type="presParOf" srcId="{6921315D-68E7-4465-AF47-8C0C9ED0A1A7}" destId="{35528B2C-3C1D-4688-A6A2-4F88FFB352AD}" srcOrd="0" destOrd="0" presId="urn:microsoft.com/office/officeart/2005/8/layout/hierarchy4"/>
    <dgm:cxn modelId="{0AD4F1EF-581F-44FE-951F-1A697134DFCB}" type="presParOf" srcId="{35528B2C-3C1D-4688-A6A2-4F88FFB352AD}" destId="{C7A2B97D-C2FE-4177-A585-9DA497F45685}" srcOrd="0" destOrd="0" presId="urn:microsoft.com/office/officeart/2005/8/layout/hierarchy4"/>
    <dgm:cxn modelId="{E10968A5-5341-4D0A-8FC4-3AE3B88B67F4}" type="presParOf" srcId="{35528B2C-3C1D-4688-A6A2-4F88FFB352AD}" destId="{DBEC068B-64AA-458F-83EA-C9260E8E083C}" srcOrd="1" destOrd="0" presId="urn:microsoft.com/office/officeart/2005/8/layout/hierarchy4"/>
    <dgm:cxn modelId="{4B9177DC-DD5C-4E30-8713-92A1C2736651}" type="presParOf" srcId="{6921315D-68E7-4465-AF47-8C0C9ED0A1A7}" destId="{90C82C3D-01C6-4BBD-A183-EFA87DDF3C84}" srcOrd="1" destOrd="0" presId="urn:microsoft.com/office/officeart/2005/8/layout/hierarchy4"/>
    <dgm:cxn modelId="{B403EAC3-B74E-4B89-AD23-45FB94B86497}" type="presParOf" srcId="{6921315D-68E7-4465-AF47-8C0C9ED0A1A7}" destId="{3CA57EEF-EC9A-4401-AC26-21B8E9E8D823}" srcOrd="2" destOrd="0" presId="urn:microsoft.com/office/officeart/2005/8/layout/hierarchy4"/>
    <dgm:cxn modelId="{701DFD21-5509-428D-96C5-21B45C0783C0}" type="presParOf" srcId="{3CA57EEF-EC9A-4401-AC26-21B8E9E8D823}" destId="{BE885ADD-6E51-4DC1-A1B7-4EEB9B1047CD}" srcOrd="0" destOrd="0" presId="urn:microsoft.com/office/officeart/2005/8/layout/hierarchy4"/>
    <dgm:cxn modelId="{632F417B-D54A-469E-A8B3-8C840A5F2503}" type="presParOf" srcId="{3CA57EEF-EC9A-4401-AC26-21B8E9E8D823}" destId="{438CBEC2-6A83-48A1-A285-A5716599A16F}" srcOrd="1" destOrd="0" presId="urn:microsoft.com/office/officeart/2005/8/layout/hierarchy4"/>
    <dgm:cxn modelId="{01B3BE93-F82D-47A5-B79E-1FA879CE70AE}" type="presParOf" srcId="{6C4D9C8B-E141-4792-84B5-4443FC84B85B}" destId="{D2493DB5-291D-4435-8C1F-01998AD3AEEB}" srcOrd="1" destOrd="0" presId="urn:microsoft.com/office/officeart/2005/8/layout/hierarchy4"/>
    <dgm:cxn modelId="{2BC7B9C4-DE6B-437D-AA80-EC58FDA11530}" type="presParOf" srcId="{6C4D9C8B-E141-4792-84B5-4443FC84B85B}" destId="{C2108E5D-A711-45CC-BE3A-B69C10DFD43C}" srcOrd="2" destOrd="0" presId="urn:microsoft.com/office/officeart/2005/8/layout/hierarchy4"/>
    <dgm:cxn modelId="{58A14835-7D6C-4225-8A89-4879ED2FCBF7}" type="presParOf" srcId="{C2108E5D-A711-45CC-BE3A-B69C10DFD43C}" destId="{93513305-346D-408D-816D-49E96A9EDCC7}" srcOrd="0" destOrd="0" presId="urn:microsoft.com/office/officeart/2005/8/layout/hierarchy4"/>
    <dgm:cxn modelId="{C81E035A-5FA3-4FF3-B335-93DE659D9EB2}" type="presParOf" srcId="{C2108E5D-A711-45CC-BE3A-B69C10DFD43C}" destId="{7086F970-FDC5-4872-B3E3-05C796553B35}" srcOrd="1" destOrd="0" presId="urn:microsoft.com/office/officeart/2005/8/layout/hierarchy4"/>
    <dgm:cxn modelId="{FA779D38-8A09-4C20-A7AA-0247ACCD8D08}" type="presParOf" srcId="{C2108E5D-A711-45CC-BE3A-B69C10DFD43C}" destId="{498D4828-C350-4388-9FA7-A95FBD1E7BC1}" srcOrd="2" destOrd="0" presId="urn:microsoft.com/office/officeart/2005/8/layout/hierarchy4"/>
    <dgm:cxn modelId="{2D95568F-99E0-4FEC-BCE9-05868FE21012}" type="presParOf" srcId="{498D4828-C350-4388-9FA7-A95FBD1E7BC1}" destId="{483AAF99-1EE0-4EEB-9C5B-0520D05306AF}" srcOrd="0" destOrd="0" presId="urn:microsoft.com/office/officeart/2005/8/layout/hierarchy4"/>
    <dgm:cxn modelId="{A0B14963-D5C6-4C12-AFB9-CAFDEC2E1BBE}" type="presParOf" srcId="{483AAF99-1EE0-4EEB-9C5B-0520D05306AF}" destId="{235D7D4A-5A4E-4B78-8544-961673A4DDC5}" srcOrd="0" destOrd="0" presId="urn:microsoft.com/office/officeart/2005/8/layout/hierarchy4"/>
    <dgm:cxn modelId="{B7717BE5-ECFA-4E46-8915-BB36C962406C}" type="presParOf" srcId="{483AAF99-1EE0-4EEB-9C5B-0520D05306AF}" destId="{594D01BB-255B-463E-977D-8E5BD360F0B2}" srcOrd="1" destOrd="0" presId="urn:microsoft.com/office/officeart/2005/8/layout/hierarchy4"/>
    <dgm:cxn modelId="{36AF9FEB-B6D1-4783-BFF3-92558093F7ED}" type="presParOf" srcId="{483AAF99-1EE0-4EEB-9C5B-0520D05306AF}" destId="{F2F36638-1432-4442-A00F-737DEBDC591A}" srcOrd="2" destOrd="0" presId="urn:microsoft.com/office/officeart/2005/8/layout/hierarchy4"/>
    <dgm:cxn modelId="{AA00E52B-417B-4BED-BAAC-F131E4B6B96F}" type="presParOf" srcId="{F2F36638-1432-4442-A00F-737DEBDC591A}" destId="{70387A3C-6622-4A70-B186-F24E93298134}" srcOrd="0" destOrd="0" presId="urn:microsoft.com/office/officeart/2005/8/layout/hierarchy4"/>
    <dgm:cxn modelId="{078632E7-1501-481B-981F-04215D3FE2CB}" type="presParOf" srcId="{70387A3C-6622-4A70-B186-F24E93298134}" destId="{8D5C9D97-FE70-4FDF-AF8E-BEFDEB9944B9}" srcOrd="0" destOrd="0" presId="urn:microsoft.com/office/officeart/2005/8/layout/hierarchy4"/>
    <dgm:cxn modelId="{C0E18B5A-2EC7-41D8-AAE7-05AA7DA6A779}" type="presParOf" srcId="{70387A3C-6622-4A70-B186-F24E93298134}" destId="{F41C88D9-64C7-4F40-BCC2-9071ACED148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2C2D8E-15C0-4505-B3EF-721BA011BD03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7D5B7DFE-D28C-405F-9CB0-114336DB1471}">
      <dgm:prSet phldrT="[Texto]"/>
      <dgm:spPr/>
      <dgm:t>
        <a:bodyPr/>
        <a:lstStyle/>
        <a:p>
          <a:r>
            <a:rPr lang="es-AR"/>
            <a:t>T.D.</a:t>
          </a:r>
        </a:p>
      </dgm:t>
    </dgm:pt>
    <dgm:pt modelId="{46E868A7-2EB3-40CC-A064-BAA7C658F4FA}" type="parTrans" cxnId="{034ED475-D2B2-427B-8FA7-F395745296CE}">
      <dgm:prSet/>
      <dgm:spPr/>
      <dgm:t>
        <a:bodyPr/>
        <a:lstStyle/>
        <a:p>
          <a:endParaRPr lang="es-AR"/>
        </a:p>
      </dgm:t>
    </dgm:pt>
    <dgm:pt modelId="{2E6A68CE-C41A-4E16-962E-E49C45721815}" type="sibTrans" cxnId="{034ED475-D2B2-427B-8FA7-F395745296CE}">
      <dgm:prSet/>
      <dgm:spPr/>
      <dgm:t>
        <a:bodyPr/>
        <a:lstStyle/>
        <a:p>
          <a:endParaRPr lang="es-AR"/>
        </a:p>
      </dgm:t>
    </dgm:pt>
    <dgm:pt modelId="{A6236F1E-9DAD-4B85-B176-060A2DAB4065}">
      <dgm:prSet phldrT="[Texto]"/>
      <dgm:spPr/>
      <dgm:t>
        <a:bodyPr/>
        <a:lstStyle/>
        <a:p>
          <a:r>
            <a:rPr lang="es-AR"/>
            <a:t>Alg.</a:t>
          </a:r>
        </a:p>
      </dgm:t>
    </dgm:pt>
    <dgm:pt modelId="{170FAF27-18D4-484C-836F-49D4636A4503}" type="parTrans" cxnId="{7C70ED31-36E3-418B-94E0-93540729CC0C}">
      <dgm:prSet/>
      <dgm:spPr/>
      <dgm:t>
        <a:bodyPr/>
        <a:lstStyle/>
        <a:p>
          <a:endParaRPr lang="es-AR"/>
        </a:p>
      </dgm:t>
    </dgm:pt>
    <dgm:pt modelId="{F09DE4DE-2C9E-4F8B-9AEB-299F2B2A0A98}" type="sibTrans" cxnId="{7C70ED31-36E3-418B-94E0-93540729CC0C}">
      <dgm:prSet/>
      <dgm:spPr/>
      <dgm:t>
        <a:bodyPr/>
        <a:lstStyle/>
        <a:p>
          <a:endParaRPr lang="es-AR"/>
        </a:p>
      </dgm:t>
    </dgm:pt>
    <dgm:pt modelId="{97B6690F-C9FA-43B0-B706-101288BCA106}">
      <dgm:prSet phldrT="[Texto]"/>
      <dgm:spPr/>
      <dgm:t>
        <a:bodyPr/>
        <a:lstStyle/>
        <a:p>
          <a:r>
            <a:rPr lang="es-AR">
              <a:solidFill>
                <a:srgbClr val="FF0000"/>
              </a:solidFill>
            </a:rPr>
            <a:t>R.P.</a:t>
          </a:r>
        </a:p>
      </dgm:t>
    </dgm:pt>
    <dgm:pt modelId="{B4C68AD1-6EF0-4C57-A896-AB1795DBF684}" type="parTrans" cxnId="{B5A04EC9-CF74-441A-83AB-C50A693D446B}">
      <dgm:prSet/>
      <dgm:spPr/>
      <dgm:t>
        <a:bodyPr/>
        <a:lstStyle/>
        <a:p>
          <a:endParaRPr lang="es-AR"/>
        </a:p>
      </dgm:t>
    </dgm:pt>
    <dgm:pt modelId="{9D43C3BD-0CE3-4A4B-A927-81FF0DA70072}" type="sibTrans" cxnId="{B5A04EC9-CF74-441A-83AB-C50A693D446B}">
      <dgm:prSet/>
      <dgm:spPr/>
      <dgm:t>
        <a:bodyPr/>
        <a:lstStyle/>
        <a:p>
          <a:endParaRPr lang="es-AR"/>
        </a:p>
      </dgm:t>
    </dgm:pt>
    <dgm:pt modelId="{018223C5-8FB0-470B-BEDD-5DBF4E4D9E8B}">
      <dgm:prSet phldrT="[Texto]"/>
      <dgm:spPr/>
      <dgm:t>
        <a:bodyPr/>
        <a:lstStyle/>
        <a:p>
          <a:r>
            <a:rPr lang="es-AR"/>
            <a:t>c++</a:t>
          </a:r>
        </a:p>
      </dgm:t>
    </dgm:pt>
    <dgm:pt modelId="{099FD1EC-39AB-4DD1-8DC8-88E56AFED2E3}" type="parTrans" cxnId="{02A30060-28D8-4FF7-9645-6F5EDDAB0094}">
      <dgm:prSet/>
      <dgm:spPr/>
      <dgm:t>
        <a:bodyPr/>
        <a:lstStyle/>
        <a:p>
          <a:endParaRPr lang="es-AR"/>
        </a:p>
      </dgm:t>
    </dgm:pt>
    <dgm:pt modelId="{2E0D4FBC-D90C-40EE-94E0-8B66EB8E57BE}" type="sibTrans" cxnId="{02A30060-28D8-4FF7-9645-6F5EDDAB0094}">
      <dgm:prSet/>
      <dgm:spPr/>
      <dgm:t>
        <a:bodyPr/>
        <a:lstStyle/>
        <a:p>
          <a:endParaRPr lang="es-AR"/>
        </a:p>
      </dgm:t>
    </dgm:pt>
    <dgm:pt modelId="{F0F782C4-05E1-4BCE-8903-80204A184A34}" type="pres">
      <dgm:prSet presAssocID="{182C2D8E-15C0-4505-B3EF-721BA011BD03}" presName="compositeShape" presStyleCnt="0">
        <dgm:presLayoutVars>
          <dgm:chMax val="7"/>
          <dgm:dir/>
          <dgm:resizeHandles val="exact"/>
        </dgm:presLayoutVars>
      </dgm:prSet>
      <dgm:spPr/>
    </dgm:pt>
    <dgm:pt modelId="{28F4B443-15C2-418E-9E9C-9A453EA490AF}" type="pres">
      <dgm:prSet presAssocID="{7D5B7DFE-D28C-405F-9CB0-114336DB1471}" presName="circ1" presStyleLbl="vennNode1" presStyleIdx="0" presStyleCnt="4"/>
      <dgm:spPr/>
    </dgm:pt>
    <dgm:pt modelId="{1499DE7C-5798-4EFF-B0D9-FAFB7C3FA611}" type="pres">
      <dgm:prSet presAssocID="{7D5B7DFE-D28C-405F-9CB0-114336DB147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70BB1CC-D047-49A0-943E-F5F172D44972}" type="pres">
      <dgm:prSet presAssocID="{A6236F1E-9DAD-4B85-B176-060A2DAB4065}" presName="circ2" presStyleLbl="vennNode1" presStyleIdx="1" presStyleCnt="4"/>
      <dgm:spPr/>
    </dgm:pt>
    <dgm:pt modelId="{DD820BE0-05E7-4EA2-B17E-8CDE7E0BEDE7}" type="pres">
      <dgm:prSet presAssocID="{A6236F1E-9DAD-4B85-B176-060A2DAB406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8568A812-1BD3-407E-8F96-64F790132F85}" type="pres">
      <dgm:prSet presAssocID="{97B6690F-C9FA-43B0-B706-101288BCA106}" presName="circ3" presStyleLbl="vennNode1" presStyleIdx="2" presStyleCnt="4"/>
      <dgm:spPr/>
    </dgm:pt>
    <dgm:pt modelId="{9B5742B4-AB4C-4D0C-B5B4-1B1F42222582}" type="pres">
      <dgm:prSet presAssocID="{97B6690F-C9FA-43B0-B706-101288BCA10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12F8EF5-5D64-4A86-B06B-782C2CAF84D6}" type="pres">
      <dgm:prSet presAssocID="{018223C5-8FB0-470B-BEDD-5DBF4E4D9E8B}" presName="circ4" presStyleLbl="vennNode1" presStyleIdx="3" presStyleCnt="4" custScaleX="90998"/>
      <dgm:spPr/>
    </dgm:pt>
    <dgm:pt modelId="{4B942412-50F2-4DB2-BBFC-EFFFE7CCBD31}" type="pres">
      <dgm:prSet presAssocID="{018223C5-8FB0-470B-BEDD-5DBF4E4D9E8B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9A6770C-D343-4C30-AF92-09655612E9DB}" type="presOf" srcId="{7D5B7DFE-D28C-405F-9CB0-114336DB1471}" destId="{28F4B443-15C2-418E-9E9C-9A453EA490AF}" srcOrd="0" destOrd="0" presId="urn:microsoft.com/office/officeart/2005/8/layout/venn1"/>
    <dgm:cxn modelId="{8AEA5E31-0565-429B-BD94-B34184A3D040}" type="presOf" srcId="{018223C5-8FB0-470B-BEDD-5DBF4E4D9E8B}" destId="{D12F8EF5-5D64-4A86-B06B-782C2CAF84D6}" srcOrd="0" destOrd="0" presId="urn:microsoft.com/office/officeart/2005/8/layout/venn1"/>
    <dgm:cxn modelId="{7C70ED31-36E3-418B-94E0-93540729CC0C}" srcId="{182C2D8E-15C0-4505-B3EF-721BA011BD03}" destId="{A6236F1E-9DAD-4B85-B176-060A2DAB4065}" srcOrd="1" destOrd="0" parTransId="{170FAF27-18D4-484C-836F-49D4636A4503}" sibTransId="{F09DE4DE-2C9E-4F8B-9AEB-299F2B2A0A98}"/>
    <dgm:cxn modelId="{02A30060-28D8-4FF7-9645-6F5EDDAB0094}" srcId="{182C2D8E-15C0-4505-B3EF-721BA011BD03}" destId="{018223C5-8FB0-470B-BEDD-5DBF4E4D9E8B}" srcOrd="3" destOrd="0" parTransId="{099FD1EC-39AB-4DD1-8DC8-88E56AFED2E3}" sibTransId="{2E0D4FBC-D90C-40EE-94E0-8B66EB8E57BE}"/>
    <dgm:cxn modelId="{289AA749-B93B-4F6C-AB54-DAA2C4845098}" type="presOf" srcId="{018223C5-8FB0-470B-BEDD-5DBF4E4D9E8B}" destId="{4B942412-50F2-4DB2-BBFC-EFFFE7CCBD31}" srcOrd="1" destOrd="0" presId="urn:microsoft.com/office/officeart/2005/8/layout/venn1"/>
    <dgm:cxn modelId="{6A8D9773-A381-48A5-9D28-29E5F7F496B1}" type="presOf" srcId="{A6236F1E-9DAD-4B85-B176-060A2DAB4065}" destId="{DD820BE0-05E7-4EA2-B17E-8CDE7E0BEDE7}" srcOrd="1" destOrd="0" presId="urn:microsoft.com/office/officeart/2005/8/layout/venn1"/>
    <dgm:cxn modelId="{04320E54-C601-4976-864F-0EDA7702D960}" type="presOf" srcId="{A6236F1E-9DAD-4B85-B176-060A2DAB4065}" destId="{170BB1CC-D047-49A0-943E-F5F172D44972}" srcOrd="0" destOrd="0" presId="urn:microsoft.com/office/officeart/2005/8/layout/venn1"/>
    <dgm:cxn modelId="{034ED475-D2B2-427B-8FA7-F395745296CE}" srcId="{182C2D8E-15C0-4505-B3EF-721BA011BD03}" destId="{7D5B7DFE-D28C-405F-9CB0-114336DB1471}" srcOrd="0" destOrd="0" parTransId="{46E868A7-2EB3-40CC-A064-BAA7C658F4FA}" sibTransId="{2E6A68CE-C41A-4E16-962E-E49C45721815}"/>
    <dgm:cxn modelId="{54AB527C-A39E-4F60-A562-3DF7A999C2C6}" type="presOf" srcId="{97B6690F-C9FA-43B0-B706-101288BCA106}" destId="{8568A812-1BD3-407E-8F96-64F790132F85}" srcOrd="0" destOrd="0" presId="urn:microsoft.com/office/officeart/2005/8/layout/venn1"/>
    <dgm:cxn modelId="{7B4E5EBD-7069-40BD-B240-93852783F3B9}" type="presOf" srcId="{7D5B7DFE-D28C-405F-9CB0-114336DB1471}" destId="{1499DE7C-5798-4EFF-B0D9-FAFB7C3FA611}" srcOrd="1" destOrd="0" presId="urn:microsoft.com/office/officeart/2005/8/layout/venn1"/>
    <dgm:cxn modelId="{B02601C5-AA8D-47B7-9C6F-572BAF364443}" type="presOf" srcId="{182C2D8E-15C0-4505-B3EF-721BA011BD03}" destId="{F0F782C4-05E1-4BCE-8903-80204A184A34}" srcOrd="0" destOrd="0" presId="urn:microsoft.com/office/officeart/2005/8/layout/venn1"/>
    <dgm:cxn modelId="{B5A04EC9-CF74-441A-83AB-C50A693D446B}" srcId="{182C2D8E-15C0-4505-B3EF-721BA011BD03}" destId="{97B6690F-C9FA-43B0-B706-101288BCA106}" srcOrd="2" destOrd="0" parTransId="{B4C68AD1-6EF0-4C57-A896-AB1795DBF684}" sibTransId="{9D43C3BD-0CE3-4A4B-A927-81FF0DA70072}"/>
    <dgm:cxn modelId="{F33AEAE2-B8EB-41AC-8E1D-839145B4B4A4}" type="presOf" srcId="{97B6690F-C9FA-43B0-B706-101288BCA106}" destId="{9B5742B4-AB4C-4D0C-B5B4-1B1F42222582}" srcOrd="1" destOrd="0" presId="urn:microsoft.com/office/officeart/2005/8/layout/venn1"/>
    <dgm:cxn modelId="{9F3E2104-502D-467F-8A07-ACAF206E1818}" type="presParOf" srcId="{F0F782C4-05E1-4BCE-8903-80204A184A34}" destId="{28F4B443-15C2-418E-9E9C-9A453EA490AF}" srcOrd="0" destOrd="0" presId="urn:microsoft.com/office/officeart/2005/8/layout/venn1"/>
    <dgm:cxn modelId="{B7659F7E-3D92-4D7C-A1CB-22DF5AA0FCCF}" type="presParOf" srcId="{F0F782C4-05E1-4BCE-8903-80204A184A34}" destId="{1499DE7C-5798-4EFF-B0D9-FAFB7C3FA611}" srcOrd="1" destOrd="0" presId="urn:microsoft.com/office/officeart/2005/8/layout/venn1"/>
    <dgm:cxn modelId="{69A28F48-3B02-40D6-B27C-9A47315358BB}" type="presParOf" srcId="{F0F782C4-05E1-4BCE-8903-80204A184A34}" destId="{170BB1CC-D047-49A0-943E-F5F172D44972}" srcOrd="2" destOrd="0" presId="urn:microsoft.com/office/officeart/2005/8/layout/venn1"/>
    <dgm:cxn modelId="{AA9E60C2-1E8E-49B6-9C3F-79AEF33112B2}" type="presParOf" srcId="{F0F782C4-05E1-4BCE-8903-80204A184A34}" destId="{DD820BE0-05E7-4EA2-B17E-8CDE7E0BEDE7}" srcOrd="3" destOrd="0" presId="urn:microsoft.com/office/officeart/2005/8/layout/venn1"/>
    <dgm:cxn modelId="{7C9B3769-B9E9-4189-B99F-D6E1F5C15AF3}" type="presParOf" srcId="{F0F782C4-05E1-4BCE-8903-80204A184A34}" destId="{8568A812-1BD3-407E-8F96-64F790132F85}" srcOrd="4" destOrd="0" presId="urn:microsoft.com/office/officeart/2005/8/layout/venn1"/>
    <dgm:cxn modelId="{57FE4C97-2F5E-4D2B-961C-0769BB6B574C}" type="presParOf" srcId="{F0F782C4-05E1-4BCE-8903-80204A184A34}" destId="{9B5742B4-AB4C-4D0C-B5B4-1B1F42222582}" srcOrd="5" destOrd="0" presId="urn:microsoft.com/office/officeart/2005/8/layout/venn1"/>
    <dgm:cxn modelId="{B4DC1378-551F-4604-8274-DB20241A462C}" type="presParOf" srcId="{F0F782C4-05E1-4BCE-8903-80204A184A34}" destId="{D12F8EF5-5D64-4A86-B06B-782C2CAF84D6}" srcOrd="6" destOrd="0" presId="urn:microsoft.com/office/officeart/2005/8/layout/venn1"/>
    <dgm:cxn modelId="{5DC5C4DF-F870-49F7-99DA-969F8501C598}" type="presParOf" srcId="{F0F782C4-05E1-4BCE-8903-80204A184A34}" destId="{4B942412-50F2-4DB2-BBFC-EFFFE7CCBD31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2EB2DA-D086-4AEB-8639-4EF20A63055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00F10742-C585-4301-BA9D-6D6425C186D7}">
      <dgm:prSet phldrT="[Texto]"/>
      <dgm:spPr/>
      <dgm:t>
        <a:bodyPr/>
        <a:lstStyle/>
        <a:p>
          <a:r>
            <a:rPr lang="es-AR"/>
            <a:t>Paradigma</a:t>
          </a:r>
        </a:p>
      </dgm:t>
    </dgm:pt>
    <dgm:pt modelId="{891907DC-1BFD-450F-8DAB-CDA7B1A58BA6}" type="parTrans" cxnId="{8BB29928-D0EE-4A41-81AD-67FDE0EBF1A9}">
      <dgm:prSet/>
      <dgm:spPr/>
      <dgm:t>
        <a:bodyPr/>
        <a:lstStyle/>
        <a:p>
          <a:endParaRPr lang="es-AR"/>
        </a:p>
      </dgm:t>
    </dgm:pt>
    <dgm:pt modelId="{B72ADFF0-13F5-44A5-A2D4-B24A0AF3495C}" type="sibTrans" cxnId="{8BB29928-D0EE-4A41-81AD-67FDE0EBF1A9}">
      <dgm:prSet/>
      <dgm:spPr/>
      <dgm:t>
        <a:bodyPr/>
        <a:lstStyle/>
        <a:p>
          <a:endParaRPr lang="es-AR"/>
        </a:p>
      </dgm:t>
    </dgm:pt>
    <dgm:pt modelId="{D13A3E72-92E5-4390-A7BD-98C2EE73E70D}">
      <dgm:prSet phldrT="[Texto]"/>
      <dgm:spPr/>
      <dgm:t>
        <a:bodyPr/>
        <a:lstStyle/>
        <a:p>
          <a:r>
            <a:rPr lang="es-AR"/>
            <a:t>Imperativo</a:t>
          </a:r>
        </a:p>
      </dgm:t>
    </dgm:pt>
    <dgm:pt modelId="{DB4B6995-B3DF-42EC-AA05-5EE0912D9E42}" type="parTrans" cxnId="{4BF93B17-32D7-4461-B1BA-727C10CEF444}">
      <dgm:prSet/>
      <dgm:spPr/>
      <dgm:t>
        <a:bodyPr/>
        <a:lstStyle/>
        <a:p>
          <a:endParaRPr lang="es-AR"/>
        </a:p>
      </dgm:t>
    </dgm:pt>
    <dgm:pt modelId="{3CD69F6D-24BC-4806-9131-5674E174C055}" type="sibTrans" cxnId="{4BF93B17-32D7-4461-B1BA-727C10CEF444}">
      <dgm:prSet/>
      <dgm:spPr/>
      <dgm:t>
        <a:bodyPr/>
        <a:lstStyle/>
        <a:p>
          <a:endParaRPr lang="es-AR"/>
        </a:p>
      </dgm:t>
    </dgm:pt>
    <dgm:pt modelId="{0444FF0F-E115-4862-8DF4-322AEDFCCE21}">
      <dgm:prSet phldrT="[Texto]"/>
      <dgm:spPr/>
      <dgm:t>
        <a:bodyPr/>
        <a:lstStyle/>
        <a:p>
          <a:r>
            <a:rPr lang="es-AR" b="1">
              <a:solidFill>
                <a:srgbClr val="FF0000"/>
              </a:solidFill>
            </a:rPr>
            <a:t>Estructurado </a:t>
          </a:r>
        </a:p>
      </dgm:t>
    </dgm:pt>
    <dgm:pt modelId="{4356E7F5-91C9-44CE-8FE6-A20992E465F5}" type="parTrans" cxnId="{23A9897B-9137-4697-8C62-826F6FDF0D79}">
      <dgm:prSet/>
      <dgm:spPr/>
      <dgm:t>
        <a:bodyPr/>
        <a:lstStyle/>
        <a:p>
          <a:endParaRPr lang="es-AR"/>
        </a:p>
      </dgm:t>
    </dgm:pt>
    <dgm:pt modelId="{05E87F95-5E49-482B-B2A4-84B450DB3207}" type="sibTrans" cxnId="{23A9897B-9137-4697-8C62-826F6FDF0D79}">
      <dgm:prSet/>
      <dgm:spPr/>
      <dgm:t>
        <a:bodyPr/>
        <a:lstStyle/>
        <a:p>
          <a:endParaRPr lang="es-AR"/>
        </a:p>
      </dgm:t>
    </dgm:pt>
    <dgm:pt modelId="{F3611F36-F88E-461E-88F0-1969570230D6}">
      <dgm:prSet phldrT="[Texto]"/>
      <dgm:spPr/>
      <dgm:t>
        <a:bodyPr/>
        <a:lstStyle/>
        <a:p>
          <a:r>
            <a:rPr lang="es-AR"/>
            <a:t>Objetos</a:t>
          </a:r>
        </a:p>
      </dgm:t>
    </dgm:pt>
    <dgm:pt modelId="{C23DD1F1-6773-4FAD-91ED-ECD613A34E25}" type="parTrans" cxnId="{DACBF753-14C7-421C-B87E-FF0BE9EC24D2}">
      <dgm:prSet/>
      <dgm:spPr/>
      <dgm:t>
        <a:bodyPr/>
        <a:lstStyle/>
        <a:p>
          <a:endParaRPr lang="es-AR"/>
        </a:p>
      </dgm:t>
    </dgm:pt>
    <dgm:pt modelId="{423C8661-9EEF-4D43-8D5F-1D782170A54E}" type="sibTrans" cxnId="{DACBF753-14C7-421C-B87E-FF0BE9EC24D2}">
      <dgm:prSet/>
      <dgm:spPr/>
      <dgm:t>
        <a:bodyPr/>
        <a:lstStyle/>
        <a:p>
          <a:endParaRPr lang="es-AR"/>
        </a:p>
      </dgm:t>
    </dgm:pt>
    <dgm:pt modelId="{49D43DFE-E21F-47B8-BD70-D1F4B404FD5B}">
      <dgm:prSet phldrT="[Texto]"/>
      <dgm:spPr/>
      <dgm:t>
        <a:bodyPr/>
        <a:lstStyle/>
        <a:p>
          <a:r>
            <a:rPr lang="es-AR"/>
            <a:t>Declarativo</a:t>
          </a:r>
        </a:p>
      </dgm:t>
    </dgm:pt>
    <dgm:pt modelId="{9321DF19-EEBF-45D8-95AE-E376D5DB1BF8}" type="parTrans" cxnId="{5BF89B78-BB8E-4B2F-AFB8-59E13AD3B7E0}">
      <dgm:prSet/>
      <dgm:spPr/>
      <dgm:t>
        <a:bodyPr/>
        <a:lstStyle/>
        <a:p>
          <a:endParaRPr lang="es-AR"/>
        </a:p>
      </dgm:t>
    </dgm:pt>
    <dgm:pt modelId="{B9A596DD-E772-4D8F-BFAA-59E848DAA35F}" type="sibTrans" cxnId="{5BF89B78-BB8E-4B2F-AFB8-59E13AD3B7E0}">
      <dgm:prSet/>
      <dgm:spPr/>
      <dgm:t>
        <a:bodyPr/>
        <a:lstStyle/>
        <a:p>
          <a:endParaRPr lang="es-AR"/>
        </a:p>
      </dgm:t>
    </dgm:pt>
    <dgm:pt modelId="{4B1A6DA6-AD12-47E3-8BDB-B15F692CAE7D}">
      <dgm:prSet phldrT="[Texto]"/>
      <dgm:spPr/>
      <dgm:t>
        <a:bodyPr/>
        <a:lstStyle/>
        <a:p>
          <a:r>
            <a:rPr lang="es-AR"/>
            <a:t>Logico</a:t>
          </a:r>
        </a:p>
      </dgm:t>
    </dgm:pt>
    <dgm:pt modelId="{EBC5D634-2476-4971-9CAF-5A409610AFEB}" type="parTrans" cxnId="{A9D9C4AD-8F77-4841-A4B8-DD676F030984}">
      <dgm:prSet/>
      <dgm:spPr/>
      <dgm:t>
        <a:bodyPr/>
        <a:lstStyle/>
        <a:p>
          <a:endParaRPr lang="es-AR"/>
        </a:p>
      </dgm:t>
    </dgm:pt>
    <dgm:pt modelId="{68014177-BD06-46B4-9420-B8D9DA33FFC7}" type="sibTrans" cxnId="{A9D9C4AD-8F77-4841-A4B8-DD676F030984}">
      <dgm:prSet/>
      <dgm:spPr/>
      <dgm:t>
        <a:bodyPr/>
        <a:lstStyle/>
        <a:p>
          <a:endParaRPr lang="es-AR"/>
        </a:p>
      </dgm:t>
    </dgm:pt>
    <dgm:pt modelId="{B5B40631-68E9-4110-8BC9-11A0F6861228}">
      <dgm:prSet phldrT="[Texto]"/>
      <dgm:spPr/>
      <dgm:t>
        <a:bodyPr/>
        <a:lstStyle/>
        <a:p>
          <a:r>
            <a:rPr lang="es-AR"/>
            <a:t>Funcional</a:t>
          </a:r>
        </a:p>
      </dgm:t>
    </dgm:pt>
    <dgm:pt modelId="{88CF08B5-0DA6-4CF5-956F-C6BE4F50101B}" type="parTrans" cxnId="{26DD0FE9-DB2A-4729-B2E2-0BC2763B8223}">
      <dgm:prSet/>
      <dgm:spPr/>
      <dgm:t>
        <a:bodyPr/>
        <a:lstStyle/>
        <a:p>
          <a:endParaRPr lang="es-AR"/>
        </a:p>
      </dgm:t>
    </dgm:pt>
    <dgm:pt modelId="{89F5158D-0AE3-4585-AE0B-2B6F20463412}" type="sibTrans" cxnId="{26DD0FE9-DB2A-4729-B2E2-0BC2763B8223}">
      <dgm:prSet/>
      <dgm:spPr/>
      <dgm:t>
        <a:bodyPr/>
        <a:lstStyle/>
        <a:p>
          <a:endParaRPr lang="es-AR"/>
        </a:p>
      </dgm:t>
    </dgm:pt>
    <dgm:pt modelId="{C7C3BDCB-59A1-42BB-AB1C-E82BC4376957}" type="pres">
      <dgm:prSet presAssocID="{732EB2DA-D086-4AEB-8639-4EF20A6305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895A1B-3B81-44B1-98D8-AAE6B10E730B}" type="pres">
      <dgm:prSet presAssocID="{00F10742-C585-4301-BA9D-6D6425C186D7}" presName="root1" presStyleCnt="0"/>
      <dgm:spPr/>
    </dgm:pt>
    <dgm:pt modelId="{A0953138-CD98-40DC-B5A5-7A4DEA5A3D54}" type="pres">
      <dgm:prSet presAssocID="{00F10742-C585-4301-BA9D-6D6425C186D7}" presName="LevelOneTextNode" presStyleLbl="node0" presStyleIdx="0" presStyleCnt="1">
        <dgm:presLayoutVars>
          <dgm:chPref val="3"/>
        </dgm:presLayoutVars>
      </dgm:prSet>
      <dgm:spPr/>
    </dgm:pt>
    <dgm:pt modelId="{499CED06-7456-4FB2-8413-830D5C4F2EF3}" type="pres">
      <dgm:prSet presAssocID="{00F10742-C585-4301-BA9D-6D6425C186D7}" presName="level2hierChild" presStyleCnt="0"/>
      <dgm:spPr/>
    </dgm:pt>
    <dgm:pt modelId="{3E531BC8-9FCE-410A-B89F-B3C4777598BF}" type="pres">
      <dgm:prSet presAssocID="{DB4B6995-B3DF-42EC-AA05-5EE0912D9E42}" presName="conn2-1" presStyleLbl="parChTrans1D2" presStyleIdx="0" presStyleCnt="2"/>
      <dgm:spPr/>
    </dgm:pt>
    <dgm:pt modelId="{7B64783F-DE68-4D63-A649-4E59F0938B41}" type="pres">
      <dgm:prSet presAssocID="{DB4B6995-B3DF-42EC-AA05-5EE0912D9E42}" presName="connTx" presStyleLbl="parChTrans1D2" presStyleIdx="0" presStyleCnt="2"/>
      <dgm:spPr/>
    </dgm:pt>
    <dgm:pt modelId="{DB6B057E-F504-4CE5-A567-5AF330E74851}" type="pres">
      <dgm:prSet presAssocID="{D13A3E72-92E5-4390-A7BD-98C2EE73E70D}" presName="root2" presStyleCnt="0"/>
      <dgm:spPr/>
    </dgm:pt>
    <dgm:pt modelId="{FB6606D8-8CF9-4979-81B1-8C811C06FEB6}" type="pres">
      <dgm:prSet presAssocID="{D13A3E72-92E5-4390-A7BD-98C2EE73E70D}" presName="LevelTwoTextNode" presStyleLbl="node2" presStyleIdx="0" presStyleCnt="2" custLinFactNeighborY="2236">
        <dgm:presLayoutVars>
          <dgm:chPref val="3"/>
        </dgm:presLayoutVars>
      </dgm:prSet>
      <dgm:spPr/>
    </dgm:pt>
    <dgm:pt modelId="{81176EF1-8140-4DED-B2D6-9E5F43565DD6}" type="pres">
      <dgm:prSet presAssocID="{D13A3E72-92E5-4390-A7BD-98C2EE73E70D}" presName="level3hierChild" presStyleCnt="0"/>
      <dgm:spPr/>
    </dgm:pt>
    <dgm:pt modelId="{856CF132-E6D8-429C-89AE-5E627D9B9DC8}" type="pres">
      <dgm:prSet presAssocID="{4356E7F5-91C9-44CE-8FE6-A20992E465F5}" presName="conn2-1" presStyleLbl="parChTrans1D3" presStyleIdx="0" presStyleCnt="4"/>
      <dgm:spPr/>
    </dgm:pt>
    <dgm:pt modelId="{DDF47475-757F-4C2B-A6B9-707260321B3E}" type="pres">
      <dgm:prSet presAssocID="{4356E7F5-91C9-44CE-8FE6-A20992E465F5}" presName="connTx" presStyleLbl="parChTrans1D3" presStyleIdx="0" presStyleCnt="4"/>
      <dgm:spPr/>
    </dgm:pt>
    <dgm:pt modelId="{A75BA6ED-C991-4B2D-8BF9-B038F2878C7C}" type="pres">
      <dgm:prSet presAssocID="{0444FF0F-E115-4862-8DF4-322AEDFCCE21}" presName="root2" presStyleCnt="0"/>
      <dgm:spPr/>
    </dgm:pt>
    <dgm:pt modelId="{07086C12-C886-4329-A92B-CBB5529A6018}" type="pres">
      <dgm:prSet presAssocID="{0444FF0F-E115-4862-8DF4-322AEDFCCE21}" presName="LevelTwoTextNode" presStyleLbl="node3" presStyleIdx="0" presStyleCnt="4">
        <dgm:presLayoutVars>
          <dgm:chPref val="3"/>
        </dgm:presLayoutVars>
      </dgm:prSet>
      <dgm:spPr/>
    </dgm:pt>
    <dgm:pt modelId="{A0E60284-3905-4888-B986-8775E76E9047}" type="pres">
      <dgm:prSet presAssocID="{0444FF0F-E115-4862-8DF4-322AEDFCCE21}" presName="level3hierChild" presStyleCnt="0"/>
      <dgm:spPr/>
    </dgm:pt>
    <dgm:pt modelId="{6D7139BF-E6CA-4248-9A0A-4ADE01A88F7E}" type="pres">
      <dgm:prSet presAssocID="{C23DD1F1-6773-4FAD-91ED-ECD613A34E25}" presName="conn2-1" presStyleLbl="parChTrans1D3" presStyleIdx="1" presStyleCnt="4"/>
      <dgm:spPr/>
    </dgm:pt>
    <dgm:pt modelId="{6B05B6E1-8916-4F32-A093-54D021F7E00F}" type="pres">
      <dgm:prSet presAssocID="{C23DD1F1-6773-4FAD-91ED-ECD613A34E25}" presName="connTx" presStyleLbl="parChTrans1D3" presStyleIdx="1" presStyleCnt="4"/>
      <dgm:spPr/>
    </dgm:pt>
    <dgm:pt modelId="{6E1C56E5-0DDF-485B-9892-8725BA87BD9A}" type="pres">
      <dgm:prSet presAssocID="{F3611F36-F88E-461E-88F0-1969570230D6}" presName="root2" presStyleCnt="0"/>
      <dgm:spPr/>
    </dgm:pt>
    <dgm:pt modelId="{48A95EB2-E010-4290-A88B-F1ADB51518EB}" type="pres">
      <dgm:prSet presAssocID="{F3611F36-F88E-461E-88F0-1969570230D6}" presName="LevelTwoTextNode" presStyleLbl="node3" presStyleIdx="1" presStyleCnt="4">
        <dgm:presLayoutVars>
          <dgm:chPref val="3"/>
        </dgm:presLayoutVars>
      </dgm:prSet>
      <dgm:spPr/>
    </dgm:pt>
    <dgm:pt modelId="{FC22ABDB-6879-4371-B29A-33FCB28F35BA}" type="pres">
      <dgm:prSet presAssocID="{F3611F36-F88E-461E-88F0-1969570230D6}" presName="level3hierChild" presStyleCnt="0"/>
      <dgm:spPr/>
    </dgm:pt>
    <dgm:pt modelId="{C9678BE7-B10B-4FA0-B3E7-349078D0966E}" type="pres">
      <dgm:prSet presAssocID="{9321DF19-EEBF-45D8-95AE-E376D5DB1BF8}" presName="conn2-1" presStyleLbl="parChTrans1D2" presStyleIdx="1" presStyleCnt="2"/>
      <dgm:spPr/>
    </dgm:pt>
    <dgm:pt modelId="{FE272CDA-89C1-4A18-B311-EBA2141D77B7}" type="pres">
      <dgm:prSet presAssocID="{9321DF19-EEBF-45D8-95AE-E376D5DB1BF8}" presName="connTx" presStyleLbl="parChTrans1D2" presStyleIdx="1" presStyleCnt="2"/>
      <dgm:spPr/>
    </dgm:pt>
    <dgm:pt modelId="{7E0FE35B-8DDF-48C6-AC26-111344F6A784}" type="pres">
      <dgm:prSet presAssocID="{49D43DFE-E21F-47B8-BD70-D1F4B404FD5B}" presName="root2" presStyleCnt="0"/>
      <dgm:spPr/>
    </dgm:pt>
    <dgm:pt modelId="{CB6B2890-D12F-4EEF-8514-CB854828FCD9}" type="pres">
      <dgm:prSet presAssocID="{49D43DFE-E21F-47B8-BD70-D1F4B404FD5B}" presName="LevelTwoTextNode" presStyleLbl="node2" presStyleIdx="1" presStyleCnt="2">
        <dgm:presLayoutVars>
          <dgm:chPref val="3"/>
        </dgm:presLayoutVars>
      </dgm:prSet>
      <dgm:spPr/>
    </dgm:pt>
    <dgm:pt modelId="{D81A5DBB-6370-4231-91C3-B1C8B16F1B71}" type="pres">
      <dgm:prSet presAssocID="{49D43DFE-E21F-47B8-BD70-D1F4B404FD5B}" presName="level3hierChild" presStyleCnt="0"/>
      <dgm:spPr/>
    </dgm:pt>
    <dgm:pt modelId="{6589405A-4DE5-4606-9602-B23E88CA4612}" type="pres">
      <dgm:prSet presAssocID="{EBC5D634-2476-4971-9CAF-5A409610AFEB}" presName="conn2-1" presStyleLbl="parChTrans1D3" presStyleIdx="2" presStyleCnt="4"/>
      <dgm:spPr/>
    </dgm:pt>
    <dgm:pt modelId="{533BEA7F-4A69-4A53-B927-7D5FD045F4C7}" type="pres">
      <dgm:prSet presAssocID="{EBC5D634-2476-4971-9CAF-5A409610AFEB}" presName="connTx" presStyleLbl="parChTrans1D3" presStyleIdx="2" presStyleCnt="4"/>
      <dgm:spPr/>
    </dgm:pt>
    <dgm:pt modelId="{5761C40B-9F47-41B8-8DF6-3DC9F1977A53}" type="pres">
      <dgm:prSet presAssocID="{4B1A6DA6-AD12-47E3-8BDB-B15F692CAE7D}" presName="root2" presStyleCnt="0"/>
      <dgm:spPr/>
    </dgm:pt>
    <dgm:pt modelId="{ACB067A1-7F31-4A0C-B118-723DFAE763C8}" type="pres">
      <dgm:prSet presAssocID="{4B1A6DA6-AD12-47E3-8BDB-B15F692CAE7D}" presName="LevelTwoTextNode" presStyleLbl="node3" presStyleIdx="2" presStyleCnt="4">
        <dgm:presLayoutVars>
          <dgm:chPref val="3"/>
        </dgm:presLayoutVars>
      </dgm:prSet>
      <dgm:spPr/>
    </dgm:pt>
    <dgm:pt modelId="{B32286FD-581E-4AD7-87ED-ABF7B557EA98}" type="pres">
      <dgm:prSet presAssocID="{4B1A6DA6-AD12-47E3-8BDB-B15F692CAE7D}" presName="level3hierChild" presStyleCnt="0"/>
      <dgm:spPr/>
    </dgm:pt>
    <dgm:pt modelId="{217CEA6A-916D-447C-B027-9DC9240C8E29}" type="pres">
      <dgm:prSet presAssocID="{88CF08B5-0DA6-4CF5-956F-C6BE4F50101B}" presName="conn2-1" presStyleLbl="parChTrans1D3" presStyleIdx="3" presStyleCnt="4"/>
      <dgm:spPr/>
    </dgm:pt>
    <dgm:pt modelId="{4A6435B8-DC9A-4FB3-9877-D08BE00FA9D9}" type="pres">
      <dgm:prSet presAssocID="{88CF08B5-0DA6-4CF5-956F-C6BE4F50101B}" presName="connTx" presStyleLbl="parChTrans1D3" presStyleIdx="3" presStyleCnt="4"/>
      <dgm:spPr/>
    </dgm:pt>
    <dgm:pt modelId="{7D84CD6C-01FF-435B-909B-D80A9D76111D}" type="pres">
      <dgm:prSet presAssocID="{B5B40631-68E9-4110-8BC9-11A0F6861228}" presName="root2" presStyleCnt="0"/>
      <dgm:spPr/>
    </dgm:pt>
    <dgm:pt modelId="{87B7044F-B91D-4A9F-BD29-2D1AA50BA3F4}" type="pres">
      <dgm:prSet presAssocID="{B5B40631-68E9-4110-8BC9-11A0F6861228}" presName="LevelTwoTextNode" presStyleLbl="node3" presStyleIdx="3" presStyleCnt="4">
        <dgm:presLayoutVars>
          <dgm:chPref val="3"/>
        </dgm:presLayoutVars>
      </dgm:prSet>
      <dgm:spPr/>
    </dgm:pt>
    <dgm:pt modelId="{F2E5F206-CC47-4A17-9844-F29876C346BC}" type="pres">
      <dgm:prSet presAssocID="{B5B40631-68E9-4110-8BC9-11A0F6861228}" presName="level3hierChild" presStyleCnt="0"/>
      <dgm:spPr/>
    </dgm:pt>
  </dgm:ptLst>
  <dgm:cxnLst>
    <dgm:cxn modelId="{F8EDC901-3B83-4FA6-82B0-3C24697A8A50}" type="presOf" srcId="{C23DD1F1-6773-4FAD-91ED-ECD613A34E25}" destId="{6B05B6E1-8916-4F32-A093-54D021F7E00F}" srcOrd="1" destOrd="0" presId="urn:microsoft.com/office/officeart/2005/8/layout/hierarchy2"/>
    <dgm:cxn modelId="{3C015D09-660D-4EFF-99CF-247117FA2A28}" type="presOf" srcId="{DB4B6995-B3DF-42EC-AA05-5EE0912D9E42}" destId="{7B64783F-DE68-4D63-A649-4E59F0938B41}" srcOrd="1" destOrd="0" presId="urn:microsoft.com/office/officeart/2005/8/layout/hierarchy2"/>
    <dgm:cxn modelId="{91C8650A-FB32-489A-B8E3-E647549E099A}" type="presOf" srcId="{C23DD1F1-6773-4FAD-91ED-ECD613A34E25}" destId="{6D7139BF-E6CA-4248-9A0A-4ADE01A88F7E}" srcOrd="0" destOrd="0" presId="urn:microsoft.com/office/officeart/2005/8/layout/hierarchy2"/>
    <dgm:cxn modelId="{4BF93B17-32D7-4461-B1BA-727C10CEF444}" srcId="{00F10742-C585-4301-BA9D-6D6425C186D7}" destId="{D13A3E72-92E5-4390-A7BD-98C2EE73E70D}" srcOrd="0" destOrd="0" parTransId="{DB4B6995-B3DF-42EC-AA05-5EE0912D9E42}" sibTransId="{3CD69F6D-24BC-4806-9131-5674E174C055}"/>
    <dgm:cxn modelId="{E9EAFE1E-043C-4A75-9529-C305781DA705}" type="presOf" srcId="{88CF08B5-0DA6-4CF5-956F-C6BE4F50101B}" destId="{4A6435B8-DC9A-4FB3-9877-D08BE00FA9D9}" srcOrd="1" destOrd="0" presId="urn:microsoft.com/office/officeart/2005/8/layout/hierarchy2"/>
    <dgm:cxn modelId="{8BB29928-D0EE-4A41-81AD-67FDE0EBF1A9}" srcId="{732EB2DA-D086-4AEB-8639-4EF20A63055B}" destId="{00F10742-C585-4301-BA9D-6D6425C186D7}" srcOrd="0" destOrd="0" parTransId="{891907DC-1BFD-450F-8DAB-CDA7B1A58BA6}" sibTransId="{B72ADFF0-13F5-44A5-A2D4-B24A0AF3495C}"/>
    <dgm:cxn modelId="{0E757445-8387-40FA-BC83-46B92F094FDC}" type="presOf" srcId="{9321DF19-EEBF-45D8-95AE-E376D5DB1BF8}" destId="{FE272CDA-89C1-4A18-B311-EBA2141D77B7}" srcOrd="1" destOrd="0" presId="urn:microsoft.com/office/officeart/2005/8/layout/hierarchy2"/>
    <dgm:cxn modelId="{FF588A6A-D6E7-41E1-AF92-1E2C3B42063D}" type="presOf" srcId="{EBC5D634-2476-4971-9CAF-5A409610AFEB}" destId="{533BEA7F-4A69-4A53-B927-7D5FD045F4C7}" srcOrd="1" destOrd="0" presId="urn:microsoft.com/office/officeart/2005/8/layout/hierarchy2"/>
    <dgm:cxn modelId="{ACC8894C-B576-4381-8E27-27AA188D6D4D}" type="presOf" srcId="{DB4B6995-B3DF-42EC-AA05-5EE0912D9E42}" destId="{3E531BC8-9FCE-410A-B89F-B3C4777598BF}" srcOrd="0" destOrd="0" presId="urn:microsoft.com/office/officeart/2005/8/layout/hierarchy2"/>
    <dgm:cxn modelId="{E852E34F-4874-4520-BD80-B1CB12F9060A}" type="presOf" srcId="{00F10742-C585-4301-BA9D-6D6425C186D7}" destId="{A0953138-CD98-40DC-B5A5-7A4DEA5A3D54}" srcOrd="0" destOrd="0" presId="urn:microsoft.com/office/officeart/2005/8/layout/hierarchy2"/>
    <dgm:cxn modelId="{4EBA0972-B5BD-43CD-AF5A-2E4320261456}" type="presOf" srcId="{4356E7F5-91C9-44CE-8FE6-A20992E465F5}" destId="{DDF47475-757F-4C2B-A6B9-707260321B3E}" srcOrd="1" destOrd="0" presId="urn:microsoft.com/office/officeart/2005/8/layout/hierarchy2"/>
    <dgm:cxn modelId="{DACBF753-14C7-421C-B87E-FF0BE9EC24D2}" srcId="{D13A3E72-92E5-4390-A7BD-98C2EE73E70D}" destId="{F3611F36-F88E-461E-88F0-1969570230D6}" srcOrd="1" destOrd="0" parTransId="{C23DD1F1-6773-4FAD-91ED-ECD613A34E25}" sibTransId="{423C8661-9EEF-4D43-8D5F-1D782170A54E}"/>
    <dgm:cxn modelId="{5BF89B78-BB8E-4B2F-AFB8-59E13AD3B7E0}" srcId="{00F10742-C585-4301-BA9D-6D6425C186D7}" destId="{49D43DFE-E21F-47B8-BD70-D1F4B404FD5B}" srcOrd="1" destOrd="0" parTransId="{9321DF19-EEBF-45D8-95AE-E376D5DB1BF8}" sibTransId="{B9A596DD-E772-4D8F-BFAA-59E848DAA35F}"/>
    <dgm:cxn modelId="{23A9897B-9137-4697-8C62-826F6FDF0D79}" srcId="{D13A3E72-92E5-4390-A7BD-98C2EE73E70D}" destId="{0444FF0F-E115-4862-8DF4-322AEDFCCE21}" srcOrd="0" destOrd="0" parTransId="{4356E7F5-91C9-44CE-8FE6-A20992E465F5}" sibTransId="{05E87F95-5E49-482B-B2A4-84B450DB3207}"/>
    <dgm:cxn modelId="{9E5CA17D-2DD5-459B-95C1-B1B09B5F9AB2}" type="presOf" srcId="{4B1A6DA6-AD12-47E3-8BDB-B15F692CAE7D}" destId="{ACB067A1-7F31-4A0C-B118-723DFAE763C8}" srcOrd="0" destOrd="0" presId="urn:microsoft.com/office/officeart/2005/8/layout/hierarchy2"/>
    <dgm:cxn modelId="{AF4BED89-0119-47EA-B072-DC163D3CCA86}" type="presOf" srcId="{B5B40631-68E9-4110-8BC9-11A0F6861228}" destId="{87B7044F-B91D-4A9F-BD29-2D1AA50BA3F4}" srcOrd="0" destOrd="0" presId="urn:microsoft.com/office/officeart/2005/8/layout/hierarchy2"/>
    <dgm:cxn modelId="{923A478F-77C5-48C9-835D-7AF2A2FF26CB}" type="presOf" srcId="{0444FF0F-E115-4862-8DF4-322AEDFCCE21}" destId="{07086C12-C886-4329-A92B-CBB5529A6018}" srcOrd="0" destOrd="0" presId="urn:microsoft.com/office/officeart/2005/8/layout/hierarchy2"/>
    <dgm:cxn modelId="{A9D9C4AD-8F77-4841-A4B8-DD676F030984}" srcId="{49D43DFE-E21F-47B8-BD70-D1F4B404FD5B}" destId="{4B1A6DA6-AD12-47E3-8BDB-B15F692CAE7D}" srcOrd="0" destOrd="0" parTransId="{EBC5D634-2476-4971-9CAF-5A409610AFEB}" sibTransId="{68014177-BD06-46B4-9420-B8D9DA33FFC7}"/>
    <dgm:cxn modelId="{DBBCA6B0-7FD0-4BC4-9BD7-73BEF7FA13DA}" type="presOf" srcId="{88CF08B5-0DA6-4CF5-956F-C6BE4F50101B}" destId="{217CEA6A-916D-447C-B027-9DC9240C8E29}" srcOrd="0" destOrd="0" presId="urn:microsoft.com/office/officeart/2005/8/layout/hierarchy2"/>
    <dgm:cxn modelId="{3C58EBC1-8D99-4F19-BADC-C2C87944EB51}" type="presOf" srcId="{D13A3E72-92E5-4390-A7BD-98C2EE73E70D}" destId="{FB6606D8-8CF9-4979-81B1-8C811C06FEB6}" srcOrd="0" destOrd="0" presId="urn:microsoft.com/office/officeart/2005/8/layout/hierarchy2"/>
    <dgm:cxn modelId="{A4CB79C6-D419-4941-9480-240871ADB693}" type="presOf" srcId="{9321DF19-EEBF-45D8-95AE-E376D5DB1BF8}" destId="{C9678BE7-B10B-4FA0-B3E7-349078D0966E}" srcOrd="0" destOrd="0" presId="urn:microsoft.com/office/officeart/2005/8/layout/hierarchy2"/>
    <dgm:cxn modelId="{48D933C9-436D-41A2-A3F8-B614549A7047}" type="presOf" srcId="{EBC5D634-2476-4971-9CAF-5A409610AFEB}" destId="{6589405A-4DE5-4606-9602-B23E88CA4612}" srcOrd="0" destOrd="0" presId="urn:microsoft.com/office/officeart/2005/8/layout/hierarchy2"/>
    <dgm:cxn modelId="{9C674BCE-6B99-469E-8F12-550B036BFF34}" type="presOf" srcId="{732EB2DA-D086-4AEB-8639-4EF20A63055B}" destId="{C7C3BDCB-59A1-42BB-AB1C-E82BC4376957}" srcOrd="0" destOrd="0" presId="urn:microsoft.com/office/officeart/2005/8/layout/hierarchy2"/>
    <dgm:cxn modelId="{9A61ABD5-BC15-4F5E-A38F-6706E4B3DC80}" type="presOf" srcId="{F3611F36-F88E-461E-88F0-1969570230D6}" destId="{48A95EB2-E010-4290-A88B-F1ADB51518EB}" srcOrd="0" destOrd="0" presId="urn:microsoft.com/office/officeart/2005/8/layout/hierarchy2"/>
    <dgm:cxn modelId="{19B2AFD9-C413-41BB-8691-F918EFABFF9F}" type="presOf" srcId="{49D43DFE-E21F-47B8-BD70-D1F4B404FD5B}" destId="{CB6B2890-D12F-4EEF-8514-CB854828FCD9}" srcOrd="0" destOrd="0" presId="urn:microsoft.com/office/officeart/2005/8/layout/hierarchy2"/>
    <dgm:cxn modelId="{26DD0FE9-DB2A-4729-B2E2-0BC2763B8223}" srcId="{49D43DFE-E21F-47B8-BD70-D1F4B404FD5B}" destId="{B5B40631-68E9-4110-8BC9-11A0F6861228}" srcOrd="1" destOrd="0" parTransId="{88CF08B5-0DA6-4CF5-956F-C6BE4F50101B}" sibTransId="{89F5158D-0AE3-4585-AE0B-2B6F20463412}"/>
    <dgm:cxn modelId="{95A586FB-ABE4-4073-831F-4E26A3954B5A}" type="presOf" srcId="{4356E7F5-91C9-44CE-8FE6-A20992E465F5}" destId="{856CF132-E6D8-429C-89AE-5E627D9B9DC8}" srcOrd="0" destOrd="0" presId="urn:microsoft.com/office/officeart/2005/8/layout/hierarchy2"/>
    <dgm:cxn modelId="{E71CEB33-2ECE-4C62-9EDD-C1F98722F7F8}" type="presParOf" srcId="{C7C3BDCB-59A1-42BB-AB1C-E82BC4376957}" destId="{12895A1B-3B81-44B1-98D8-AAE6B10E730B}" srcOrd="0" destOrd="0" presId="urn:microsoft.com/office/officeart/2005/8/layout/hierarchy2"/>
    <dgm:cxn modelId="{A3286562-8C44-4094-93ED-3D10DA90572D}" type="presParOf" srcId="{12895A1B-3B81-44B1-98D8-AAE6B10E730B}" destId="{A0953138-CD98-40DC-B5A5-7A4DEA5A3D54}" srcOrd="0" destOrd="0" presId="urn:microsoft.com/office/officeart/2005/8/layout/hierarchy2"/>
    <dgm:cxn modelId="{F8BED11E-69D2-42C5-AFA7-9B45AB6321E5}" type="presParOf" srcId="{12895A1B-3B81-44B1-98D8-AAE6B10E730B}" destId="{499CED06-7456-4FB2-8413-830D5C4F2EF3}" srcOrd="1" destOrd="0" presId="urn:microsoft.com/office/officeart/2005/8/layout/hierarchy2"/>
    <dgm:cxn modelId="{7B00D3D4-C1F9-456A-BE91-5BED14BACA82}" type="presParOf" srcId="{499CED06-7456-4FB2-8413-830D5C4F2EF3}" destId="{3E531BC8-9FCE-410A-B89F-B3C4777598BF}" srcOrd="0" destOrd="0" presId="urn:microsoft.com/office/officeart/2005/8/layout/hierarchy2"/>
    <dgm:cxn modelId="{83B7798B-C3F6-44EA-AD98-8F91A7C77F56}" type="presParOf" srcId="{3E531BC8-9FCE-410A-B89F-B3C4777598BF}" destId="{7B64783F-DE68-4D63-A649-4E59F0938B41}" srcOrd="0" destOrd="0" presId="urn:microsoft.com/office/officeart/2005/8/layout/hierarchy2"/>
    <dgm:cxn modelId="{F9F186A0-B4B1-485B-9F8C-ECA562F5F715}" type="presParOf" srcId="{499CED06-7456-4FB2-8413-830D5C4F2EF3}" destId="{DB6B057E-F504-4CE5-A567-5AF330E74851}" srcOrd="1" destOrd="0" presId="urn:microsoft.com/office/officeart/2005/8/layout/hierarchy2"/>
    <dgm:cxn modelId="{59CC8C4C-8360-463D-876F-AE0C510BE94A}" type="presParOf" srcId="{DB6B057E-F504-4CE5-A567-5AF330E74851}" destId="{FB6606D8-8CF9-4979-81B1-8C811C06FEB6}" srcOrd="0" destOrd="0" presId="urn:microsoft.com/office/officeart/2005/8/layout/hierarchy2"/>
    <dgm:cxn modelId="{F0042154-DC8F-43ED-A01A-D80F0AF279C1}" type="presParOf" srcId="{DB6B057E-F504-4CE5-A567-5AF330E74851}" destId="{81176EF1-8140-4DED-B2D6-9E5F43565DD6}" srcOrd="1" destOrd="0" presId="urn:microsoft.com/office/officeart/2005/8/layout/hierarchy2"/>
    <dgm:cxn modelId="{5DBE5F4D-64A8-4591-8C61-D462A4F5AB13}" type="presParOf" srcId="{81176EF1-8140-4DED-B2D6-9E5F43565DD6}" destId="{856CF132-E6D8-429C-89AE-5E627D9B9DC8}" srcOrd="0" destOrd="0" presId="urn:microsoft.com/office/officeart/2005/8/layout/hierarchy2"/>
    <dgm:cxn modelId="{C8D685BA-E70B-472B-8B0D-90C09ADBCABB}" type="presParOf" srcId="{856CF132-E6D8-429C-89AE-5E627D9B9DC8}" destId="{DDF47475-757F-4C2B-A6B9-707260321B3E}" srcOrd="0" destOrd="0" presId="urn:microsoft.com/office/officeart/2005/8/layout/hierarchy2"/>
    <dgm:cxn modelId="{051A35B8-C666-4688-B94E-257ABDC1633A}" type="presParOf" srcId="{81176EF1-8140-4DED-B2D6-9E5F43565DD6}" destId="{A75BA6ED-C991-4B2D-8BF9-B038F2878C7C}" srcOrd="1" destOrd="0" presId="urn:microsoft.com/office/officeart/2005/8/layout/hierarchy2"/>
    <dgm:cxn modelId="{F0D7C454-171D-4503-9982-190F4BEA50DD}" type="presParOf" srcId="{A75BA6ED-C991-4B2D-8BF9-B038F2878C7C}" destId="{07086C12-C886-4329-A92B-CBB5529A6018}" srcOrd="0" destOrd="0" presId="urn:microsoft.com/office/officeart/2005/8/layout/hierarchy2"/>
    <dgm:cxn modelId="{41E0679C-E95C-4F3E-9D1D-DDB36016E99B}" type="presParOf" srcId="{A75BA6ED-C991-4B2D-8BF9-B038F2878C7C}" destId="{A0E60284-3905-4888-B986-8775E76E9047}" srcOrd="1" destOrd="0" presId="urn:microsoft.com/office/officeart/2005/8/layout/hierarchy2"/>
    <dgm:cxn modelId="{DE15A7FB-EF80-4CC9-ACA0-EAE2C167DB3F}" type="presParOf" srcId="{81176EF1-8140-4DED-B2D6-9E5F43565DD6}" destId="{6D7139BF-E6CA-4248-9A0A-4ADE01A88F7E}" srcOrd="2" destOrd="0" presId="urn:microsoft.com/office/officeart/2005/8/layout/hierarchy2"/>
    <dgm:cxn modelId="{CA390421-6ECB-4E5D-92FA-C758A5A6F2FD}" type="presParOf" srcId="{6D7139BF-E6CA-4248-9A0A-4ADE01A88F7E}" destId="{6B05B6E1-8916-4F32-A093-54D021F7E00F}" srcOrd="0" destOrd="0" presId="urn:microsoft.com/office/officeart/2005/8/layout/hierarchy2"/>
    <dgm:cxn modelId="{7E2579AA-A4C6-48BC-8501-955B8A18A404}" type="presParOf" srcId="{81176EF1-8140-4DED-B2D6-9E5F43565DD6}" destId="{6E1C56E5-0DDF-485B-9892-8725BA87BD9A}" srcOrd="3" destOrd="0" presId="urn:microsoft.com/office/officeart/2005/8/layout/hierarchy2"/>
    <dgm:cxn modelId="{CD3D101A-AEA1-4989-A8D7-24F3BB0F3D93}" type="presParOf" srcId="{6E1C56E5-0DDF-485B-9892-8725BA87BD9A}" destId="{48A95EB2-E010-4290-A88B-F1ADB51518EB}" srcOrd="0" destOrd="0" presId="urn:microsoft.com/office/officeart/2005/8/layout/hierarchy2"/>
    <dgm:cxn modelId="{E5F65C95-E796-4197-80D3-C1247D6E8B69}" type="presParOf" srcId="{6E1C56E5-0DDF-485B-9892-8725BA87BD9A}" destId="{FC22ABDB-6879-4371-B29A-33FCB28F35BA}" srcOrd="1" destOrd="0" presId="urn:microsoft.com/office/officeart/2005/8/layout/hierarchy2"/>
    <dgm:cxn modelId="{CC1DE24C-25A4-4493-9D5B-260A0B0D87A6}" type="presParOf" srcId="{499CED06-7456-4FB2-8413-830D5C4F2EF3}" destId="{C9678BE7-B10B-4FA0-B3E7-349078D0966E}" srcOrd="2" destOrd="0" presId="urn:microsoft.com/office/officeart/2005/8/layout/hierarchy2"/>
    <dgm:cxn modelId="{9362F17C-2162-4A76-841A-4BC77601891F}" type="presParOf" srcId="{C9678BE7-B10B-4FA0-B3E7-349078D0966E}" destId="{FE272CDA-89C1-4A18-B311-EBA2141D77B7}" srcOrd="0" destOrd="0" presId="urn:microsoft.com/office/officeart/2005/8/layout/hierarchy2"/>
    <dgm:cxn modelId="{40DF3384-181D-4300-8287-DB114CAA8F6B}" type="presParOf" srcId="{499CED06-7456-4FB2-8413-830D5C4F2EF3}" destId="{7E0FE35B-8DDF-48C6-AC26-111344F6A784}" srcOrd="3" destOrd="0" presId="urn:microsoft.com/office/officeart/2005/8/layout/hierarchy2"/>
    <dgm:cxn modelId="{3C26B973-F770-4952-AE26-5A311F079248}" type="presParOf" srcId="{7E0FE35B-8DDF-48C6-AC26-111344F6A784}" destId="{CB6B2890-D12F-4EEF-8514-CB854828FCD9}" srcOrd="0" destOrd="0" presId="urn:microsoft.com/office/officeart/2005/8/layout/hierarchy2"/>
    <dgm:cxn modelId="{803DC951-99DB-422B-AA7A-11112A28899A}" type="presParOf" srcId="{7E0FE35B-8DDF-48C6-AC26-111344F6A784}" destId="{D81A5DBB-6370-4231-91C3-B1C8B16F1B71}" srcOrd="1" destOrd="0" presId="urn:microsoft.com/office/officeart/2005/8/layout/hierarchy2"/>
    <dgm:cxn modelId="{BDD3DD97-2EC7-4A34-8862-204E3E7904A5}" type="presParOf" srcId="{D81A5DBB-6370-4231-91C3-B1C8B16F1B71}" destId="{6589405A-4DE5-4606-9602-B23E88CA4612}" srcOrd="0" destOrd="0" presId="urn:microsoft.com/office/officeart/2005/8/layout/hierarchy2"/>
    <dgm:cxn modelId="{C1151E62-5705-450C-804D-BF5B420E835E}" type="presParOf" srcId="{6589405A-4DE5-4606-9602-B23E88CA4612}" destId="{533BEA7F-4A69-4A53-B927-7D5FD045F4C7}" srcOrd="0" destOrd="0" presId="urn:microsoft.com/office/officeart/2005/8/layout/hierarchy2"/>
    <dgm:cxn modelId="{9351F13A-9951-42B7-BBDD-EA95063D20F1}" type="presParOf" srcId="{D81A5DBB-6370-4231-91C3-B1C8B16F1B71}" destId="{5761C40B-9F47-41B8-8DF6-3DC9F1977A53}" srcOrd="1" destOrd="0" presId="urn:microsoft.com/office/officeart/2005/8/layout/hierarchy2"/>
    <dgm:cxn modelId="{ACE5F0F9-2328-4FC5-9B62-01C2EA48F75C}" type="presParOf" srcId="{5761C40B-9F47-41B8-8DF6-3DC9F1977A53}" destId="{ACB067A1-7F31-4A0C-B118-723DFAE763C8}" srcOrd="0" destOrd="0" presId="urn:microsoft.com/office/officeart/2005/8/layout/hierarchy2"/>
    <dgm:cxn modelId="{BE84F005-6700-4329-A778-A25050F3E996}" type="presParOf" srcId="{5761C40B-9F47-41B8-8DF6-3DC9F1977A53}" destId="{B32286FD-581E-4AD7-87ED-ABF7B557EA98}" srcOrd="1" destOrd="0" presId="urn:microsoft.com/office/officeart/2005/8/layout/hierarchy2"/>
    <dgm:cxn modelId="{A9CA55EA-1B57-4CA0-ACB4-887DD9C452A1}" type="presParOf" srcId="{D81A5DBB-6370-4231-91C3-B1C8B16F1B71}" destId="{217CEA6A-916D-447C-B027-9DC9240C8E29}" srcOrd="2" destOrd="0" presId="urn:microsoft.com/office/officeart/2005/8/layout/hierarchy2"/>
    <dgm:cxn modelId="{4241A70C-1ACC-4624-8716-417D3BDEF0AC}" type="presParOf" srcId="{217CEA6A-916D-447C-B027-9DC9240C8E29}" destId="{4A6435B8-DC9A-4FB3-9877-D08BE00FA9D9}" srcOrd="0" destOrd="0" presId="urn:microsoft.com/office/officeart/2005/8/layout/hierarchy2"/>
    <dgm:cxn modelId="{52AEE8CA-F70F-4791-B24D-2BE5D9192C62}" type="presParOf" srcId="{D81A5DBB-6370-4231-91C3-B1C8B16F1B71}" destId="{7D84CD6C-01FF-435B-909B-D80A9D76111D}" srcOrd="3" destOrd="0" presId="urn:microsoft.com/office/officeart/2005/8/layout/hierarchy2"/>
    <dgm:cxn modelId="{C0BF4AF6-1E60-49EE-AE52-7C787DCF7CE5}" type="presParOf" srcId="{7D84CD6C-01FF-435B-909B-D80A9D76111D}" destId="{87B7044F-B91D-4A9F-BD29-2D1AA50BA3F4}" srcOrd="0" destOrd="0" presId="urn:microsoft.com/office/officeart/2005/8/layout/hierarchy2"/>
    <dgm:cxn modelId="{30ECAEF5-E4F3-40A8-9B0A-5BB5E82E2578}" type="presParOf" srcId="{7D84CD6C-01FF-435B-909B-D80A9D76111D}" destId="{F2E5F206-CC47-4A17-9844-F29876C346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5E5272-1028-4CEB-8453-403915E96560}">
      <dsp:nvSpPr>
        <dsp:cNvPr id="0" name=""/>
        <dsp:cNvSpPr/>
      </dsp:nvSpPr>
      <dsp:spPr>
        <a:xfrm>
          <a:off x="886" y="375"/>
          <a:ext cx="3475832" cy="7461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/>
            <a:t>UTN -&gt; Rector</a:t>
          </a:r>
        </a:p>
      </dsp:txBody>
      <dsp:txXfrm>
        <a:off x="22741" y="22230"/>
        <a:ext cx="3432122" cy="702477"/>
      </dsp:txXfrm>
    </dsp:sp>
    <dsp:sp modelId="{66338BF1-F9DB-4B24-A67A-CE614D2A2288}">
      <dsp:nvSpPr>
        <dsp:cNvPr id="0" name=""/>
        <dsp:cNvSpPr/>
      </dsp:nvSpPr>
      <dsp:spPr>
        <a:xfrm>
          <a:off x="0" y="922990"/>
          <a:ext cx="3475832" cy="7461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200" kern="1200"/>
            <a:t>FRBA -&gt; decano  Ing. Oliveto</a:t>
          </a:r>
        </a:p>
      </dsp:txBody>
      <dsp:txXfrm>
        <a:off x="21855" y="944845"/>
        <a:ext cx="3432122" cy="702477"/>
      </dsp:txXfrm>
    </dsp:sp>
    <dsp:sp modelId="{ADF123DE-8AC3-4C87-B419-04404868622D}">
      <dsp:nvSpPr>
        <dsp:cNvPr id="0" name=""/>
        <dsp:cNvSpPr/>
      </dsp:nvSpPr>
      <dsp:spPr>
        <a:xfrm>
          <a:off x="20212" y="1636628"/>
          <a:ext cx="3475832" cy="7461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200" kern="1200"/>
            <a:t>DISI -&gt; Director Ing. Burztyn</a:t>
          </a:r>
        </a:p>
      </dsp:txBody>
      <dsp:txXfrm>
        <a:off x="42067" y="1658483"/>
        <a:ext cx="3432122" cy="702477"/>
      </dsp:txXfrm>
    </dsp:sp>
    <dsp:sp modelId="{C7A2B97D-C2FE-4177-A585-9DA497F45685}">
      <dsp:nvSpPr>
        <dsp:cNvPr id="0" name=""/>
        <dsp:cNvSpPr/>
      </dsp:nvSpPr>
      <dsp:spPr>
        <a:xfrm>
          <a:off x="886" y="2453837"/>
          <a:ext cx="1719857" cy="7461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AyED -&gt; Director Dr. Bruno</a:t>
          </a:r>
        </a:p>
      </dsp:txBody>
      <dsp:txXfrm>
        <a:off x="22741" y="2475692"/>
        <a:ext cx="1676147" cy="702477"/>
      </dsp:txXfrm>
    </dsp:sp>
    <dsp:sp modelId="{BE885ADD-6E51-4DC1-A1B7-4EEB9B1047CD}">
      <dsp:nvSpPr>
        <dsp:cNvPr id="0" name=""/>
        <dsp:cNvSpPr/>
      </dsp:nvSpPr>
      <dsp:spPr>
        <a:xfrm>
          <a:off x="1756861" y="2453837"/>
          <a:ext cx="1719857" cy="74618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800" kern="1200"/>
            <a:t>Otras</a:t>
          </a:r>
        </a:p>
      </dsp:txBody>
      <dsp:txXfrm>
        <a:off x="1778716" y="2475692"/>
        <a:ext cx="1676147" cy="702477"/>
      </dsp:txXfrm>
    </dsp:sp>
    <dsp:sp modelId="{93513305-346D-408D-816D-49E96A9EDCC7}">
      <dsp:nvSpPr>
        <dsp:cNvPr id="0" name=""/>
        <dsp:cNvSpPr/>
      </dsp:nvSpPr>
      <dsp:spPr>
        <a:xfrm>
          <a:off x="3765655" y="375"/>
          <a:ext cx="1719857" cy="7461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/>
            <a:t>Otros</a:t>
          </a:r>
        </a:p>
      </dsp:txBody>
      <dsp:txXfrm>
        <a:off x="3787510" y="22230"/>
        <a:ext cx="1676147" cy="702477"/>
      </dsp:txXfrm>
    </dsp:sp>
    <dsp:sp modelId="{235D7D4A-5A4E-4B78-8544-961673A4DDC5}">
      <dsp:nvSpPr>
        <dsp:cNvPr id="0" name=""/>
        <dsp:cNvSpPr/>
      </dsp:nvSpPr>
      <dsp:spPr>
        <a:xfrm>
          <a:off x="3765655" y="818196"/>
          <a:ext cx="1719857" cy="7461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200" kern="1200"/>
            <a:t>Otras</a:t>
          </a:r>
        </a:p>
      </dsp:txBody>
      <dsp:txXfrm>
        <a:off x="3787510" y="840051"/>
        <a:ext cx="1676147" cy="702477"/>
      </dsp:txXfrm>
    </dsp:sp>
    <dsp:sp modelId="{8D5C9D97-FE70-4FDF-AF8E-BEFDEB9944B9}">
      <dsp:nvSpPr>
        <dsp:cNvPr id="0" name=""/>
        <dsp:cNvSpPr/>
      </dsp:nvSpPr>
      <dsp:spPr>
        <a:xfrm>
          <a:off x="3765655" y="1636016"/>
          <a:ext cx="1719857" cy="7461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2200" kern="1200"/>
            <a:t>...</a:t>
          </a:r>
        </a:p>
      </dsp:txBody>
      <dsp:txXfrm>
        <a:off x="3787510" y="1657871"/>
        <a:ext cx="1676147" cy="7024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4B443-15C2-418E-9E9C-9A453EA490AF}">
      <dsp:nvSpPr>
        <dsp:cNvPr id="0" name=""/>
        <dsp:cNvSpPr/>
      </dsp:nvSpPr>
      <dsp:spPr>
        <a:xfrm>
          <a:off x="1873642" y="32004"/>
          <a:ext cx="1664208" cy="1664208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/>
            <a:t>T.D.</a:t>
          </a:r>
        </a:p>
      </dsp:txBody>
      <dsp:txXfrm>
        <a:off x="2065666" y="256032"/>
        <a:ext cx="1280160" cy="528066"/>
      </dsp:txXfrm>
    </dsp:sp>
    <dsp:sp modelId="{170BB1CC-D047-49A0-943E-F5F172D44972}">
      <dsp:nvSpPr>
        <dsp:cNvPr id="0" name=""/>
        <dsp:cNvSpPr/>
      </dsp:nvSpPr>
      <dsp:spPr>
        <a:xfrm>
          <a:off x="2609734" y="768096"/>
          <a:ext cx="1664208" cy="1664208"/>
        </a:xfrm>
        <a:prstGeom prst="ellipse">
          <a:avLst/>
        </a:prstGeom>
        <a:solidFill>
          <a:schemeClr val="accent4">
            <a:alpha val="50000"/>
            <a:hueOff val="-1488257"/>
            <a:satOff val="8966"/>
            <a:lumOff val="71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/>
            <a:t>Alg.</a:t>
          </a:r>
        </a:p>
      </dsp:txBody>
      <dsp:txXfrm>
        <a:off x="3505846" y="960120"/>
        <a:ext cx="640080" cy="1280160"/>
      </dsp:txXfrm>
    </dsp:sp>
    <dsp:sp modelId="{8568A812-1BD3-407E-8F96-64F790132F85}">
      <dsp:nvSpPr>
        <dsp:cNvPr id="0" name=""/>
        <dsp:cNvSpPr/>
      </dsp:nvSpPr>
      <dsp:spPr>
        <a:xfrm>
          <a:off x="1873642" y="1504188"/>
          <a:ext cx="1664208" cy="1664208"/>
        </a:xfrm>
        <a:prstGeom prst="ellipse">
          <a:avLst/>
        </a:prstGeom>
        <a:solidFill>
          <a:schemeClr val="accent4">
            <a:alpha val="50000"/>
            <a:hueOff val="-2976513"/>
            <a:satOff val="17933"/>
            <a:lumOff val="143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>
              <a:solidFill>
                <a:srgbClr val="FF0000"/>
              </a:solidFill>
            </a:rPr>
            <a:t>R.P.</a:t>
          </a:r>
        </a:p>
      </dsp:txBody>
      <dsp:txXfrm>
        <a:off x="2065666" y="2416302"/>
        <a:ext cx="1280160" cy="528066"/>
      </dsp:txXfrm>
    </dsp:sp>
    <dsp:sp modelId="{D12F8EF5-5D64-4A86-B06B-782C2CAF84D6}">
      <dsp:nvSpPr>
        <dsp:cNvPr id="0" name=""/>
        <dsp:cNvSpPr/>
      </dsp:nvSpPr>
      <dsp:spPr>
        <a:xfrm>
          <a:off x="1212457" y="768096"/>
          <a:ext cx="1514395" cy="1664208"/>
        </a:xfrm>
        <a:prstGeom prst="ellipse">
          <a:avLst/>
        </a:prstGeom>
        <a:solidFill>
          <a:schemeClr val="accent4">
            <a:alpha val="50000"/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3200" kern="1200"/>
            <a:t>c++</a:t>
          </a:r>
        </a:p>
      </dsp:txBody>
      <dsp:txXfrm>
        <a:off x="1328949" y="960120"/>
        <a:ext cx="582459" cy="12801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953138-CD98-40DC-B5A5-7A4DEA5A3D54}">
      <dsp:nvSpPr>
        <dsp:cNvPr id="0" name=""/>
        <dsp:cNvSpPr/>
      </dsp:nvSpPr>
      <dsp:spPr>
        <a:xfrm>
          <a:off x="353057" y="1085682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Paradigma</a:t>
          </a:r>
        </a:p>
      </dsp:txBody>
      <dsp:txXfrm>
        <a:off x="371479" y="1104104"/>
        <a:ext cx="1221125" cy="592140"/>
      </dsp:txXfrm>
    </dsp:sp>
    <dsp:sp modelId="{3E531BC8-9FCE-410A-B89F-B3C4777598BF}">
      <dsp:nvSpPr>
        <dsp:cNvPr id="0" name=""/>
        <dsp:cNvSpPr/>
      </dsp:nvSpPr>
      <dsp:spPr>
        <a:xfrm rot="18321219">
          <a:off x="1427805" y="1025325"/>
          <a:ext cx="86963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9632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1840880" y="1023799"/>
        <a:ext cx="43481" cy="43481"/>
      </dsp:txXfrm>
    </dsp:sp>
    <dsp:sp modelId="{FB6606D8-8CF9-4979-81B1-8C811C06FEB6}">
      <dsp:nvSpPr>
        <dsp:cNvPr id="0" name=""/>
        <dsp:cNvSpPr/>
      </dsp:nvSpPr>
      <dsp:spPr>
        <a:xfrm>
          <a:off x="2114215" y="376414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Imperativo</a:t>
          </a:r>
        </a:p>
      </dsp:txBody>
      <dsp:txXfrm>
        <a:off x="2132637" y="394836"/>
        <a:ext cx="1221125" cy="592140"/>
      </dsp:txXfrm>
    </dsp:sp>
    <dsp:sp modelId="{856CF132-E6D8-429C-89AE-5E627D9B9DC8}">
      <dsp:nvSpPr>
        <dsp:cNvPr id="0" name=""/>
        <dsp:cNvSpPr/>
      </dsp:nvSpPr>
      <dsp:spPr>
        <a:xfrm rot="19395078">
          <a:off x="3309783" y="482826"/>
          <a:ext cx="62798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27989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3608079" y="487341"/>
        <a:ext cx="31399" cy="31399"/>
      </dsp:txXfrm>
    </dsp:sp>
    <dsp:sp modelId="{07086C12-C886-4329-A92B-CBB5529A6018}">
      <dsp:nvSpPr>
        <dsp:cNvPr id="0" name=""/>
        <dsp:cNvSpPr/>
      </dsp:nvSpPr>
      <dsp:spPr>
        <a:xfrm>
          <a:off x="3875372" y="683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b="1" kern="1200">
              <a:solidFill>
                <a:srgbClr val="FF0000"/>
              </a:solidFill>
            </a:rPr>
            <a:t>Estructurado </a:t>
          </a:r>
        </a:p>
      </dsp:txBody>
      <dsp:txXfrm>
        <a:off x="3893794" y="19105"/>
        <a:ext cx="1221125" cy="592140"/>
      </dsp:txXfrm>
    </dsp:sp>
    <dsp:sp modelId="{6D7139BF-E6CA-4248-9A0A-4ADE01A88F7E}">
      <dsp:nvSpPr>
        <dsp:cNvPr id="0" name=""/>
        <dsp:cNvSpPr/>
      </dsp:nvSpPr>
      <dsp:spPr>
        <a:xfrm rot="2078203">
          <a:off x="3317990" y="844492"/>
          <a:ext cx="6115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11576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3608489" y="849418"/>
        <a:ext cx="30578" cy="30578"/>
      </dsp:txXfrm>
    </dsp:sp>
    <dsp:sp modelId="{48A95EB2-E010-4290-A88B-F1ADB51518EB}">
      <dsp:nvSpPr>
        <dsp:cNvPr id="0" name=""/>
        <dsp:cNvSpPr/>
      </dsp:nvSpPr>
      <dsp:spPr>
        <a:xfrm>
          <a:off x="3875372" y="724016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Objetos</a:t>
          </a:r>
        </a:p>
      </dsp:txBody>
      <dsp:txXfrm>
        <a:off x="3893794" y="742438"/>
        <a:ext cx="1221125" cy="592140"/>
      </dsp:txXfrm>
    </dsp:sp>
    <dsp:sp modelId="{C9678BE7-B10B-4FA0-B3E7-349078D0966E}">
      <dsp:nvSpPr>
        <dsp:cNvPr id="0" name=""/>
        <dsp:cNvSpPr/>
      </dsp:nvSpPr>
      <dsp:spPr>
        <a:xfrm rot="3310531">
          <a:off x="1422051" y="1741626"/>
          <a:ext cx="881140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81140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1840592" y="1739812"/>
        <a:ext cx="44057" cy="44057"/>
      </dsp:txXfrm>
    </dsp:sp>
    <dsp:sp modelId="{CB6B2890-D12F-4EEF-8514-CB854828FCD9}">
      <dsp:nvSpPr>
        <dsp:cNvPr id="0" name=""/>
        <dsp:cNvSpPr/>
      </dsp:nvSpPr>
      <dsp:spPr>
        <a:xfrm>
          <a:off x="2114215" y="1809015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Declarativo</a:t>
          </a:r>
        </a:p>
      </dsp:txBody>
      <dsp:txXfrm>
        <a:off x="2132637" y="1827437"/>
        <a:ext cx="1221125" cy="592140"/>
      </dsp:txXfrm>
    </dsp:sp>
    <dsp:sp modelId="{6589405A-4DE5-4606-9602-B23E88CA4612}">
      <dsp:nvSpPr>
        <dsp:cNvPr id="0" name=""/>
        <dsp:cNvSpPr/>
      </dsp:nvSpPr>
      <dsp:spPr>
        <a:xfrm rot="19457599">
          <a:off x="3313939" y="1922459"/>
          <a:ext cx="61967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19677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3608286" y="1927182"/>
        <a:ext cx="30983" cy="30983"/>
      </dsp:txXfrm>
    </dsp:sp>
    <dsp:sp modelId="{ACB067A1-7F31-4A0C-B118-723DFAE763C8}">
      <dsp:nvSpPr>
        <dsp:cNvPr id="0" name=""/>
        <dsp:cNvSpPr/>
      </dsp:nvSpPr>
      <dsp:spPr>
        <a:xfrm>
          <a:off x="3875372" y="1447348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Logico</a:t>
          </a:r>
        </a:p>
      </dsp:txBody>
      <dsp:txXfrm>
        <a:off x="3893794" y="1465770"/>
        <a:ext cx="1221125" cy="592140"/>
      </dsp:txXfrm>
    </dsp:sp>
    <dsp:sp modelId="{217CEA6A-916D-447C-B027-9DC9240C8E29}">
      <dsp:nvSpPr>
        <dsp:cNvPr id="0" name=""/>
        <dsp:cNvSpPr/>
      </dsp:nvSpPr>
      <dsp:spPr>
        <a:xfrm rot="2142401">
          <a:off x="3313939" y="2284125"/>
          <a:ext cx="61967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19677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500" kern="1200"/>
        </a:p>
      </dsp:txBody>
      <dsp:txXfrm>
        <a:off x="3608286" y="2288848"/>
        <a:ext cx="30983" cy="30983"/>
      </dsp:txXfrm>
    </dsp:sp>
    <dsp:sp modelId="{87B7044F-B91D-4A9F-BD29-2D1AA50BA3F4}">
      <dsp:nvSpPr>
        <dsp:cNvPr id="0" name=""/>
        <dsp:cNvSpPr/>
      </dsp:nvSpPr>
      <dsp:spPr>
        <a:xfrm>
          <a:off x="3875372" y="2170681"/>
          <a:ext cx="1257969" cy="628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700" kern="1200"/>
            <a:t>Funcional</a:t>
          </a:r>
        </a:p>
      </dsp:txBody>
      <dsp:txXfrm>
        <a:off x="3893794" y="2189103"/>
        <a:ext cx="1221125" cy="5921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2197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</dc:creator>
  <cp:keywords/>
  <dc:description/>
  <cp:lastModifiedBy>Clap</cp:lastModifiedBy>
  <cp:revision>2</cp:revision>
  <dcterms:created xsi:type="dcterms:W3CDTF">2024-03-20T21:24:00Z</dcterms:created>
  <dcterms:modified xsi:type="dcterms:W3CDTF">2024-03-20T21:24:00Z</dcterms:modified>
</cp:coreProperties>
</file>