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71484">
      <w:pPr>
        <w:rPr>
          <w:rFonts w:hint="default" w:ascii="Times New Roman" w:hAnsi="Times New Roman" w:eastAsia="SimSun" w:cs="Times New Roman"/>
          <w:b/>
          <w:bCs/>
          <w:sz w:val="24"/>
          <w:lang w:val="en-US" w:eastAsia="zh-CN"/>
        </w:rPr>
      </w:pPr>
      <w:r>
        <w:rPr>
          <w:rFonts w:ascii="Times New Roman" w:hAnsi="Times New Roman" w:eastAsia="SimSun" w:cs="Times New Roman"/>
          <w:b/>
          <w:bCs/>
          <w:sz w:val="24"/>
        </w:rPr>
        <w:t>1. 控制接口</w:t>
      </w:r>
      <w: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  <w:t>（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遥控器→机器人</w:t>
      </w:r>
      <w: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  <w:t>）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 xml:space="preserve"> </w:t>
      </w:r>
    </w:p>
    <w:p w14:paraId="4CF59F06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接口描述</w:t>
      </w:r>
      <w:r>
        <w:rPr>
          <w:rFonts w:ascii="Times New Roman" w:hAnsi="Times New Roman" w:eastAsia="SimSun" w:cs="Times New Roman"/>
          <w:sz w:val="24"/>
        </w:rPr>
        <w:t>：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遥控器下发指令的封装，开机后通过WebRTC持续下发</w:t>
      </w:r>
    </w:p>
    <w:p w14:paraId="47154DDB">
      <w:pPr>
        <w:numPr>
          <w:ilvl w:val="0"/>
          <w:numId w:val="1"/>
        </w:numPr>
        <w:rPr>
          <w:rFonts w:ascii="Times New Roman" w:hAnsi="Times New Roman" w:eastAsia="SimSun" w:cs="Times New Roman"/>
          <w:b/>
          <w:bCs/>
          <w:sz w:val="24"/>
        </w:rPr>
      </w:pP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运行频率：20Hz</w:t>
      </w:r>
    </w:p>
    <w:p w14:paraId="76C844F6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请求示例</w:t>
      </w:r>
      <w:r>
        <w:rPr>
          <w:rFonts w:ascii="Times New Roman" w:hAnsi="Times New Roman" w:eastAsia="SimSun" w:cs="Times New Roman"/>
          <w:sz w:val="24"/>
        </w:rPr>
        <w:t>：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 xml:space="preserve"> </w:t>
      </w:r>
    </w:p>
    <w:p w14:paraId="39D7151D">
      <w:pPr>
        <w:ind w:firstLine="420" w:firstLineChars="0"/>
        <w:rPr>
          <w:rFonts w:hint="eastAsia" w:ascii="Times New Roman" w:hAnsi="Times New Roman" w:eastAsia="SimSun" w:cs="Times New Roman"/>
          <w:sz w:val="24"/>
        </w:rPr>
      </w:pPr>
      <w:r>
        <w:rPr>
          <w:rFonts w:hint="eastAsia" w:ascii="Times New Roman" w:hAnsi="Times New Roman" w:eastAsia="SimSun" w:cs="Times New Roman"/>
          <w:sz w:val="24"/>
        </w:rPr>
        <w:t>{ "code": 0, "mode": 0, "v": [0.0, 0.0, 0.0], "rpy": [0.0, 0.0, 0.0], "h": [0.0], "variable": [0.0, 0.0, 0.0]}</w:t>
      </w:r>
    </w:p>
    <w:p w14:paraId="55CDB3FC">
      <w:pPr>
        <w:numPr>
          <w:ilvl w:val="0"/>
          <w:numId w:val="1"/>
        </w:numPr>
        <w:rPr>
          <w:rFonts w:hint="eastAsia" w:ascii="Times New Roman" w:hAnsi="Times New Roman" w:eastAsia="SimSun" w:cs="Times New Roman"/>
          <w:b/>
          <w:bCs/>
          <w:sz w:val="24"/>
        </w:rPr>
      </w:pP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成员介绍</w:t>
      </w:r>
      <w:r>
        <w:rPr>
          <w:rFonts w:ascii="Times New Roman" w:hAnsi="Times New Roman" w:eastAsia="SimSun" w:cs="Times New Roman"/>
          <w:b/>
          <w:bCs/>
          <w:sz w:val="24"/>
        </w:rPr>
        <w:t>：</w:t>
      </w:r>
    </w:p>
    <w:p w14:paraId="4CE5A590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//code：通信状态码，code为0表示正常通信，4001表示遥控器未准备就绪，4002表示遥控器故障，仅code为零时机器人执行命令</w:t>
      </w:r>
    </w:p>
    <w:p w14:paraId="44FF0EA6">
      <w:pPr>
        <w:ind w:firstLine="420" w:firstLineChars="0"/>
        <w:rPr>
          <w:rFonts w:hint="eastAsia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//mode：状态码，代表希望机器人切换的状态</w:t>
      </w:r>
    </w:p>
    <w:p w14:paraId="2FBBB370">
      <w:pPr>
        <w:ind w:firstLine="420" w:firstLineChars="0"/>
        <w:rPr>
          <w:rFonts w:hint="eastAsia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当前包括：</w:t>
      </w:r>
    </w:p>
    <w:tbl>
      <w:tblPr>
        <w:tblStyle w:val="12"/>
        <w:tblW w:w="836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1471"/>
        <w:gridCol w:w="1080"/>
        <w:gridCol w:w="1080"/>
        <w:gridCol w:w="1080"/>
        <w:gridCol w:w="1080"/>
        <w:gridCol w:w="1080"/>
      </w:tblGrid>
      <w:tr w14:paraId="4521B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09B54815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M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ode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394555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功能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FF4A42A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状态码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ADE1BA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是否为特殊动作（结束前除急停不可切出）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7D1AC5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是否为特殊动作（需弹窗确认周围环境，是否进入，造成损失免责）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8BA16C1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第几排按键（第一排状态，第二排动作）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CF5987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7E63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0C9C6C4D">
            <w:pPr>
              <w:jc w:val="center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P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assive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52C125F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被动模式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E38755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55D77B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E0BE8B5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C05ACDB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不作为可选状态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0C4F433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不进行任何主动控制的状态</w:t>
            </w:r>
          </w:p>
        </w:tc>
      </w:tr>
      <w:tr w14:paraId="3B114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950114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damp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4F3FD2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阻尼模式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2F041B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694A4A8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7794781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FA48A7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10026A7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018C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DB9FC5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BalanceStand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F31972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平衡站立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564B6D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9DFE61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E8EFFC9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F816EAC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B64A3DB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A326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6F8C64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standup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955F7E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站立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BF4B3B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1004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75FEA0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5A2E613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17E5066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EE555F4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92E4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BDAFCCA">
            <w:pPr>
              <w:jc w:val="center"/>
              <w:rPr>
                <w:rFonts w:hint="default" w:ascii="Times New Roman" w:hAnsi="Times New Roman" w:eastAsia="Microsoft YaHei" w:cs="Times New Roman"/>
                <w:sz w:val="21"/>
                <w:szCs w:val="21"/>
                <w:lang w:val="en-US" w:eastAsia="zh-CN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</w:rPr>
              <w:t>S</w:t>
            </w: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tand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down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BCE2C18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待机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51939A8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1005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0B1A1FC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168A891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B9FC57C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1ECF3DC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BB9E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73DD265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RecoverStand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80AF11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恢复站立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B2B509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1006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A3F6AA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9FAAF0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E19D53B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414E027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C297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46B827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rl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DE88D7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全地形模式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6D4434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1101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90D9D7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E45519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3C6AC02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5813062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默认状态（开机无指令自动下发）</w:t>
            </w:r>
          </w:p>
        </w:tc>
      </w:tr>
      <w:tr w14:paraId="39713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807D31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rl_running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78BAB81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奔跑模式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F51C71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1102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E0184F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1E8BE8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B78377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BAD5482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FB18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9E7B10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rl_climbing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7D353F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高台攀爬模式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F32F1A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1103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E8366C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BA7D443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67D6B8F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5ACD244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D043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7F157F8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hello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4B971A8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打招呼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3AA3A5B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1324E1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3178EE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291FF0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BDAB777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6155B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1CE724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wallow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1AB919B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打滚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1C2A34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937BEB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750E8A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633279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7FB1C89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47F14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D7B748C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greet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9E45A1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拜年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889B32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EDB38F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9BD01B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9C5BCC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CE513A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6ECCB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3BE6676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box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C47204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拳击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369D2B1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1024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3C594E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408761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51687F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CED899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45E3D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9F18973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heart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40491BB1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比心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CBB2C05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1025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30294B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E24696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CC5F38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CDC9F6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AC9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F838737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highjump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1C5B4D3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高跳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9C5B19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1026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850D4F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EDF8B9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5D381E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243EDD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147A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AC22F3D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forwardjump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6913099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前跳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68A770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1027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7D20FF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E5AAEF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E3D594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31D4F6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414C8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0BBD412B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forwardflip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957C75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前空翻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C052FE3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1028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00C650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6F648B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8B8F97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9C0377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88A3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32A997C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backflip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663F7A0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后空翻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1CC7C0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1029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F974C4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14A337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2EA3E8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5C21BD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A4F4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6D173BB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sideflip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4EEE0BD3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侧空翻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CC01BEB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1030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9B2565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87D6CC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C6DFE0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318D09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</w:tbl>
    <w:p w14:paraId="0F7FD67F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</w:p>
    <w:p w14:paraId="7C4C5BA1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//v：速度命令，包括x，y方向的速度指令，及转向速度指令，通常对应左摇杆的x,y轴，右摇杆的y轴（此处x，y轴定义沿用机器人行业习惯，狗头朝向/竖直方向为x轴，水平方向为y轴）</w:t>
      </w:r>
    </w:p>
    <w:p w14:paraId="06116062">
      <w:pPr>
        <w:ind w:firstLine="420" w:firstLineChars="0"/>
        <w:rPr>
          <w:rFonts w:hint="eastAsia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//rpy：姿态命令，仅在全地形及平衡站立状态下使用，控制机器人的横滚角，俯仰角，航向角</w:t>
      </w:r>
    </w:p>
    <w:p w14:paraId="6E207AE4">
      <w:pPr>
        <w:ind w:firstLine="420" w:firstLineChars="0"/>
        <w:rPr>
          <w:rFonts w:hint="eastAsia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//h：站高，仅在全地形及平衡站立状态下使用，控制机器人的站立高度</w:t>
      </w:r>
    </w:p>
    <w:p w14:paraId="2BA413E7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//variable：无实际功能，仅作预留</w:t>
      </w:r>
    </w:p>
    <w:p w14:paraId="65F67873">
      <w:pPr>
        <w:rPr>
          <w:rFonts w:hint="default" w:ascii="Times New Roman" w:hAnsi="Times New Roman" w:eastAsia="SimSun" w:cs="Times New Roman"/>
          <w:b/>
          <w:bCs/>
          <w:sz w:val="24"/>
          <w:lang w:val="en-US"/>
        </w:rPr>
      </w:pP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2</w:t>
      </w:r>
      <w:r>
        <w:rPr>
          <w:rFonts w:ascii="Times New Roman" w:hAnsi="Times New Roman" w:eastAsia="SimSun" w:cs="Times New Roman"/>
          <w:b/>
          <w:bCs/>
          <w:sz w:val="24"/>
        </w:rPr>
        <w:t xml:space="preserve">.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状态</w:t>
      </w:r>
      <w:r>
        <w:rPr>
          <w:rFonts w:ascii="Times New Roman" w:hAnsi="Times New Roman" w:eastAsia="SimSun" w:cs="Times New Roman"/>
          <w:b/>
          <w:bCs/>
          <w:sz w:val="24"/>
        </w:rPr>
        <w:t>接口</w:t>
      </w:r>
      <w: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  <w:t>（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机器人→遥控器</w:t>
      </w:r>
      <w: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  <w:t>）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 xml:space="preserve"> </w:t>
      </w:r>
    </w:p>
    <w:p w14:paraId="5263754A">
      <w:pPr>
        <w:rPr>
          <w:rFonts w:hint="eastAsia" w:ascii="Times New Roman" w:hAnsi="Times New Roman" w:eastAsia="SimSu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ascii="Times New Roman" w:hAnsi="Times New Roman" w:eastAsia="SimSun" w:cs="Times New Roman"/>
          <w:b/>
          <w:bCs/>
          <w:sz w:val="24"/>
        </w:rPr>
        <w:t>接口描述</w:t>
      </w:r>
      <w:r>
        <w:rPr>
          <w:rFonts w:ascii="Times New Roman" w:hAnsi="Times New Roman" w:eastAsia="SimSun" w:cs="Times New Roman"/>
          <w:sz w:val="24"/>
        </w:rPr>
        <w:t>：</w:t>
      </w:r>
      <w:r>
        <w:rPr>
          <w:rFonts w:hint="eastAsia" w:ascii="Times New Roman" w:hAnsi="Times New Roman" w:eastAsia="SimSun" w:cs="Times New Roman"/>
          <w:b w:val="0"/>
          <w:bCs w:val="0"/>
          <w:sz w:val="24"/>
          <w:lang w:val="en-US" w:eastAsia="zh-CN"/>
        </w:rPr>
        <w:t>机器人反馈的状态信息，开机后通过WebRTC持续上传。</w:t>
      </w:r>
    </w:p>
    <w:p w14:paraId="7756ACED">
      <w:pPr>
        <w:numPr>
          <w:ilvl w:val="0"/>
          <w:numId w:val="0"/>
        </w:numPr>
        <w:rPr>
          <w:rFonts w:hint="eastAsia" w:ascii="Times New Roman" w:hAnsi="Times New Roman" w:eastAsia="SimSu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 xml:space="preserve"> 运行频率：20Hz</w:t>
      </w:r>
    </w:p>
    <w:p w14:paraId="7F164D48">
      <w:pPr>
        <w:rPr>
          <w:rFonts w:hint="eastAsia" w:ascii="Times New Roman" w:hAnsi="Times New Roman" w:eastAsia="SimSu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响应示例</w:t>
      </w:r>
      <w:r>
        <w:rPr>
          <w:rFonts w:ascii="Times New Roman" w:hAnsi="Times New Roman" w:eastAsia="SimSun" w:cs="Times New Roman"/>
          <w:sz w:val="24"/>
        </w:rPr>
        <w:t>：</w:t>
      </w:r>
    </w:p>
    <w:p w14:paraId="226B9B44">
      <w:pPr>
        <w:ind w:firstLine="420" w:firstLineChars="0"/>
        <w:rPr>
          <w:rFonts w:hint="eastAsia" w:ascii="Times New Roman" w:hAnsi="Times New Roman" w:eastAsia="SimSun" w:cs="Times New Roman"/>
          <w:sz w:val="24"/>
        </w:rPr>
      </w:pPr>
      <w:r>
        <w:rPr>
          <w:rFonts w:hint="eastAsia" w:ascii="Times New Roman" w:hAnsi="Times New Roman" w:eastAsia="SimSun" w:cs="Times New Roman"/>
          <w:sz w:val="24"/>
        </w:rPr>
        <w:t>{ "code": 0, "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power</w:t>
      </w:r>
      <w:r>
        <w:rPr>
          <w:rFonts w:hint="eastAsia" w:ascii="Times New Roman" w:hAnsi="Times New Roman" w:eastAsia="SimSun" w:cs="Times New Roman"/>
          <w:sz w:val="24"/>
        </w:rPr>
        <w:t>": [48.5, 100], "rpy": [0.0, 0.0, 0.0], "v": [0.0], "h": [0.0], "state": 1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101</w:t>
      </w:r>
      <w:r>
        <w:rPr>
          <w:rFonts w:hint="eastAsia" w:ascii="Times New Roman" w:hAnsi="Times New Roman" w:eastAsia="SimSun" w:cs="Times New Roman"/>
          <w:sz w:val="24"/>
        </w:rPr>
        <w:t>, "fault": 4000 }</w:t>
      </w:r>
    </w:p>
    <w:p w14:paraId="52A4C24D">
      <w:pPr>
        <w:rPr>
          <w:rFonts w:hint="eastAsia" w:ascii="Times New Roman" w:hAnsi="Times New Roman" w:eastAsia="SimSu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成员介绍</w:t>
      </w:r>
      <w:r>
        <w:rPr>
          <w:rFonts w:ascii="Times New Roman" w:hAnsi="Times New Roman" w:eastAsia="SimSun" w:cs="Times New Roman"/>
          <w:sz w:val="24"/>
        </w:rPr>
        <w:t>：</w:t>
      </w:r>
    </w:p>
    <w:p w14:paraId="623EFBFD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//code：通信状态码，code为0表示正常通信，4001表示机器人通信未准备就绪</w:t>
      </w:r>
    </w:p>
    <w:p w14:paraId="29169CF3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//power：48.5为机器人电池电压，单位v；100为机器人电量百分比，单位%</w:t>
      </w:r>
    </w:p>
    <w:p w14:paraId="11479D63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//rpy：机器人当前的roll，pitch，yaw信息，仅需显示roll，pitch信息，单位°</w:t>
      </w:r>
    </w:p>
    <w:p w14:paraId="102BEF2B">
      <w:pPr>
        <w:ind w:firstLine="420" w:firstLineChars="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//v：机器人当前的综合速度：x，y方向速度的平方和，单位m/s</w:t>
      </w:r>
    </w:p>
    <w:p w14:paraId="6C862A2E">
      <w:pPr>
        <w:ind w:firstLine="480" w:firstLineChars="20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//h：机器人当前的站高，单位m</w:t>
      </w:r>
    </w:p>
    <w:p w14:paraId="54A10EA1">
      <w:pPr>
        <w:ind w:firstLine="480" w:firstLineChars="200"/>
        <w:rPr>
          <w:rFonts w:hint="default" w:ascii="Times New Roman" w:hAnsi="Times New Roman" w:eastAsia="SimSun" w:cs="Times New Roman"/>
          <w:sz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lang w:val="en-US" w:eastAsia="zh-CN"/>
        </w:rPr>
        <w:t>/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/state：机器人当前正在执行的状态，与命令中的mode对应。</w:t>
      </w:r>
    </w:p>
    <w:tbl>
      <w:tblPr>
        <w:tblStyle w:val="12"/>
        <w:tblW w:w="836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1471"/>
        <w:gridCol w:w="1080"/>
        <w:gridCol w:w="1080"/>
        <w:gridCol w:w="1080"/>
        <w:gridCol w:w="1080"/>
        <w:gridCol w:w="1080"/>
      </w:tblGrid>
      <w:tr w14:paraId="3607A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52322B4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M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ode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BA1964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功能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F45CFD4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状态码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6A4239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是否为特殊动作（结束前除急停不可切出）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3D233A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是否为特殊动作（需弹窗确认周围环境，是否进入，造成损失免责）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10CD6C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第几排按键（第一排状态，第二排动作）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9EBC3C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3B888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B6B0248">
            <w:pPr>
              <w:jc w:val="center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P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assive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06B1F6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被动模式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B08EAE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782AA2C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E06F6FC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FD21DE1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不作为可选状态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0BDE3E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不进行任何主动控制的状态</w:t>
            </w:r>
          </w:p>
        </w:tc>
      </w:tr>
      <w:tr w14:paraId="46E92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CC00DC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damp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4A00011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阻尼模式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C69CE2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699C88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6EF3DB8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EFE002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C60AF6D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1B7D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9B810D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BalanceStand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606149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平衡站立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3D7C85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08BB52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E960E2B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FA5EA36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BCD4FFB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42B84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5B3D5C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standup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558AB5A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站立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069D53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1004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5E278D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FF83270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ABFF32D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0D212895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4B80F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2EF037C">
            <w:pPr>
              <w:jc w:val="center"/>
              <w:rPr>
                <w:rFonts w:hint="default" w:ascii="Times New Roman" w:hAnsi="Times New Roman" w:eastAsia="Microsoft YaHei" w:cs="Times New Roman"/>
                <w:sz w:val="21"/>
                <w:szCs w:val="21"/>
                <w:lang w:val="en-US" w:eastAsia="zh-CN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</w:rPr>
              <w:t>S</w:t>
            </w: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tand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down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11392E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待机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15D282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1005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56E869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3145FB2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5454DB0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0E7D0262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230D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03AE566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RecoverStand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405301D8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恢复站立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4BCBFBC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1006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F4A8A2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04BA72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DF53D6B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743D355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9291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77E163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rl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4456F2FB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全地形模式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0CCA1C3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1101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5A1C8F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E707C6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55326BB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8DA297D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默认状态（开机无指令自动下发）</w:t>
            </w:r>
          </w:p>
        </w:tc>
      </w:tr>
      <w:tr w14:paraId="3E3F3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96F625A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rl_running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1D7CBF6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奔跑模式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D4ECE1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1102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6E1AFC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65E73D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258B19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093D3E2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1E19F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5985F3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rl_climbing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1860A2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高台攀爬模式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6305A6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1103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A30130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F56FA9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6DDA709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1DBA151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BED6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9EA95D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hello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13A1C5C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打招呼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CF0065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464881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91AE67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8507B13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06EA52F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EBF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3CFFDC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wallow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68F725C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打滚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BC36C9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9F0F05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0E4DF2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3554B2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A7CC8A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AEF6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75C964B1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greet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226CC3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拜年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6755DD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3EB410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3ED36C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51EB7B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6FEF7F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3F5B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7AC78401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box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339293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拳击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973DDE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1024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C3C8CD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91A58B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69AEC4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7600DB0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6C18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D37BD76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heart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D71F086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比心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AC48D7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1025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026E34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D9A2A5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CE4682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07C7990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43571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7D36F75D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highjump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5032D9F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高跳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520CCD1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1026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531548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6B93DC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52B334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837973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7C84F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01F31C7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forwardjump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11ACE1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前跳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9C2F709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1027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AF1F0D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D57467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71CB4F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0503BC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56F3E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0F9A24AD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forwardflip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1F478D1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前空翻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662557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1028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319B3A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9251B5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30DBA2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4E1943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19E0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4095EA17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backflip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9AA3E92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后空翻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E77C813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1029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067915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F8F58D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597FD8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89044B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68E4E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4BED357">
            <w:pPr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sideflip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B54AE97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侧空翻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73D1BA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1030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A961EF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58B195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F1C993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0F7931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</w:tbl>
    <w:p w14:paraId="057F29E0">
      <w:pPr>
        <w:ind w:firstLine="480" w:firstLineChars="200"/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//fault：机器人当前发生的故障。</w:t>
      </w:r>
    </w:p>
    <w:tbl>
      <w:tblPr>
        <w:tblStyle w:val="12"/>
        <w:tblW w:w="842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03"/>
        <w:gridCol w:w="1471"/>
        <w:gridCol w:w="1080"/>
        <w:gridCol w:w="2772"/>
      </w:tblGrid>
      <w:tr w14:paraId="37015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1B95AEA2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Fault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99BD36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错误码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F99482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备注</w:t>
            </w:r>
          </w:p>
        </w:tc>
        <w:tc>
          <w:tcPr>
            <w:tcW w:w="2727" w:type="dxa"/>
            <w:shd w:val="clear" w:color="auto" w:fill="auto"/>
            <w:vAlign w:val="center"/>
          </w:tcPr>
          <w:p w14:paraId="7F52E4B0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解决措施</w:t>
            </w:r>
          </w:p>
        </w:tc>
      </w:tr>
      <w:tr w14:paraId="07493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7FA800D4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无故障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BED1355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D25E077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723548BE">
            <w:pPr>
              <w:jc w:val="center"/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</w:p>
        </w:tc>
      </w:tr>
      <w:tr w14:paraId="0BE16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22CA14C7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未连接到机器人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2DB83741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4001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424A9A1">
            <w:pPr>
              <w:jc w:val="both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特殊故障：1s未收到机器人反馈时自动进入</w:t>
            </w:r>
          </w:p>
        </w:tc>
        <w:tc>
          <w:tcPr>
            <w:tcW w:w="2727" w:type="dxa"/>
            <w:shd w:val="clear" w:color="auto" w:fill="auto"/>
            <w:vAlign w:val="center"/>
          </w:tcPr>
          <w:p w14:paraId="6D52773B">
            <w:pPr>
              <w:jc w:val="both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连接机器人后自动解决</w:t>
            </w:r>
          </w:p>
        </w:tc>
      </w:tr>
      <w:tr w14:paraId="0EC6C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5BEFCB69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机器人电压过低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6794DB2F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C2A60E1">
            <w:pPr>
              <w:jc w:val="center"/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401FA68E">
            <w:pPr>
              <w:jc w:val="both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</w:tr>
      <w:tr w14:paraId="2EE32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504F5C06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IMU硬件丢失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3A87CAF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C6818B3">
            <w:pPr>
              <w:jc w:val="center"/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52F8713B">
            <w:pPr>
              <w:jc w:val="both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</w:tr>
      <w:tr w14:paraId="3EB79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0B3D2734">
            <w:pPr>
              <w:jc w:val="center"/>
              <w:rPr>
                <w:rFonts w:hint="default" w:ascii="Times New Roman" w:hAnsi="Times New Roman" w:eastAsia="Microsoft YaHei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初始位姿异常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079EDCA1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4004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A4CB1E2">
            <w:pPr>
              <w:jc w:val="center"/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289E9523">
            <w:pPr>
              <w:jc w:val="center"/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</w:tr>
      <w:tr w14:paraId="4DEB1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6D05AFD8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电机丢失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7AEFF559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4005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D520631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1A86E886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</w:tr>
      <w:tr w14:paraId="25CE0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3B119F84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电机转矩保护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5972BD4D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4006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04DF4EE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4B59ED38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</w:tr>
      <w:tr w14:paraId="53A30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tblCellSpacing w:w="15" w:type="dxa"/>
          <w:jc w:val="center"/>
        </w:trPr>
        <w:tc>
          <w:tcPr>
            <w:tcW w:w="3058" w:type="dxa"/>
            <w:shd w:val="clear" w:color="auto" w:fill="auto"/>
            <w:vAlign w:val="center"/>
          </w:tcPr>
          <w:p w14:paraId="33E6B56A">
            <w:pPr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  <w14:ligatures w14:val="standardContextual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电机故障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6E9D7B0B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4007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64960B6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14:paraId="3EEC7FC8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</w:tr>
    </w:tbl>
    <w:p w14:paraId="3DB5E5A7">
      <w:pPr>
        <w:numPr>
          <w:ilvl w:val="0"/>
          <w:numId w:val="2"/>
        </w:numP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调零</w:t>
      </w:r>
      <w:r>
        <w:rPr>
          <w:rFonts w:ascii="Times New Roman" w:hAnsi="Times New Roman" w:eastAsia="SimSun" w:cs="Times New Roman"/>
          <w:b/>
          <w:bCs/>
          <w:sz w:val="24"/>
        </w:rPr>
        <w:t>接口</w:t>
      </w:r>
      <w: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  <w:t>（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机器人⬅➡遥控器</w:t>
      </w:r>
      <w:r>
        <w:rPr>
          <w:rFonts w:hint="eastAsia" w:ascii="Times New Roman" w:hAnsi="Times New Roman" w:eastAsia="SimSun" w:cs="Times New Roman"/>
          <w:b/>
          <w:bCs/>
          <w:sz w:val="24"/>
          <w:lang w:eastAsia="zh-CN"/>
        </w:rPr>
        <w:t>）</w:t>
      </w:r>
    </w:p>
    <w:p w14:paraId="3F5C7E9E">
      <w:pPr>
        <w:rPr>
          <w:rFonts w:hint="default" w:ascii="Times New Roman" w:hAnsi="Times New Roman" w:eastAsia="SimSun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ascii="Times New Roman" w:hAnsi="Times New Roman" w:eastAsia="SimSun" w:cs="Times New Roman"/>
          <w:b/>
          <w:bCs/>
          <w:sz w:val="24"/>
        </w:rPr>
        <w:t>接口描述</w:t>
      </w:r>
      <w:r>
        <w:rPr>
          <w:rFonts w:ascii="Times New Roman" w:hAnsi="Times New Roman" w:eastAsia="SimSun" w:cs="Times New Roman"/>
          <w:sz w:val="24"/>
        </w:rPr>
        <w:t>：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可</w:t>
      </w:r>
      <w:r>
        <w:rPr>
          <w:rFonts w:hint="eastAsia" w:ascii="Times New Roman" w:hAnsi="Times New Roman" w:eastAsia="SimSun" w:cs="Times New Roman"/>
          <w:b w:val="0"/>
          <w:bCs w:val="0"/>
          <w:sz w:val="24"/>
          <w:lang w:val="en-US" w:eastAsia="zh-CN"/>
        </w:rPr>
        <w:t>通过WebRTC进行，用于机器人调零功能，仅在调零功能中进行交互</w:t>
      </w:r>
    </w:p>
    <w:p w14:paraId="5513FB70">
      <w:pPr>
        <w:rPr>
          <w:rFonts w:ascii="Times New Roman" w:hAnsi="Times New Roman" w:eastAsia="SimSun" w:cs="Times New Roman"/>
          <w:sz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调零流程描述</w:t>
      </w:r>
      <w:r>
        <w:rPr>
          <w:rFonts w:ascii="Times New Roman" w:hAnsi="Times New Roman" w:eastAsia="SimSun" w:cs="Times New Roman"/>
          <w:sz w:val="24"/>
        </w:rPr>
        <w:t>：</w:t>
      </w:r>
    </w:p>
    <w:p w14:paraId="7230B4B9">
      <w:pPr>
        <w:numPr>
          <w:ilvl w:val="0"/>
          <w:numId w:val="3"/>
        </w:numPr>
        <w:rPr>
          <w:rFonts w:hint="eastAsia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遥控器端发送调零请求（仅机器人处于阻尼状态下）</w:t>
      </w:r>
    </w:p>
    <w:p w14:paraId="245A4CA1">
      <w:pPr>
        <w:numPr>
          <w:ilvl w:val="0"/>
          <w:numId w:val="3"/>
        </w:numPr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机器人端响应支持或不支持</w:t>
      </w:r>
    </w:p>
    <w:p w14:paraId="30195BA1">
      <w:pPr>
        <w:numPr>
          <w:ilvl w:val="0"/>
          <w:numId w:val="3"/>
        </w:numPr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遥控器端发送开始调零</w:t>
      </w:r>
    </w:p>
    <w:p w14:paraId="2353416A">
      <w:pPr>
        <w:numPr>
          <w:ilvl w:val="0"/>
          <w:numId w:val="3"/>
        </w:numPr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eastAsia" w:ascii="Times New Roman" w:hAnsi="Times New Roman" w:eastAsia="SimSun" w:cs="Times New Roman"/>
          <w:sz w:val="24"/>
          <w:lang w:val="en-US" w:eastAsia="zh-CN"/>
        </w:rPr>
        <w:t>机器人响应调零中，成功，或失败</w:t>
      </w:r>
    </w:p>
    <w:p w14:paraId="77201E2D">
      <w:pPr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交互频率 : &lt;10Hz</w:t>
      </w:r>
      <w:r>
        <w:rPr>
          <w:rFonts w:ascii="Times New Roman" w:hAnsi="Times New Roman" w:eastAsia="SimSun" w:cs="Times New Roman"/>
          <w:sz w:val="24"/>
        </w:rPr>
        <w:t>：</w:t>
      </w:r>
    </w:p>
    <w:p w14:paraId="73CC453D">
      <w:pPr>
        <w:numPr>
          <w:ilvl w:val="0"/>
          <w:numId w:val="0"/>
        </w:numPr>
        <w:rPr>
          <w:rFonts w:hint="eastAsia" w:ascii="Times New Roman" w:hAnsi="Times New Roman" w:eastAsia="SimSun" w:cs="Times New Roman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请求示例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：</w:t>
      </w:r>
    </w:p>
    <w:p w14:paraId="71C3C85E">
      <w:pPr>
        <w:ind w:firstLine="420" w:firstLineChars="0"/>
        <w:rPr>
          <w:rFonts w:hint="eastAsia" w:ascii="Times New Roman" w:hAnsi="Times New Roman" w:eastAsia="SimSun" w:cs="Times New Roman"/>
          <w:sz w:val="24"/>
        </w:rPr>
      </w:pPr>
      <w:r>
        <w:rPr>
          <w:rFonts w:hint="eastAsia" w:ascii="Times New Roman" w:hAnsi="Times New Roman" w:eastAsia="SimSun" w:cs="Times New Roman"/>
          <w:sz w:val="24"/>
        </w:rPr>
        <w:t xml:space="preserve">{ "code": 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eastAsia="SimSun" w:cs="Times New Roman"/>
          <w:sz w:val="24"/>
        </w:rPr>
        <w:t>, "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command</w:t>
      </w:r>
      <w:r>
        <w:rPr>
          <w:rFonts w:hint="eastAsia" w:ascii="Times New Roman" w:hAnsi="Times New Roman" w:eastAsia="SimSun" w:cs="Times New Roman"/>
          <w:sz w:val="24"/>
        </w:rPr>
        <w:t>": "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zero_quest</w:t>
      </w:r>
      <w:r>
        <w:rPr>
          <w:rFonts w:hint="eastAsia" w:ascii="Times New Roman" w:hAnsi="Times New Roman" w:eastAsia="SimSun" w:cs="Times New Roman"/>
          <w:sz w:val="24"/>
        </w:rPr>
        <w:t>"}</w:t>
      </w:r>
    </w:p>
    <w:tbl>
      <w:tblPr>
        <w:tblStyle w:val="12"/>
        <w:tblW w:w="455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2268"/>
      </w:tblGrid>
      <w:tr w14:paraId="13CD5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5A43DBF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command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194A434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6E921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6D1A011B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zero_quest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711CD76E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调零请求</w:t>
            </w:r>
          </w:p>
        </w:tc>
      </w:tr>
      <w:tr w14:paraId="131D1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07DB17D6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zero_start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242D78FB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调零开始</w:t>
            </w:r>
          </w:p>
        </w:tc>
      </w:tr>
    </w:tbl>
    <w:p w14:paraId="6F45C00D">
      <w:pPr>
        <w:rPr>
          <w:rFonts w:hint="eastAsia" w:ascii="Times New Roman" w:hAnsi="Times New Roman" w:eastAsia="SimSun" w:cs="Times New Roman"/>
          <w:sz w:val="24"/>
          <w:lang w:val="en-US" w:eastAsia="zh-CN"/>
        </w:rPr>
      </w:pPr>
    </w:p>
    <w:p w14:paraId="5AD17C8D">
      <w:pPr>
        <w:rPr>
          <w:rFonts w:hint="default" w:ascii="Times New Roman" w:hAnsi="Times New Roman" w:eastAsia="SimSun" w:cs="Times New Roman"/>
          <w:sz w:val="24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>·</w:t>
      </w:r>
      <w:r>
        <w:rPr>
          <w:rFonts w:hint="eastAsia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sz w:val="24"/>
          <w:lang w:val="en-US" w:eastAsia="zh-CN"/>
        </w:rPr>
        <w:t>响应示例</w:t>
      </w:r>
    </w:p>
    <w:p w14:paraId="59AC3C17">
      <w:pPr>
        <w:ind w:firstLine="420" w:firstLineChars="0"/>
        <w:rPr>
          <w:rFonts w:hint="eastAsia" w:ascii="Times New Roman" w:hAnsi="Times New Roman" w:eastAsia="SimSun" w:cs="Times New Roman"/>
          <w:sz w:val="24"/>
        </w:rPr>
      </w:pPr>
      <w:r>
        <w:rPr>
          <w:rFonts w:hint="eastAsia" w:ascii="Times New Roman" w:hAnsi="Times New Roman" w:eastAsia="SimSun" w:cs="Times New Roman"/>
          <w:sz w:val="24"/>
        </w:rPr>
        <w:t xml:space="preserve">{ "code": 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eastAsia="SimSun" w:cs="Times New Roman"/>
          <w:sz w:val="24"/>
        </w:rPr>
        <w:t>, "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state</w:t>
      </w:r>
      <w:r>
        <w:rPr>
          <w:rFonts w:hint="eastAsia" w:ascii="Times New Roman" w:hAnsi="Times New Roman" w:eastAsia="SimSun" w:cs="Times New Roman"/>
          <w:sz w:val="24"/>
        </w:rPr>
        <w:t>": "</w:t>
      </w:r>
      <w:r>
        <w:rPr>
          <w:rFonts w:hint="eastAsia" w:ascii="Times New Roman" w:hAnsi="Times New Roman" w:eastAsia="SimSun" w:cs="Times New Roman"/>
          <w:sz w:val="24"/>
          <w:lang w:val="en-US" w:eastAsia="zh-CN"/>
        </w:rPr>
        <w:t>support</w:t>
      </w:r>
      <w:r>
        <w:rPr>
          <w:rFonts w:hint="eastAsia" w:ascii="Times New Roman" w:hAnsi="Times New Roman" w:eastAsia="SimSun" w:cs="Times New Roman"/>
          <w:sz w:val="24"/>
        </w:rPr>
        <w:t>"}</w:t>
      </w:r>
    </w:p>
    <w:tbl>
      <w:tblPr>
        <w:tblStyle w:val="12"/>
        <w:tblW w:w="455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2268"/>
      </w:tblGrid>
      <w:tr w14:paraId="6E03E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53D551F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State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6F1E5D4D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4AAE3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45B2243C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support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60B542C5">
            <w:pPr>
              <w:jc w:val="center"/>
              <w:rPr>
                <w:rFonts w:hint="default" w:ascii="Times New Roman" w:hAnsi="Times New Roman" w:eastAsia="SimSu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  <w:lang w:val="en-US" w:eastAsia="zh-CN"/>
              </w:rPr>
              <w:t>支持调零</w:t>
            </w:r>
          </w:p>
        </w:tc>
      </w:tr>
      <w:tr w14:paraId="23ED6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546A0F6A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unsupport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27CFC325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不支持调零</w:t>
            </w:r>
          </w:p>
        </w:tc>
      </w:tr>
      <w:tr w14:paraId="5ED5B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0E2B3A1D">
            <w:pPr>
              <w:jc w:val="center"/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in_progress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24C9AA05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调零中</w:t>
            </w:r>
          </w:p>
        </w:tc>
      </w:tr>
      <w:tr w14:paraId="7B813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3CD8C73D">
            <w:pPr>
              <w:jc w:val="center"/>
              <w:rPr>
                <w:rFonts w:hint="default" w:ascii="Times New Roman" w:hAnsi="Times New Roman" w:eastAsia="SimSun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zero_success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22A3B2AC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调零成功</w:t>
            </w:r>
          </w:p>
        </w:tc>
      </w:tr>
      <w:tr w14:paraId="712BD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6" w:type="dxa"/>
            <w:shd w:val="clear" w:color="auto" w:fill="auto"/>
            <w:vAlign w:val="center"/>
          </w:tcPr>
          <w:p w14:paraId="66820F0F">
            <w:pPr>
              <w:jc w:val="center"/>
              <w:rPr>
                <w:rFonts w:hint="default" w:ascii="Times New Roman" w:hAnsi="Times New Roman" w:eastAsia="SimSun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lang w:val="en-US" w:eastAsia="zh-CN"/>
              </w:rPr>
              <w:t>zero_failed</w:t>
            </w:r>
          </w:p>
        </w:tc>
        <w:tc>
          <w:tcPr>
            <w:tcW w:w="2223" w:type="dxa"/>
            <w:shd w:val="clear" w:color="auto" w:fill="auto"/>
            <w:vAlign w:val="center"/>
          </w:tcPr>
          <w:p w14:paraId="745A5646">
            <w:pPr>
              <w:jc w:val="center"/>
              <w:rPr>
                <w:rFonts w:hint="default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SimSun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调零失败</w:t>
            </w:r>
          </w:p>
        </w:tc>
      </w:tr>
    </w:tbl>
    <w:p w14:paraId="12B798E4">
      <w:pPr>
        <w:rPr>
          <w:rFonts w:hint="eastAsia" w:ascii="Times New Roman" w:hAnsi="Times New Roman" w:eastAsia="SimSu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等线 Light">
    <w:altName w:val="Noto Serif CJK JP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JP SemiBold">
    <w:panose1 w:val="02020600000000000000"/>
    <w:charset w:val="86"/>
    <w:family w:val="auto"/>
    <w:pitch w:val="default"/>
    <w:sig w:usb0="30000083" w:usb1="2BDF3C10" w:usb2="00000016" w:usb3="00000000" w:csb0="602E0107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Microsoft YaHei">
    <w:altName w:val="Droid Sans Fallback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10315"/>
    <w:multiLevelType w:val="singleLevel"/>
    <w:tmpl w:val="A89103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374374C"/>
    <w:multiLevelType w:val="singleLevel"/>
    <w:tmpl w:val="B374374C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6FAD12AF"/>
    <w:multiLevelType w:val="multilevel"/>
    <w:tmpl w:val="6FAD1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5F"/>
    <w:rsid w:val="00312E65"/>
    <w:rsid w:val="003E635F"/>
    <w:rsid w:val="00450166"/>
    <w:rsid w:val="004A1F8B"/>
    <w:rsid w:val="006144CE"/>
    <w:rsid w:val="006171CA"/>
    <w:rsid w:val="00661D0E"/>
    <w:rsid w:val="006E0B9F"/>
    <w:rsid w:val="00B26EAF"/>
    <w:rsid w:val="00BD7DCA"/>
    <w:rsid w:val="00D17FAF"/>
    <w:rsid w:val="00E12887"/>
    <w:rsid w:val="00F10D60"/>
    <w:rsid w:val="00FC206D"/>
    <w:rsid w:val="01255120"/>
    <w:rsid w:val="013C0C81"/>
    <w:rsid w:val="01941961"/>
    <w:rsid w:val="020E3E06"/>
    <w:rsid w:val="02696EBB"/>
    <w:rsid w:val="02A46519"/>
    <w:rsid w:val="02CD1F13"/>
    <w:rsid w:val="03231B33"/>
    <w:rsid w:val="032F2286"/>
    <w:rsid w:val="03AC008F"/>
    <w:rsid w:val="03F07DAD"/>
    <w:rsid w:val="04425FE9"/>
    <w:rsid w:val="044D23BD"/>
    <w:rsid w:val="05A21435"/>
    <w:rsid w:val="05E05ABA"/>
    <w:rsid w:val="060B3F7D"/>
    <w:rsid w:val="061340E1"/>
    <w:rsid w:val="06B311DC"/>
    <w:rsid w:val="071C6FC5"/>
    <w:rsid w:val="089332B7"/>
    <w:rsid w:val="091F0FEF"/>
    <w:rsid w:val="0B6902FF"/>
    <w:rsid w:val="0BC60CB3"/>
    <w:rsid w:val="0BD460C1"/>
    <w:rsid w:val="0BD54CBF"/>
    <w:rsid w:val="0BE8391A"/>
    <w:rsid w:val="0D3F6730"/>
    <w:rsid w:val="0D514D9B"/>
    <w:rsid w:val="0D755681"/>
    <w:rsid w:val="0D821B4C"/>
    <w:rsid w:val="0EB110CC"/>
    <w:rsid w:val="0F470958"/>
    <w:rsid w:val="0F9067A2"/>
    <w:rsid w:val="0FEB5787"/>
    <w:rsid w:val="113D2012"/>
    <w:rsid w:val="117619C8"/>
    <w:rsid w:val="123F1DBA"/>
    <w:rsid w:val="14423DE3"/>
    <w:rsid w:val="14661880"/>
    <w:rsid w:val="146975C2"/>
    <w:rsid w:val="152F6116"/>
    <w:rsid w:val="155838BF"/>
    <w:rsid w:val="15F555B1"/>
    <w:rsid w:val="1695644C"/>
    <w:rsid w:val="16C531D6"/>
    <w:rsid w:val="16D8458B"/>
    <w:rsid w:val="17A50911"/>
    <w:rsid w:val="187F73B4"/>
    <w:rsid w:val="191E6BCD"/>
    <w:rsid w:val="1A24165B"/>
    <w:rsid w:val="1B3D7BBC"/>
    <w:rsid w:val="1B9043DE"/>
    <w:rsid w:val="1BAB226E"/>
    <w:rsid w:val="1C874A89"/>
    <w:rsid w:val="1CDA2E0B"/>
    <w:rsid w:val="1D1C78C7"/>
    <w:rsid w:val="1D41488E"/>
    <w:rsid w:val="1D61177E"/>
    <w:rsid w:val="1DD12460"/>
    <w:rsid w:val="1F242A63"/>
    <w:rsid w:val="1F8367AC"/>
    <w:rsid w:val="1FB931AC"/>
    <w:rsid w:val="1FDB4421"/>
    <w:rsid w:val="203E7B55"/>
    <w:rsid w:val="20B205D4"/>
    <w:rsid w:val="20C741F4"/>
    <w:rsid w:val="20D02EA3"/>
    <w:rsid w:val="216144E1"/>
    <w:rsid w:val="224A458F"/>
    <w:rsid w:val="229B5BD3"/>
    <w:rsid w:val="23DA5DE6"/>
    <w:rsid w:val="23E40A13"/>
    <w:rsid w:val="24424F22"/>
    <w:rsid w:val="24DE36B4"/>
    <w:rsid w:val="26A87801"/>
    <w:rsid w:val="26BB59F1"/>
    <w:rsid w:val="27902CE9"/>
    <w:rsid w:val="27B50F44"/>
    <w:rsid w:val="27F05BD9"/>
    <w:rsid w:val="29607153"/>
    <w:rsid w:val="2A4A5675"/>
    <w:rsid w:val="2A862824"/>
    <w:rsid w:val="2AAA6513"/>
    <w:rsid w:val="2B3E4EAD"/>
    <w:rsid w:val="2B585F6F"/>
    <w:rsid w:val="2BA50A88"/>
    <w:rsid w:val="2BA75CE6"/>
    <w:rsid w:val="2D031F0A"/>
    <w:rsid w:val="2E001D49"/>
    <w:rsid w:val="2E1168A9"/>
    <w:rsid w:val="2FA07EE4"/>
    <w:rsid w:val="30330D58"/>
    <w:rsid w:val="30412803"/>
    <w:rsid w:val="30ED2E05"/>
    <w:rsid w:val="3140197F"/>
    <w:rsid w:val="31CB13C9"/>
    <w:rsid w:val="320C3B5D"/>
    <w:rsid w:val="325D3E6B"/>
    <w:rsid w:val="32894C60"/>
    <w:rsid w:val="32CE5FFF"/>
    <w:rsid w:val="32F80037"/>
    <w:rsid w:val="34CC3529"/>
    <w:rsid w:val="34D10B40"/>
    <w:rsid w:val="36867A02"/>
    <w:rsid w:val="36FB71FF"/>
    <w:rsid w:val="3772660A"/>
    <w:rsid w:val="37F92887"/>
    <w:rsid w:val="387E2D8D"/>
    <w:rsid w:val="39C92D7F"/>
    <w:rsid w:val="39EF3F42"/>
    <w:rsid w:val="3AB74334"/>
    <w:rsid w:val="3B194FEF"/>
    <w:rsid w:val="3B892174"/>
    <w:rsid w:val="3B937220"/>
    <w:rsid w:val="3BE717D1"/>
    <w:rsid w:val="3CE8111C"/>
    <w:rsid w:val="3E866CFF"/>
    <w:rsid w:val="3FCF17BE"/>
    <w:rsid w:val="40277950"/>
    <w:rsid w:val="41232723"/>
    <w:rsid w:val="41397843"/>
    <w:rsid w:val="413E57AF"/>
    <w:rsid w:val="419E1DAA"/>
    <w:rsid w:val="41CC0438"/>
    <w:rsid w:val="421729DE"/>
    <w:rsid w:val="45062140"/>
    <w:rsid w:val="454315E6"/>
    <w:rsid w:val="46CE1383"/>
    <w:rsid w:val="471660D6"/>
    <w:rsid w:val="47CC123A"/>
    <w:rsid w:val="48B40105"/>
    <w:rsid w:val="48F35790"/>
    <w:rsid w:val="49B303BC"/>
    <w:rsid w:val="4A633B90"/>
    <w:rsid w:val="4AD72235"/>
    <w:rsid w:val="4B775437"/>
    <w:rsid w:val="4BF37CF7"/>
    <w:rsid w:val="4C03387D"/>
    <w:rsid w:val="4CAE37E9"/>
    <w:rsid w:val="4CCC3C6F"/>
    <w:rsid w:val="4CFA6A2E"/>
    <w:rsid w:val="4D16313C"/>
    <w:rsid w:val="4D587BF8"/>
    <w:rsid w:val="4D5C06A0"/>
    <w:rsid w:val="4D722A68"/>
    <w:rsid w:val="4D77007F"/>
    <w:rsid w:val="4F2F5B9B"/>
    <w:rsid w:val="4F4F2935"/>
    <w:rsid w:val="51542485"/>
    <w:rsid w:val="51B82A14"/>
    <w:rsid w:val="51CE31FE"/>
    <w:rsid w:val="51D610EC"/>
    <w:rsid w:val="52043EAB"/>
    <w:rsid w:val="521045FE"/>
    <w:rsid w:val="528D5C4E"/>
    <w:rsid w:val="53986FA1"/>
    <w:rsid w:val="54352A41"/>
    <w:rsid w:val="54A159E1"/>
    <w:rsid w:val="550348EE"/>
    <w:rsid w:val="558E065B"/>
    <w:rsid w:val="56B3002B"/>
    <w:rsid w:val="571A1A7B"/>
    <w:rsid w:val="57256D9D"/>
    <w:rsid w:val="57580F21"/>
    <w:rsid w:val="57996E43"/>
    <w:rsid w:val="581646A6"/>
    <w:rsid w:val="588E0972"/>
    <w:rsid w:val="589F2E91"/>
    <w:rsid w:val="5A5F6122"/>
    <w:rsid w:val="5D335644"/>
    <w:rsid w:val="5D3C0A5D"/>
    <w:rsid w:val="5D706898"/>
    <w:rsid w:val="5D814602"/>
    <w:rsid w:val="5DB70023"/>
    <w:rsid w:val="5DD60DF1"/>
    <w:rsid w:val="5DFE5C52"/>
    <w:rsid w:val="5F166FCB"/>
    <w:rsid w:val="5F313E05"/>
    <w:rsid w:val="603B318E"/>
    <w:rsid w:val="616B6AB1"/>
    <w:rsid w:val="61926DDD"/>
    <w:rsid w:val="61B2122D"/>
    <w:rsid w:val="62E775FD"/>
    <w:rsid w:val="62F972E5"/>
    <w:rsid w:val="636C365E"/>
    <w:rsid w:val="64634A61"/>
    <w:rsid w:val="664C3539"/>
    <w:rsid w:val="66807B4C"/>
    <w:rsid w:val="66CA526B"/>
    <w:rsid w:val="67113410"/>
    <w:rsid w:val="6796339F"/>
    <w:rsid w:val="67B57CC9"/>
    <w:rsid w:val="6817003C"/>
    <w:rsid w:val="682269E1"/>
    <w:rsid w:val="692769A5"/>
    <w:rsid w:val="69556F7E"/>
    <w:rsid w:val="69C22990"/>
    <w:rsid w:val="6A325601"/>
    <w:rsid w:val="6A9B3D30"/>
    <w:rsid w:val="6AE35D56"/>
    <w:rsid w:val="6B036F9E"/>
    <w:rsid w:val="6BF012D0"/>
    <w:rsid w:val="6D9143ED"/>
    <w:rsid w:val="6F571666"/>
    <w:rsid w:val="6F675D4D"/>
    <w:rsid w:val="71F41601"/>
    <w:rsid w:val="721B697B"/>
    <w:rsid w:val="724F0D1A"/>
    <w:rsid w:val="72DA6836"/>
    <w:rsid w:val="74063E87"/>
    <w:rsid w:val="74580120"/>
    <w:rsid w:val="74F82FA3"/>
    <w:rsid w:val="75181898"/>
    <w:rsid w:val="75B8324A"/>
    <w:rsid w:val="761958C7"/>
    <w:rsid w:val="76BD6253"/>
    <w:rsid w:val="77B75398"/>
    <w:rsid w:val="79515378"/>
    <w:rsid w:val="79AD6A52"/>
    <w:rsid w:val="7AE067A4"/>
    <w:rsid w:val="7B024B7C"/>
    <w:rsid w:val="7B7470FC"/>
    <w:rsid w:val="7BF72207"/>
    <w:rsid w:val="7C305CE0"/>
    <w:rsid w:val="7C444D20"/>
    <w:rsid w:val="7D284642"/>
    <w:rsid w:val="7D30627A"/>
    <w:rsid w:val="7D81011A"/>
    <w:rsid w:val="7F7B6CAB"/>
    <w:rsid w:val="7FAB3A34"/>
    <w:rsid w:val="7FD3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等线" w:hAnsi="等线" w:eastAsia="等线" w:cs="Times New Roman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 w:cs="Times New Roman"/>
      <w:color w:val="2F5496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 w:cs="Times New Roman"/>
      <w:color w:val="2F5496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 w:cs="Times New Roman"/>
      <w:color w:val="2F5496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="Times New Roman"/>
      <w:color w:val="2F5496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="Times New Roman"/>
      <w:color w:val="2F5496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="Times New Roman"/>
      <w:b/>
      <w:bCs/>
      <w:color w:val="2F549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="Times New Roman"/>
      <w:b/>
      <w:bCs/>
      <w:color w:val="595959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="Times New Roman"/>
      <w:color w:val="595959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="等线 Light" w:cs="Times New Roman"/>
      <w:color w:val="595959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5">
    <w:name w:val="Hyperlink"/>
    <w:basedOn w:val="11"/>
    <w:unhideWhenUsed/>
    <w:qFormat/>
    <w:uiPriority w:val="99"/>
    <w:rPr>
      <w:color w:val="0563C1"/>
      <w:u w:val="single"/>
    </w:rPr>
  </w:style>
  <w:style w:type="character" w:styleId="16">
    <w:name w:val="Strong"/>
    <w:basedOn w:val="11"/>
    <w:qFormat/>
    <w:uiPriority w:val="22"/>
    <w:rPr>
      <w:b/>
    </w:rPr>
  </w:style>
  <w:style w:type="paragraph" w:styleId="17">
    <w:name w:val="Subtitle"/>
    <w:basedOn w:val="1"/>
    <w:next w:val="1"/>
    <w:link w:val="29"/>
    <w:qFormat/>
    <w:uiPriority w:val="11"/>
    <w:pPr>
      <w:jc w:val="center"/>
    </w:pPr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  <w:style w:type="character" w:customStyle="1" w:styleId="19">
    <w:name w:val="标题 1 字符"/>
    <w:basedOn w:val="11"/>
    <w:link w:val="2"/>
    <w:qFormat/>
    <w:uiPriority w:val="9"/>
    <w:rPr>
      <w:rFonts w:ascii="等线 Light" w:hAnsi="等线 Light" w:eastAsia="等线 Light" w:cs="Times New Roman"/>
      <w:color w:val="2F5496"/>
      <w:sz w:val="48"/>
      <w:szCs w:val="48"/>
    </w:rPr>
  </w:style>
  <w:style w:type="character" w:customStyle="1" w:styleId="20">
    <w:name w:val="标题 2 字符"/>
    <w:basedOn w:val="11"/>
    <w:link w:val="3"/>
    <w:semiHidden/>
    <w:qFormat/>
    <w:uiPriority w:val="9"/>
    <w:rPr>
      <w:rFonts w:ascii="等线 Light" w:hAnsi="等线 Light" w:eastAsia="等线 Light" w:cs="Times New Roman"/>
      <w:color w:val="2F5496"/>
      <w:sz w:val="40"/>
      <w:szCs w:val="40"/>
    </w:rPr>
  </w:style>
  <w:style w:type="character" w:customStyle="1" w:styleId="21">
    <w:name w:val="标题 3 字符"/>
    <w:basedOn w:val="11"/>
    <w:link w:val="4"/>
    <w:qFormat/>
    <w:uiPriority w:val="9"/>
    <w:rPr>
      <w:rFonts w:ascii="等线 Light" w:hAnsi="等线 Light" w:eastAsia="等线 Light" w:cs="Times New Roman"/>
      <w:color w:val="2F5496"/>
      <w:sz w:val="32"/>
      <w:szCs w:val="32"/>
    </w:rPr>
  </w:style>
  <w:style w:type="character" w:customStyle="1" w:styleId="22">
    <w:name w:val="标题 4 字符"/>
    <w:basedOn w:val="11"/>
    <w:link w:val="5"/>
    <w:semiHidden/>
    <w:qFormat/>
    <w:uiPriority w:val="9"/>
    <w:rPr>
      <w:rFonts w:cs="Times New Roman"/>
      <w:color w:val="2F5496"/>
      <w:sz w:val="28"/>
      <w:szCs w:val="28"/>
    </w:rPr>
  </w:style>
  <w:style w:type="character" w:customStyle="1" w:styleId="23">
    <w:name w:val="标题 5 字符"/>
    <w:basedOn w:val="11"/>
    <w:link w:val="6"/>
    <w:semiHidden/>
    <w:qFormat/>
    <w:uiPriority w:val="9"/>
    <w:rPr>
      <w:rFonts w:cs="Times New Roman"/>
      <w:color w:val="2F5496"/>
      <w:sz w:val="24"/>
    </w:rPr>
  </w:style>
  <w:style w:type="character" w:customStyle="1" w:styleId="24">
    <w:name w:val="标题 6 字符"/>
    <w:basedOn w:val="11"/>
    <w:link w:val="7"/>
    <w:semiHidden/>
    <w:qFormat/>
    <w:uiPriority w:val="9"/>
    <w:rPr>
      <w:rFonts w:cs="Times New Roman"/>
      <w:b/>
      <w:bCs/>
      <w:color w:val="2F5496"/>
    </w:rPr>
  </w:style>
  <w:style w:type="character" w:customStyle="1" w:styleId="25">
    <w:name w:val="标题 7 字符"/>
    <w:basedOn w:val="11"/>
    <w:link w:val="8"/>
    <w:semiHidden/>
    <w:qFormat/>
    <w:uiPriority w:val="9"/>
    <w:rPr>
      <w:rFonts w:cs="Times New Roman"/>
      <w:b/>
      <w:bCs/>
      <w:color w:val="595959"/>
    </w:rPr>
  </w:style>
  <w:style w:type="character" w:customStyle="1" w:styleId="26">
    <w:name w:val="标题 8 字符"/>
    <w:basedOn w:val="11"/>
    <w:link w:val="9"/>
    <w:semiHidden/>
    <w:qFormat/>
    <w:uiPriority w:val="9"/>
    <w:rPr>
      <w:rFonts w:cs="Times New Roman"/>
      <w:color w:val="595959"/>
    </w:rPr>
  </w:style>
  <w:style w:type="character" w:customStyle="1" w:styleId="27">
    <w:name w:val="标题 9 字符"/>
    <w:basedOn w:val="11"/>
    <w:link w:val="10"/>
    <w:semiHidden/>
    <w:qFormat/>
    <w:uiPriority w:val="9"/>
    <w:rPr>
      <w:rFonts w:eastAsia="等线 Light" w:cs="Times New Roman"/>
      <w:color w:val="595959"/>
    </w:rPr>
  </w:style>
  <w:style w:type="character" w:customStyle="1" w:styleId="28">
    <w:name w:val="标题 字符"/>
    <w:basedOn w:val="11"/>
    <w:link w:val="18"/>
    <w:qFormat/>
    <w:uiPriority w:val="10"/>
    <w:rPr>
      <w:rFonts w:ascii="等线 Light" w:hAnsi="等线 Light" w:eastAsia="等线 Light" w:cs="Times New Roman"/>
      <w:spacing w:val="-10"/>
      <w:kern w:val="28"/>
      <w:sz w:val="56"/>
      <w:szCs w:val="56"/>
    </w:rPr>
  </w:style>
  <w:style w:type="character" w:customStyle="1" w:styleId="29">
    <w:name w:val="副标题 字符"/>
    <w:basedOn w:val="11"/>
    <w:link w:val="17"/>
    <w:qFormat/>
    <w:uiPriority w:val="11"/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31">
    <w:name w:val="引用 字符"/>
    <w:basedOn w:val="11"/>
    <w:link w:val="30"/>
    <w:qFormat/>
    <w:uiPriority w:val="29"/>
    <w:rPr>
      <w:i/>
      <w:iCs/>
      <w:color w:val="3F3F3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496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5">
    <w:name w:val="明显引用 字符"/>
    <w:basedOn w:val="11"/>
    <w:link w:val="34"/>
    <w:qFormat/>
    <w:uiPriority w:val="30"/>
    <w:rPr>
      <w:i/>
      <w:iCs/>
      <w:color w:val="2F5496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496"/>
      <w:spacing w:val="5"/>
    </w:rPr>
  </w:style>
  <w:style w:type="character" w:customStyle="1" w:styleId="37">
    <w:name w:val="页眉 字符"/>
    <w:basedOn w:val="11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1"/>
    <w:link w:val="1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1365</Words>
  <Characters>2170</Characters>
  <Lines>22</Lines>
  <Paragraphs>6</Paragraphs>
  <TotalTime>10</TotalTime>
  <ScaleCrop>false</ScaleCrop>
  <LinksUpToDate>false</LinksUpToDate>
  <CharactersWithSpaces>2239</CharactersWithSpaces>
  <Application>WPS Office_12.1.0.17885_F1E327BC-269C-435d-A152-05C5408002CA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2025-11-25T08:38:00Z</dcterms:created>
  <dc:creator>lin liu</dc:creator>
  <cp:lastModifiedBy>ybt</cp:lastModifiedBy>
  <dcterms:modified xsi:type="dcterms:W3CDTF">2026-02-12T13:48:26Z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eyJoZGlkIjoiM2M2MjY2MWZhOWY0MWE1YTBmMzYwOGI5Mzk0MzhhNjIiLCJ1c2VySWQiOiIzMzQzOTg3OTUifQ==</vt:lpwstr>
  </property>
  <property fmtid="{D5CDD505-2E9C-101B-9397-08002B2CF9AE}" pid="3" name="KSOProductBuildVer">
    <vt:lpwstr>1033-12.1.0.17885</vt:lpwstr>
  </property>
  <property fmtid="{D5CDD505-2E9C-101B-9397-08002B2CF9AE}" pid="4" name="ICV">
    <vt:lpwstr>C76C1962F44445798809114018DEE3B6_13</vt:lpwstr>
  </property>
</Properties>
</file>