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59" w:rsidRDefault="00BA0B59" w:rsidP="00750C50">
      <w:pPr>
        <w:tabs>
          <w:tab w:val="left" w:pos="2200"/>
        </w:tabs>
        <w:spacing w:before="240" w:after="0"/>
        <w:jc w:val="both"/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</w:pPr>
      <w:r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  <w:t>Идеи за бъдещето</w:t>
      </w:r>
    </w:p>
    <w:p w:rsidR="00BA0B59" w:rsidRPr="00BA0B59" w:rsidRDefault="00BA0B59" w:rsidP="00750C50">
      <w:pPr>
        <w:tabs>
          <w:tab w:val="left" w:pos="2200"/>
        </w:tabs>
        <w:spacing w:before="240" w:after="0"/>
        <w:jc w:val="both"/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</w:pPr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  <w:lang w:val="bg-BG"/>
        </w:rPr>
        <w:t>1. отделен прозорец за продуктите, съдържащ checklist</w:t>
      </w:r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. </w:t>
      </w:r>
      <w:proofErr w:type="spellStart"/>
      <w:proofErr w:type="gram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Програмата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записва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продуктите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, които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не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са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налични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,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преви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списък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и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го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праща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по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имейл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 xml:space="preserve"> на </w:t>
      </w:r>
      <w:proofErr w:type="spellStart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потребителя</w:t>
      </w:r>
      <w:proofErr w:type="spellEnd"/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</w:rPr>
        <w:t>.</w:t>
      </w:r>
      <w:proofErr w:type="gramEnd"/>
    </w:p>
    <w:p w:rsidR="004C5EC6" w:rsidRPr="00BA0B59" w:rsidRDefault="00BA0B59" w:rsidP="00750C50">
      <w:pPr>
        <w:tabs>
          <w:tab w:val="left" w:pos="2200"/>
        </w:tabs>
        <w:spacing w:before="240" w:after="0"/>
        <w:jc w:val="both"/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  <w:lang w:val="bg-BG"/>
        </w:rPr>
      </w:pPr>
      <w:r w:rsidRPr="00BA0B59">
        <w:rPr>
          <w:rFonts w:ascii="Arial" w:hAnsi="Arial" w:cs="Arial"/>
          <w:color w:val="404040" w:themeColor="text1" w:themeTint="BF"/>
          <w:sz w:val="32"/>
          <w:szCs w:val="19"/>
          <w:shd w:val="clear" w:color="auto" w:fill="FFFFFF"/>
          <w:lang w:val="bg-BG"/>
        </w:rPr>
        <w:t>2. Друга идея е програмата да прехвърли потрябителя към онлайн сайт за хранителни продукти.</w:t>
      </w:r>
      <w:r w:rsidR="00750C50" w:rsidRPr="00BA0B59">
        <w:rPr>
          <w:rFonts w:ascii="Arial" w:hAnsi="Arial" w:cs="Arial"/>
          <w:color w:val="404040" w:themeColor="text1" w:themeTint="BF"/>
          <w:sz w:val="20"/>
          <w:szCs w:val="19"/>
          <w:shd w:val="clear" w:color="auto" w:fill="FFFFFF"/>
        </w:rPr>
        <w:tab/>
      </w:r>
    </w:p>
    <w:sectPr w:rsidR="004C5EC6" w:rsidRPr="00BA0B59" w:rsidSect="0023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7441E"/>
    <w:multiLevelType w:val="hybridMultilevel"/>
    <w:tmpl w:val="0F3027F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4306"/>
    <w:rsid w:val="000B4492"/>
    <w:rsid w:val="00197A55"/>
    <w:rsid w:val="002352B6"/>
    <w:rsid w:val="00433596"/>
    <w:rsid w:val="004C5EC6"/>
    <w:rsid w:val="00517359"/>
    <w:rsid w:val="00552B90"/>
    <w:rsid w:val="005D0E8C"/>
    <w:rsid w:val="005D4306"/>
    <w:rsid w:val="00727D4F"/>
    <w:rsid w:val="00750C50"/>
    <w:rsid w:val="008A652F"/>
    <w:rsid w:val="00A63D61"/>
    <w:rsid w:val="00A77228"/>
    <w:rsid w:val="00AA0052"/>
    <w:rsid w:val="00B16A91"/>
    <w:rsid w:val="00B64269"/>
    <w:rsid w:val="00BA0B59"/>
    <w:rsid w:val="00D14738"/>
    <w:rsid w:val="00E24240"/>
    <w:rsid w:val="00E6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2021-01-27T10:58:00Z</dcterms:created>
  <dcterms:modified xsi:type="dcterms:W3CDTF">2021-01-27T10:58:00Z</dcterms:modified>
</cp:coreProperties>
</file>