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Background configuration [v.0.5.0b]</w:t>
      </w:r>
    </w:p>
    <w:p w:rsidR="00000000" w:rsidDel="00000000" w:rsidP="00000000" w:rsidRDefault="00000000" w:rsidRPr="00000000" w14:paraId="00000002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‘Backgrounds.config’ (added in patch v0.2a) allows bgchanger to use a specific colour grade alongside a chosen background (now also music since 0.3a).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While i did setup some myself (for ‘immersive’ backgrounds), it is possible for you to configure yourself backgrounds of your choosing by adding lines inside this file (you </w:t>
      </w: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have to do this to use backgrounds, but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customize what gets used with certain backgrounds)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Syntax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Currently (0.5.0b) the syntax to use is the following: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imagename.png = colorGrade = ‘colour grade name’, effect = ‘effect name’, music = ‘audiobank name’,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torch = ‘torch name’progression = ‘progression number’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example, baron.png courtyard background is specified as: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baron.png = colorGrade = courtyard, effect = none, music = courtyard_room_boss, progression = 45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a background is not specified at all in ‘Backgrounds.config’ , it will use default settings: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colorGrade = default, effect = none, music = default, torch = default, progression = -1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So all you would have to do is add a line to make a background work with specified settings.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Setting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‘colorGrade’ and ‘effect’ values need to be specific to be recognized (else default).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Here's</w:t>
      </w:r>
      <w:r w:rsidDel="00000000" w:rsidR="00000000" w:rsidRPr="00000000">
        <w:rPr>
          <w:rtl w:val="0"/>
        </w:rPr>
        <w:t xml:space="preserve"> a list of usable values (</w:t>
      </w:r>
      <w:r w:rsidDel="00000000" w:rsidR="00000000" w:rsidRPr="00000000">
        <w:rPr>
          <w:u w:val="single"/>
          <w:rtl w:val="0"/>
        </w:rPr>
        <w:t xml:space="preserve">underlined</w:t>
      </w:r>
      <w:r w:rsidDel="00000000" w:rsidR="00000000" w:rsidRPr="00000000">
        <w:rPr>
          <w:rtl w:val="0"/>
        </w:rPr>
        <w:t xml:space="preserve"> is default, </w:t>
      </w:r>
      <w:r w:rsidDel="00000000" w:rsidR="00000000" w:rsidRPr="00000000">
        <w:rPr>
          <w:i w:val="1"/>
          <w:iCs w:val="1"/>
          <w:rtl w:val="0"/>
        </w:rPr>
        <w:t xml:space="preserve">italic</w:t>
      </w:r>
      <w:r w:rsidDel="00000000" w:rsidR="00000000" w:rsidRPr="00000000">
        <w:rPr>
          <w:rtl w:val="0"/>
        </w:rPr>
        <w:t xml:space="preserve"> is not suggested for generic use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colorGrade: </w:t>
      </w:r>
      <w:r w:rsidDel="00000000" w:rsidR="00000000" w:rsidRPr="00000000">
        <w:rPr>
          <w:u w:val="single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starfield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flashback_shieldbreaker</w:t>
      </w:r>
      <w:r w:rsidDel="00000000" w:rsidR="00000000" w:rsidRPr="00000000">
        <w:rPr>
          <w:rtl w:val="0"/>
        </w:rPr>
        <w:t xml:space="preserve">, courtyard, crypts, cove, warrens, weald, </w:t>
      </w:r>
      <w:r w:rsidDel="00000000" w:rsidR="00000000" w:rsidRPr="00000000">
        <w:rPr>
          <w:i w:val="1"/>
          <w:iCs w:val="1"/>
          <w:rtl w:val="0"/>
        </w:rPr>
        <w:t xml:space="preserve">darkest_quest_1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darkest_quest_2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darkest_quest_3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space_corridor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heartroom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spacetime_pre_time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spacetime_blue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spacetime_green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spacetime_red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spacetime_yellow, </w:t>
      </w:r>
      <w:r w:rsidDel="00000000" w:rsidR="00000000" w:rsidRPr="00000000">
        <w:rPr>
          <w:rtl w:val="0"/>
        </w:rPr>
        <w:t xml:space="preserve">catacombs, caverns, exposed_interior_day, exposed_interior_night, </w:t>
      </w:r>
      <w:r w:rsidDel="00000000" w:rsidR="00000000" w:rsidRPr="00000000">
        <w:rPr>
          <w:i w:val="1"/>
          <w:iCs w:val="1"/>
          <w:rtl w:val="0"/>
        </w:rPr>
        <w:t xml:space="preserve">exposed_interior_eclipse</w:t>
      </w:r>
      <w:r w:rsidDel="00000000" w:rsidR="00000000" w:rsidRPr="00000000">
        <w:rPr>
          <w:rtl w:val="0"/>
        </w:rPr>
        <w:t xml:space="preserve">, treasury, </w:t>
      </w:r>
      <w:r w:rsidDel="00000000" w:rsidR="00000000" w:rsidRPr="00000000">
        <w:rPr>
          <w:i w:val="1"/>
          <w:iCs w:val="1"/>
          <w:rtl w:val="0"/>
        </w:rPr>
        <w:t xml:space="preserve">flameseeker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moon</w:t>
      </w:r>
    </w:p>
    <w:p w:rsidR="00000000" w:rsidDel="00000000" w:rsidP="00000000" w:rsidRDefault="00000000" w:rsidRPr="00000000" w14:paraId="0000001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effect: </w:t>
      </w:r>
      <w:r w:rsidDel="00000000" w:rsidR="00000000" w:rsidRPr="00000000">
        <w:rPr>
          <w:u w:val="single"/>
          <w:rtl w:val="0"/>
        </w:rPr>
        <w:t xml:space="preserve">none</w:t>
      </w:r>
    </w:p>
    <w:p w:rsidR="00000000" w:rsidDel="00000000" w:rsidP="00000000" w:rsidRDefault="00000000" w:rsidRPr="00000000" w14:paraId="0000001F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music: </w:t>
      </w:r>
      <w:r w:rsidDel="00000000" w:rsidR="00000000" w:rsidRPr="00000000">
        <w:rPr>
          <w:u w:val="single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cove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ruins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warrens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weald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town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farmstead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courtyard_room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courtyard_room_boss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darkest_room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darkest_room_boss; 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catacombs_room, catacombs_room_boss_janissary, catacombs_room_boss_enchantress, caverns_room, caverns_room_boss_gastrosaur, caverns_room_boss_greater-sandwurm, exposed-interior_room_day, exposed-interior_room_night, exposed-interior_room_boss_warhawk, exposed-interior_room_boss_steelpath-mathron, treasury_room, treasury_room_boss_alraune, treasury_room_boss_nucleic-core, exposed-interior_room_miniboss_sand-charmer, flameseeker_room_miniboss_otekh, general_room_miniboss_ghoul-mother, exposed-interior_room_miniboss_the-flayed, general_room_miniboss_yngolian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loading: </w:t>
      </w:r>
      <w:r w:rsidDel="00000000" w:rsidR="00000000" w:rsidRPr="00000000">
        <w:rPr>
          <w:u w:val="single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crypts, weald, warrens, cove, town, darkest_1, darkest_3, darkest_4, necromancer, prophet, hag, brigad_cannon, formless_flesh, swine_prince, drowned_crew, siren, courtyard, courtyard_baron, courtyard_viscount, courtyard_countess, farmstead_1, farmstead_2, catacombs, caverns, treasury, exposed_interior, janissary, enchantress, gastrosaur, greater_sandwurm, alraune, nucleic_core, warhawk, steelpath, flameseeker_otekh, ghoul_mother, eclipse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torch: </w:t>
      </w:r>
      <w:r w:rsidDel="00000000" w:rsidR="00000000" w:rsidRPr="00000000">
        <w:rPr>
          <w:u w:val="single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generic, blood, comet, br-sun, br-moon, br-eclipse</w:t>
      </w:r>
    </w:p>
    <w:p w:rsidR="00000000" w:rsidDel="00000000" w:rsidP="00000000" w:rsidRDefault="00000000" w:rsidRPr="00000000" w14:paraId="00000026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progression: positive numbers strictly above [0-124] (else you mess up default progression)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