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ff0000"/>
          <w:sz w:val="36"/>
          <w:szCs w:val="36"/>
        </w:rPr>
      </w:pPr>
      <w:r w:rsidDel="00000000" w:rsidR="00000000" w:rsidRPr="00000000">
        <w:rPr>
          <w:color w:val="ff0000"/>
          <w:sz w:val="36"/>
          <w:szCs w:val="36"/>
          <w:rtl w:val="0"/>
        </w:rPr>
        <w:t xml:space="preserve">How to use SkinManager [v0.1.0b]</w:t>
      </w:r>
    </w:p>
    <w:p w:rsidR="00000000" w:rsidDel="00000000" w:rsidP="00000000" w:rsidRDefault="00000000" w:rsidRPr="00000000" w14:paraId="00000002">
      <w:pPr>
        <w:jc w:val="left"/>
        <w:rPr>
          <w:color w:val="ff0000"/>
          <w:sz w:val="36"/>
          <w:szCs w:val="36"/>
        </w:rPr>
      </w:pPr>
      <w:r w:rsidDel="00000000" w:rsidR="00000000" w:rsidRPr="00000000">
        <w:rPr>
          <w:rtl w:val="0"/>
        </w:rPr>
      </w:r>
    </w:p>
    <w:p w:rsidR="00000000" w:rsidDel="00000000" w:rsidP="00000000" w:rsidRDefault="00000000" w:rsidRPr="00000000" w14:paraId="00000003">
      <w:pPr>
        <w:rPr>
          <w:color w:val="ff0000"/>
          <w:sz w:val="28"/>
          <w:szCs w:val="28"/>
        </w:rPr>
      </w:pPr>
      <w:r w:rsidDel="00000000" w:rsidR="00000000" w:rsidRPr="00000000">
        <w:rPr>
          <w:color w:val="ff0000"/>
          <w:sz w:val="28"/>
          <w:szCs w:val="28"/>
          <w:rtl w:val="0"/>
        </w:rPr>
        <w:t xml:space="preserve">Preparation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Download  the archive of skinmanager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Unzip it and it put it somewhere easy to access like your Desktop (not necessary)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Note: Don’t touch ‘_jre’ folder, just use the program (.exe)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color w:val="ff0000"/>
          <w:sz w:val="28"/>
          <w:szCs w:val="28"/>
        </w:rPr>
      </w:pPr>
      <w:r w:rsidDel="00000000" w:rsidR="00000000" w:rsidRPr="00000000">
        <w:rPr>
          <w:color w:val="ff0000"/>
          <w:sz w:val="28"/>
          <w:szCs w:val="28"/>
          <w:rtl w:val="0"/>
        </w:rPr>
        <w:t xml:space="preserve">Use</w:t>
      </w:r>
    </w:p>
    <w:p w:rsidR="00000000" w:rsidDel="00000000" w:rsidP="00000000" w:rsidRDefault="00000000" w:rsidRPr="00000000" w14:paraId="0000000D">
      <w:pPr>
        <w:rPr>
          <w:color w:val="ff0000"/>
          <w:sz w:val="28"/>
          <w:szCs w:val="28"/>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Execute ‘skinmanager.exe’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The first time skinmanager is used, it will ask the game path (open local files of game from steam, copy the path from there and paste it):</w:t>
      </w:r>
      <w:r w:rsidDel="00000000" w:rsidR="00000000" w:rsidRPr="00000000">
        <w:rPr/>
        <w:drawing>
          <wp:inline distB="114300" distT="114300" distL="114300" distR="114300">
            <wp:extent cx="5943600" cy="190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drawing>
          <wp:inline distB="114300" distT="114300" distL="114300" distR="114300">
            <wp:extent cx="5495925" cy="326707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95925" cy="3267075"/>
                    </a:xfrm>
                    <a:prstGeom prst="rect"/>
                    <a:ln/>
                  </pic:spPr>
                </pic:pic>
              </a:graphicData>
            </a:graphic>
          </wp:inline>
        </w:drawing>
      </w:r>
      <w:r w:rsidDel="00000000" w:rsidR="00000000" w:rsidRPr="00000000">
        <w:rPr>
          <w:rtl w:val="0"/>
        </w:rPr>
        <w:t xml:space="preserve">(If you want to input the path again, delete config.txt which is generated after adding the path, then close and re-open the manager)</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After adding the path, the </w:t>
      </w:r>
      <w:r w:rsidDel="00000000" w:rsidR="00000000" w:rsidRPr="00000000">
        <w:rPr>
          <w:b w:val="1"/>
          <w:bCs w:val="1"/>
          <w:sz w:val="24"/>
          <w:szCs w:val="24"/>
          <w:rtl w:val="0"/>
        </w:rPr>
        <w:t xml:space="preserve">menu</w:t>
      </w:r>
      <w:r w:rsidDel="00000000" w:rsidR="00000000" w:rsidRPr="00000000">
        <w:rPr>
          <w:rtl w:val="0"/>
        </w:rPr>
        <w:t xml:space="preserve"> will become available, which is divided in 4 sections</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drawing>
          <wp:inline distB="114300" distT="114300" distL="114300" distR="114300">
            <wp:extent cx="4591050" cy="210502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9105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i w:val="1"/>
          <w:iCs w:val="1"/>
        </w:rPr>
      </w:pPr>
      <w:r w:rsidDel="00000000" w:rsidR="00000000" w:rsidRPr="00000000">
        <w:rPr>
          <w:rtl w:val="0"/>
        </w:rPr>
        <w:tab/>
        <w:t xml:space="preserve">Section </w:t>
      </w:r>
      <w:r w:rsidDel="00000000" w:rsidR="00000000" w:rsidRPr="00000000">
        <w:rPr>
          <w:i w:val="1"/>
          <w:iCs w:val="1"/>
          <w:u w:val="single"/>
          <w:rtl w:val="0"/>
        </w:rPr>
        <w:t xml:space="preserve">MODE</w:t>
      </w:r>
      <w:r w:rsidDel="00000000" w:rsidR="00000000" w:rsidRPr="00000000">
        <w:rPr>
          <w:rtl w:val="0"/>
        </w:rPr>
        <w:t xml:space="preserve">:only for toggling </w:t>
      </w:r>
      <w:r w:rsidDel="00000000" w:rsidR="00000000" w:rsidRPr="00000000">
        <w:rPr>
          <w:i w:val="1"/>
          <w:iCs w:val="1"/>
          <w:rtl w:val="0"/>
        </w:rPr>
        <w:t xml:space="preserve">debug_mode </w:t>
      </w:r>
    </w:p>
    <w:p w:rsidR="00000000" w:rsidDel="00000000" w:rsidP="00000000" w:rsidRDefault="00000000" w:rsidRPr="00000000" w14:paraId="0000001A">
      <w:pPr>
        <w:ind w:left="0" w:firstLine="0"/>
        <w:rPr>
          <w:i w:val="1"/>
          <w:iCs w:val="1"/>
        </w:rPr>
      </w:pPr>
      <w:r w:rsidDel="00000000" w:rsidR="00000000" w:rsidRPr="00000000">
        <w:rPr>
          <w:rtl w:val="0"/>
        </w:rPr>
      </w:r>
    </w:p>
    <w:p w:rsidR="00000000" w:rsidDel="00000000" w:rsidP="00000000" w:rsidRDefault="00000000" w:rsidRPr="00000000" w14:paraId="0000001B">
      <w:pPr>
        <w:numPr>
          <w:ilvl w:val="0"/>
          <w:numId w:val="4"/>
        </w:numPr>
        <w:ind w:left="1440" w:hanging="360"/>
        <w:rPr>
          <w:u w:val="none"/>
        </w:rPr>
      </w:pPr>
      <w:r w:rsidDel="00000000" w:rsidR="00000000" w:rsidRPr="00000000">
        <w:rPr>
          <w:rtl w:val="0"/>
        </w:rPr>
        <w:t xml:space="preserve">debug_mode -&gt; toggle for seeing / not seeing debug logs (debug logs specify in-depth what happens)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ab/>
        <w:t xml:space="preserve">Section </w:t>
      </w:r>
      <w:r w:rsidDel="00000000" w:rsidR="00000000" w:rsidRPr="00000000">
        <w:rPr>
          <w:i w:val="1"/>
          <w:iCs w:val="1"/>
          <w:u w:val="single"/>
          <w:rtl w:val="0"/>
        </w:rPr>
        <w:t xml:space="preserve">MANAGE SKINS</w:t>
      </w:r>
      <w:r w:rsidDel="00000000" w:rsidR="00000000" w:rsidRPr="00000000">
        <w:rPr>
          <w:rtl w:val="0"/>
        </w:rPr>
        <w:t xml:space="preserve">: contains commands to prevent ‘override’ between skins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numPr>
          <w:ilvl w:val="0"/>
          <w:numId w:val="7"/>
        </w:numPr>
        <w:ind w:left="1440" w:hanging="360"/>
        <w:rPr>
          <w:u w:val="none"/>
        </w:rPr>
      </w:pPr>
      <w:r w:rsidDel="00000000" w:rsidR="00000000" w:rsidRPr="00000000">
        <w:rPr>
          <w:i w:val="1"/>
          <w:iCs w:val="1"/>
          <w:rtl w:val="0"/>
        </w:rPr>
        <w:t xml:space="preserve">scan</w:t>
      </w:r>
      <w:r w:rsidDel="00000000" w:rsidR="00000000" w:rsidRPr="00000000">
        <w:rPr>
          <w:rtl w:val="0"/>
        </w:rPr>
        <w:t xml:space="preserve"> -&gt; scan and log all workshop mods that have skins for base game / dlc heroes that add color palettes instead of replacing the 4 base hero palettes</w:t>
      </w:r>
    </w:p>
    <w:p w:rsidR="00000000" w:rsidDel="00000000" w:rsidP="00000000" w:rsidRDefault="00000000" w:rsidRPr="00000000" w14:paraId="00000020">
      <w:pPr>
        <w:numPr>
          <w:ilvl w:val="0"/>
          <w:numId w:val="7"/>
        </w:numPr>
        <w:ind w:left="1440" w:hanging="360"/>
        <w:rPr>
          <w:u w:val="none"/>
        </w:rPr>
      </w:pPr>
      <w:r w:rsidDel="00000000" w:rsidR="00000000" w:rsidRPr="00000000">
        <w:rPr>
          <w:i w:val="1"/>
          <w:iCs w:val="1"/>
          <w:rtl w:val="0"/>
        </w:rPr>
        <w:t xml:space="preserve">check_conflicts</w:t>
      </w:r>
      <w:r w:rsidDel="00000000" w:rsidR="00000000" w:rsidRPr="00000000">
        <w:rPr>
          <w:rtl w:val="0"/>
        </w:rPr>
        <w:t xml:space="preserve"> -&gt; checks scan logs file (workshopMirror.txt) and searches for skins that try to use the same palette name (which causes override, meaning you cant use both skins at the same time like you are meant to)</w:t>
      </w:r>
    </w:p>
    <w:p w:rsidR="00000000" w:rsidDel="00000000" w:rsidP="00000000" w:rsidRDefault="00000000" w:rsidRPr="00000000" w14:paraId="00000021">
      <w:pPr>
        <w:numPr>
          <w:ilvl w:val="0"/>
          <w:numId w:val="7"/>
        </w:numPr>
        <w:ind w:left="1440" w:hanging="360"/>
        <w:rPr>
          <w:u w:val="none"/>
        </w:rPr>
      </w:pPr>
      <w:r w:rsidDel="00000000" w:rsidR="00000000" w:rsidRPr="00000000">
        <w:rPr>
          <w:i w:val="1"/>
          <w:iCs w:val="1"/>
          <w:rtl w:val="0"/>
        </w:rPr>
        <w:t xml:space="preserve">resolve_conflicts</w:t>
      </w:r>
      <w:r w:rsidDel="00000000" w:rsidR="00000000" w:rsidRPr="00000000">
        <w:rPr>
          <w:rtl w:val="0"/>
        </w:rPr>
        <w:t xml:space="preserve"> -&gt; rename all skin palettes (n-1) with the same name, solving override</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ab/>
        <w:t xml:space="preserve">Section </w:t>
      </w:r>
      <w:r w:rsidDel="00000000" w:rsidR="00000000" w:rsidRPr="00000000">
        <w:rPr>
          <w:i w:val="1"/>
          <w:iCs w:val="1"/>
          <w:u w:val="single"/>
          <w:rtl w:val="0"/>
        </w:rPr>
        <w:t xml:space="preserve">SKINS+BUTCHER_CIRCUS COMPATIBILITY</w:t>
      </w:r>
      <w:r w:rsidDel="00000000" w:rsidR="00000000" w:rsidRPr="00000000">
        <w:rPr>
          <w:rtl w:val="0"/>
        </w:rPr>
        <w:t xml:space="preserve">: </w:t>
      </w:r>
    </w:p>
    <w:p w:rsidR="00000000" w:rsidDel="00000000" w:rsidP="00000000" w:rsidRDefault="00000000" w:rsidRPr="00000000" w14:paraId="00000024">
      <w:pPr>
        <w:ind w:left="1440" w:firstLine="0"/>
        <w:rPr/>
      </w:pPr>
      <w:r w:rsidDel="00000000" w:rsidR="00000000" w:rsidRPr="00000000">
        <w:rPr>
          <w:rtl w:val="0"/>
        </w:rPr>
        <w:t xml:space="preserve">To have corpses for skins in BC, which normally miss (the missing texture causes      a white square to be shown instead of the proper corpse)</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numPr>
          <w:ilvl w:val="0"/>
          <w:numId w:val="2"/>
        </w:numPr>
        <w:ind w:left="1440" w:hanging="360"/>
        <w:rPr>
          <w:i w:val="1"/>
          <w:iCs w:val="1"/>
        </w:rPr>
      </w:pPr>
      <w:r w:rsidDel="00000000" w:rsidR="00000000" w:rsidRPr="00000000">
        <w:rPr>
          <w:i w:val="1"/>
          <w:iCs w:val="1"/>
          <w:rtl w:val="0"/>
        </w:rPr>
        <w:t xml:space="preserve">assign_corpses:</w:t>
      </w:r>
      <w:r w:rsidDel="00000000" w:rsidR="00000000" w:rsidRPr="00000000">
        <w:rPr>
          <w:rtl w:val="0"/>
        </w:rPr>
        <w:t xml:space="preserve"> adds corpses for skins based on scan logs (workshopMirror.txt)</w:t>
      </w:r>
    </w:p>
    <w:p w:rsidR="00000000" w:rsidDel="00000000" w:rsidP="00000000" w:rsidRDefault="00000000" w:rsidRPr="00000000" w14:paraId="00000027">
      <w:pPr>
        <w:numPr>
          <w:ilvl w:val="0"/>
          <w:numId w:val="2"/>
        </w:numPr>
        <w:ind w:left="1440" w:hanging="360"/>
        <w:rPr>
          <w:u w:val="none"/>
        </w:rPr>
      </w:pPr>
      <w:r w:rsidDel="00000000" w:rsidR="00000000" w:rsidRPr="00000000">
        <w:rPr>
          <w:i w:val="1"/>
          <w:iCs w:val="1"/>
          <w:rtl w:val="0"/>
        </w:rPr>
        <w:t xml:space="preserve">remove_corpses</w:t>
      </w:r>
      <w:r w:rsidDel="00000000" w:rsidR="00000000" w:rsidRPr="00000000">
        <w:rPr>
          <w:rtl w:val="0"/>
        </w:rPr>
        <w:t xml:space="preserve">: removes corpses added for skins with ‘</w:t>
      </w:r>
      <w:r w:rsidDel="00000000" w:rsidR="00000000" w:rsidRPr="00000000">
        <w:rPr>
          <w:i w:val="1"/>
          <w:iCs w:val="1"/>
          <w:rtl w:val="0"/>
        </w:rPr>
        <w:t xml:space="preserve">assign_corpses’</w:t>
      </w:r>
    </w:p>
    <w:p w:rsidR="00000000" w:rsidDel="00000000" w:rsidP="00000000" w:rsidRDefault="00000000" w:rsidRPr="00000000" w14:paraId="00000028">
      <w:pPr>
        <w:ind w:left="1440" w:firstLine="0"/>
        <w:rPr>
          <w:i w:val="1"/>
          <w:iCs w:val="1"/>
        </w:rPr>
      </w:pPr>
      <w:r w:rsidDel="00000000" w:rsidR="00000000" w:rsidRPr="00000000">
        <w:rPr>
          <w:rtl w:val="0"/>
        </w:rPr>
      </w:r>
    </w:p>
    <w:p w:rsidR="00000000" w:rsidDel="00000000" w:rsidP="00000000" w:rsidRDefault="00000000" w:rsidRPr="00000000" w14:paraId="00000029">
      <w:pPr>
        <w:ind w:left="1440" w:firstLine="0"/>
        <w:rPr>
          <w:i w:val="1"/>
          <w:iCs w:val="1"/>
        </w:rPr>
      </w:pPr>
      <w:r w:rsidDel="00000000" w:rsidR="00000000" w:rsidRPr="00000000">
        <w:rPr>
          <w:rtl w:val="0"/>
        </w:rPr>
      </w:r>
    </w:p>
    <w:p w:rsidR="00000000" w:rsidDel="00000000" w:rsidP="00000000" w:rsidRDefault="00000000" w:rsidRPr="00000000" w14:paraId="0000002A">
      <w:pPr>
        <w:numPr>
          <w:ilvl w:val="0"/>
          <w:numId w:val="3"/>
        </w:numPr>
        <w:ind w:left="1440" w:hanging="360"/>
        <w:rPr>
          <w:i w:val="1"/>
          <w:iCs w:val="1"/>
          <w:u w:val="none"/>
        </w:rPr>
      </w:pPr>
      <w:r w:rsidDel="00000000" w:rsidR="00000000" w:rsidRPr="00000000">
        <w:rPr>
          <w:i w:val="1"/>
          <w:iCs w:val="1"/>
          <w:rtl w:val="0"/>
        </w:rPr>
        <w:t xml:space="preserve">exit</w:t>
      </w:r>
      <w:r w:rsidDel="00000000" w:rsidR="00000000" w:rsidRPr="00000000">
        <w:rPr>
          <w:rtl w:val="0"/>
        </w:rPr>
        <w:t xml:space="preserve">: closes the manager (duh!)</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       -  The suggested way of using the manager is:</w:t>
      </w:r>
    </w:p>
    <w:p w:rsidR="00000000" w:rsidDel="00000000" w:rsidP="00000000" w:rsidRDefault="00000000" w:rsidRPr="00000000" w14:paraId="0000002E">
      <w:pPr>
        <w:numPr>
          <w:ilvl w:val="0"/>
          <w:numId w:val="6"/>
        </w:numPr>
        <w:ind w:left="720" w:hanging="360"/>
        <w:rPr>
          <w:u w:val="none"/>
        </w:rPr>
      </w:pPr>
      <w:r w:rsidDel="00000000" w:rsidR="00000000" w:rsidRPr="00000000">
        <w:rPr>
          <w:i w:val="1"/>
          <w:iCs w:val="1"/>
          <w:u w:val="single"/>
          <w:rtl w:val="0"/>
        </w:rPr>
        <w:t xml:space="preserve">manage skins</w:t>
      </w:r>
      <w:r w:rsidDel="00000000" w:rsidR="00000000" w:rsidRPr="00000000">
        <w:rPr>
          <w:rtl w:val="0"/>
        </w:rPr>
        <w:t xml:space="preserve"> : </w:t>
      </w:r>
      <w:r w:rsidDel="00000000" w:rsidR="00000000" w:rsidRPr="00000000">
        <w:rPr>
          <w:i w:val="1"/>
          <w:iCs w:val="1"/>
          <w:rtl w:val="0"/>
        </w:rPr>
        <w:t xml:space="preserve">scan</w:t>
      </w:r>
      <w:r w:rsidDel="00000000" w:rsidR="00000000" w:rsidRPr="00000000">
        <w:rPr>
          <w:rtl w:val="0"/>
        </w:rPr>
        <w:t xml:space="preserve"> &gt; </w:t>
      </w:r>
      <w:r w:rsidDel="00000000" w:rsidR="00000000" w:rsidRPr="00000000">
        <w:rPr>
          <w:i w:val="1"/>
          <w:iCs w:val="1"/>
          <w:rtl w:val="0"/>
        </w:rPr>
        <w:t xml:space="preserve">check_conflicts &gt; resolve_conflicts</w:t>
      </w:r>
      <w:r w:rsidDel="00000000" w:rsidR="00000000" w:rsidRPr="00000000">
        <w:rPr>
          <w:rtl w:val="0"/>
        </w:rPr>
        <w:t xml:space="preserve"> &gt; </w:t>
      </w:r>
      <w:r w:rsidDel="00000000" w:rsidR="00000000" w:rsidRPr="00000000">
        <w:rPr>
          <w:i w:val="1"/>
          <w:iCs w:val="1"/>
          <w:rtl w:val="0"/>
        </w:rPr>
        <w:t xml:space="preserve">scan</w:t>
      </w:r>
      <w:r w:rsidDel="00000000" w:rsidR="00000000" w:rsidRPr="00000000">
        <w:rPr>
          <w:rtl w:val="0"/>
        </w:rPr>
        <w:t xml:space="preserve"> (in this order)</w:t>
      </w:r>
    </w:p>
    <w:p w:rsidR="00000000" w:rsidDel="00000000" w:rsidP="00000000" w:rsidRDefault="00000000" w:rsidRPr="00000000" w14:paraId="0000002F">
      <w:pPr>
        <w:numPr>
          <w:ilvl w:val="0"/>
          <w:numId w:val="6"/>
        </w:numPr>
        <w:ind w:left="720" w:hanging="360"/>
      </w:pPr>
      <w:r w:rsidDel="00000000" w:rsidR="00000000" w:rsidRPr="00000000">
        <w:rPr>
          <w:i w:val="1"/>
          <w:iCs w:val="1"/>
          <w:u w:val="single"/>
          <w:rtl w:val="0"/>
        </w:rPr>
        <w:t xml:space="preserve">skins+butcher circus compatibility</w:t>
      </w:r>
      <w:r w:rsidDel="00000000" w:rsidR="00000000" w:rsidRPr="00000000">
        <w:rPr>
          <w:rtl w:val="0"/>
        </w:rPr>
        <w:t xml:space="preserve"> (assign/remove corpses as you wish)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