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color w:val="000000"/>
          <w:sz w:val="48"/>
          <w:szCs w:val="48"/>
        </w:rPr>
      </w:pPr>
      <w:r w:rsidDel="00000000" w:rsidR="00000000" w:rsidRPr="00000000">
        <w:rPr>
          <w:color w:val="000000"/>
          <w:sz w:val="48"/>
          <w:szCs w:val="48"/>
          <w:rtl w:val="0"/>
        </w:rPr>
        <w:t xml:space="preserve">Plan de proyecto Modalidad Capstone.</w:t>
      </w:r>
    </w:p>
    <w:p w:rsidR="00000000" w:rsidDel="00000000" w:rsidP="00000000" w:rsidRDefault="00000000" w:rsidRPr="00000000" w14:paraId="0000000B">
      <w:pPr>
        <w:spacing w:after="0" w:line="240" w:lineRule="auto"/>
        <w:jc w:val="center"/>
        <w:rPr>
          <w:color w:val="000000"/>
          <w:sz w:val="40"/>
          <w:szCs w:val="40"/>
        </w:rPr>
      </w:pPr>
      <w:r w:rsidDel="00000000" w:rsidR="00000000" w:rsidRPr="00000000">
        <w:rPr>
          <w:color w:val="000000"/>
          <w:sz w:val="40"/>
          <w:szCs w:val="40"/>
          <w:rtl w:val="0"/>
        </w:rPr>
        <w:t xml:space="preserve">Aspirante a titulación de:</w:t>
      </w:r>
    </w:p>
    <w:p w:rsidR="00000000" w:rsidDel="00000000" w:rsidP="00000000" w:rsidRDefault="00000000" w:rsidRPr="00000000" w14:paraId="0000000C">
      <w:pPr>
        <w:spacing w:after="0" w:line="240" w:lineRule="auto"/>
        <w:jc w:val="center"/>
        <w:rPr>
          <w:color w:val="000000"/>
          <w:sz w:val="40"/>
          <w:szCs w:val="40"/>
        </w:rPr>
      </w:pPr>
      <w:r w:rsidDel="00000000" w:rsidR="00000000" w:rsidRPr="00000000">
        <w:rPr>
          <w:color w:val="000000"/>
          <w:sz w:val="40"/>
          <w:szCs w:val="40"/>
          <w:rtl w:val="0"/>
        </w:rPr>
        <w:t xml:space="preserve">Ingeniería en informática y telecomunicaciones</w:t>
      </w:r>
    </w:p>
    <w:p w:rsidR="00000000" w:rsidDel="00000000" w:rsidP="00000000" w:rsidRDefault="00000000" w:rsidRPr="00000000" w14:paraId="0000000D">
      <w:pPr>
        <w:spacing w:after="0" w:line="240" w:lineRule="auto"/>
        <w:jc w:val="center"/>
        <w:rPr>
          <w:color w:val="000000"/>
          <w:sz w:val="48"/>
          <w:szCs w:val="48"/>
        </w:rPr>
      </w:pPr>
      <w:r w:rsidDel="00000000" w:rsidR="00000000" w:rsidRPr="00000000">
        <w:rPr>
          <w:color w:val="000000"/>
          <w:sz w:val="48"/>
          <w:szCs w:val="48"/>
          <w:rtl w:val="0"/>
        </w:rPr>
        <w:t xml:space="preserve">“SalvaPOS”</w:t>
      </w:r>
    </w:p>
    <w:p w:rsidR="00000000" w:rsidDel="00000000" w:rsidP="00000000" w:rsidRDefault="00000000" w:rsidRPr="00000000" w14:paraId="0000000E">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0F">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0">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1">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2">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3">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4">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5">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6">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7">
      <w:pPr>
        <w:spacing w:after="0" w:line="240" w:lineRule="auto"/>
        <w:jc w:val="right"/>
        <w:rPr>
          <w:b w:val="1"/>
          <w:color w:val="000000"/>
          <w:sz w:val="28"/>
          <w:szCs w:val="28"/>
        </w:rPr>
      </w:pPr>
      <w:r w:rsidDel="00000000" w:rsidR="00000000" w:rsidRPr="00000000">
        <w:rPr>
          <w:rtl w:val="0"/>
        </w:rPr>
      </w:r>
    </w:p>
    <w:p w:rsidR="00000000" w:rsidDel="00000000" w:rsidP="00000000" w:rsidRDefault="00000000" w:rsidRPr="00000000" w14:paraId="00000018">
      <w:pPr>
        <w:spacing w:after="0" w:line="240" w:lineRule="auto"/>
        <w:jc w:val="right"/>
        <w:rPr>
          <w:color w:val="000000"/>
          <w:sz w:val="28"/>
          <w:szCs w:val="28"/>
        </w:rPr>
      </w:pPr>
      <w:r w:rsidDel="00000000" w:rsidR="00000000" w:rsidRPr="00000000">
        <w:rPr>
          <w:rtl w:val="0"/>
        </w:rPr>
      </w:r>
    </w:p>
    <w:p w:rsidR="00000000" w:rsidDel="00000000" w:rsidP="00000000" w:rsidRDefault="00000000" w:rsidRPr="00000000" w14:paraId="00000019">
      <w:pPr>
        <w:spacing w:after="0" w:line="240" w:lineRule="auto"/>
        <w:rPr>
          <w:color w:val="000000"/>
          <w:sz w:val="24"/>
          <w:szCs w:val="24"/>
        </w:rPr>
      </w:pPr>
      <w:r w:rsidDel="00000000" w:rsidR="00000000" w:rsidRPr="00000000">
        <w:rPr>
          <w:color w:val="000000"/>
          <w:sz w:val="24"/>
          <w:szCs w:val="24"/>
          <w:rtl w:val="0"/>
        </w:rPr>
        <w:t xml:space="preserve">Sección: 001D</w:t>
      </w:r>
    </w:p>
    <w:p w:rsidR="00000000" w:rsidDel="00000000" w:rsidP="00000000" w:rsidRDefault="00000000" w:rsidRPr="00000000" w14:paraId="0000001A">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1B">
      <w:pPr>
        <w:spacing w:after="0" w:line="240" w:lineRule="auto"/>
        <w:rPr>
          <w:color w:val="000000"/>
          <w:sz w:val="24"/>
          <w:szCs w:val="24"/>
        </w:rPr>
      </w:pPr>
      <w:r w:rsidDel="00000000" w:rsidR="00000000" w:rsidRPr="00000000">
        <w:rPr>
          <w:color w:val="000000"/>
          <w:sz w:val="24"/>
          <w:szCs w:val="24"/>
          <w:rtl w:val="0"/>
        </w:rPr>
        <w:t xml:space="preserve">Richard Araneda</w:t>
      </w:r>
    </w:p>
    <w:p w:rsidR="00000000" w:rsidDel="00000000" w:rsidP="00000000" w:rsidRDefault="00000000" w:rsidRPr="00000000" w14:paraId="0000001C">
      <w:pPr>
        <w:spacing w:after="0" w:line="240" w:lineRule="auto"/>
        <w:rPr>
          <w:color w:val="000000"/>
          <w:sz w:val="24"/>
          <w:szCs w:val="24"/>
        </w:rPr>
      </w:pPr>
      <w:r w:rsidDel="00000000" w:rsidR="00000000" w:rsidRPr="00000000">
        <w:rPr>
          <w:color w:val="000000"/>
          <w:sz w:val="24"/>
          <w:szCs w:val="24"/>
          <w:rtl w:val="0"/>
        </w:rPr>
        <w:t xml:space="preserve">Pablo Ávila</w:t>
      </w:r>
    </w:p>
    <w:p w:rsidR="00000000" w:rsidDel="00000000" w:rsidP="00000000" w:rsidRDefault="00000000" w:rsidRPr="00000000" w14:paraId="0000001D">
      <w:pPr>
        <w:spacing w:after="0" w:line="240" w:lineRule="auto"/>
        <w:rPr>
          <w:color w:val="000000"/>
          <w:sz w:val="24"/>
          <w:szCs w:val="24"/>
        </w:rPr>
      </w:pPr>
      <w:r w:rsidDel="00000000" w:rsidR="00000000" w:rsidRPr="00000000">
        <w:rPr>
          <w:color w:val="000000"/>
          <w:sz w:val="24"/>
          <w:szCs w:val="24"/>
          <w:rtl w:val="0"/>
        </w:rPr>
        <w:t xml:space="preserve">Matias Perez </w:t>
      </w:r>
    </w:p>
    <w:p w:rsidR="00000000" w:rsidDel="00000000" w:rsidP="00000000" w:rsidRDefault="00000000" w:rsidRPr="00000000" w14:paraId="0000001E">
      <w:pPr>
        <w:spacing w:after="0" w:line="240" w:lineRule="auto"/>
        <w:rPr>
          <w:color w:val="000000"/>
          <w:sz w:val="24"/>
          <w:szCs w:val="24"/>
        </w:rPr>
      </w:pPr>
      <w:r w:rsidDel="00000000" w:rsidR="00000000" w:rsidRPr="00000000">
        <w:rPr>
          <w:color w:val="000000"/>
          <w:sz w:val="24"/>
          <w:szCs w:val="24"/>
          <w:rtl w:val="0"/>
        </w:rPr>
        <w:t xml:space="preserve">Docente instructor: Christian Lazcano</w:t>
      </w:r>
    </w:p>
    <w:p w:rsidR="00000000" w:rsidDel="00000000" w:rsidP="00000000" w:rsidRDefault="00000000" w:rsidRPr="00000000" w14:paraId="0000001F">
      <w:pPr>
        <w:rPr>
          <w:sz w:val="24"/>
          <w:szCs w:val="24"/>
        </w:rPr>
      </w:pPr>
      <w:r w:rsidDel="00000000" w:rsidR="00000000" w:rsidRPr="00000000">
        <w:rPr>
          <w:sz w:val="24"/>
          <w:szCs w:val="24"/>
          <w:rtl w:val="0"/>
        </w:rPr>
        <w:t xml:space="preserve">Fecha:02/12/2024</w:t>
      </w:r>
    </w:p>
    <w:p w:rsidR="00000000" w:rsidDel="00000000" w:rsidP="00000000" w:rsidRDefault="00000000" w:rsidRPr="00000000" w14:paraId="00000020">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2f5496"/>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after="0" w:before="480" w:lineRule="auto"/>
        <w:rPr>
          <w:rFonts w:ascii="Cambria" w:cs="Cambria" w:eastAsia="Cambria" w:hAnsi="Cambria"/>
          <w:b w:val="1"/>
          <w:color w:val="2f5496"/>
          <w:sz w:val="28"/>
          <w:szCs w:val="28"/>
        </w:rPr>
      </w:pPr>
      <w:r w:rsidDel="00000000" w:rsidR="00000000" w:rsidRPr="00000000">
        <w:rPr>
          <w:rFonts w:ascii="Cambria" w:cs="Cambria" w:eastAsia="Cambria" w:hAnsi="Cambria"/>
          <w:b w:val="1"/>
          <w:color w:val="2f5496"/>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r w:rsidDel="00000000" w:rsidR="00000000" w:rsidRPr="00000000">
            <w:fldChar w:fldCharType="begin"/>
            <w:instrText xml:space="preserve"> TOC \h \u \z \t "Heading 1,1,Heading 2,2,Heading 3,3,"</w:instrText>
            <w:fldChar w:fldCharType="separate"/>
          </w:r>
          <w:hyperlink w:anchor="_heading=h.3j2qqm3">
            <w:r w:rsidDel="00000000" w:rsidR="00000000" w:rsidRPr="00000000">
              <w:rPr>
                <w:color w:val="000000"/>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y810tw">
            <w:r w:rsidDel="00000000" w:rsidR="00000000" w:rsidRPr="00000000">
              <w:rPr>
                <w:color w:val="000000"/>
                <w:rtl w:val="0"/>
              </w:rPr>
              <w:t xml:space="preserve">Propósito del plan de proyecto</w:t>
              <w:tab/>
              <w:t xml:space="preserve">4</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4i7ojhp">
            <w:r w:rsidDel="00000000" w:rsidR="00000000" w:rsidRPr="00000000">
              <w:rPr>
                <w:color w:val="000000"/>
                <w:rtl w:val="0"/>
              </w:rPr>
              <w:t xml:space="preserve">Caso de negocio</w:t>
              <w:tab/>
              <w:t xml:space="preserve">5</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xcytpi">
            <w:r w:rsidDel="00000000" w:rsidR="00000000" w:rsidRPr="00000000">
              <w:rPr>
                <w:color w:val="000000"/>
                <w:rtl w:val="0"/>
              </w:rPr>
              <w:t xml:space="preserve">Propuesta de valor del Proyecto</w:t>
              <w:tab/>
              <w:t xml:space="preserve">6</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ci93xb">
            <w:r w:rsidDel="00000000" w:rsidR="00000000" w:rsidRPr="00000000">
              <w:rPr>
                <w:color w:val="000000"/>
                <w:rtl w:val="0"/>
              </w:rPr>
              <w:t xml:space="preserve">Solución y Descripción</w:t>
              <w:tab/>
              <w:t xml:space="preserve">7</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3whwml4">
            <w:r w:rsidDel="00000000" w:rsidR="00000000" w:rsidRPr="00000000">
              <w:rPr>
                <w:color w:val="000000"/>
                <w:rtl w:val="0"/>
              </w:rPr>
              <w:t xml:space="preserve">Objetivos y métricas de éxito</w:t>
              <w:tab/>
              <w:t xml:space="preserve">8</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bn6wsx">
            <w:r w:rsidDel="00000000" w:rsidR="00000000" w:rsidRPr="00000000">
              <w:rPr>
                <w:color w:val="000000"/>
                <w:rtl w:val="0"/>
              </w:rPr>
              <w:t xml:space="preserve">Metodología de Gestión y Desarrollo</w:t>
              <w:tab/>
              <w:t xml:space="preserve">9</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qsh70q">
            <w:r w:rsidDel="00000000" w:rsidR="00000000" w:rsidRPr="00000000">
              <w:rPr>
                <w:color w:val="000000"/>
                <w:rtl w:val="0"/>
              </w:rPr>
              <w:t xml:space="preserve">Estructura de Desglose de trabajo</w:t>
              <w:tab/>
              <w:t xml:space="preserve">10</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3as4poj">
            <w:r w:rsidDel="00000000" w:rsidR="00000000" w:rsidRPr="00000000">
              <w:rPr>
                <w:color w:val="000000"/>
                <w:rtl w:val="0"/>
              </w:rPr>
              <w:t xml:space="preserve">Planificación</w:t>
              <w:tab/>
              <w:t xml:space="preserve">10</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pxezwc">
            <w:r w:rsidDel="00000000" w:rsidR="00000000" w:rsidRPr="00000000">
              <w:rPr>
                <w:color w:val="000000"/>
                <w:rtl w:val="0"/>
              </w:rPr>
              <w:t xml:space="preserve">Definición de artefactos o Entregables por Proyecto</w:t>
              <w:tab/>
              <w:t xml:space="preserve">11</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49x2ik5">
            <w:r w:rsidDel="00000000" w:rsidR="00000000" w:rsidRPr="00000000">
              <w:rPr>
                <w:color w:val="000000"/>
                <w:rtl w:val="0"/>
              </w:rPr>
              <w:t xml:space="preserve">Definición de Alcances</w:t>
              <w:tab/>
              <w:t xml:space="preserve">12</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p2csry">
            <w:r w:rsidDel="00000000" w:rsidR="00000000" w:rsidRPr="00000000">
              <w:rPr>
                <w:color w:val="000000"/>
                <w:rtl w:val="0"/>
              </w:rPr>
              <w:t xml:space="preserve">Definición de Riesgos</w:t>
              <w:tab/>
              <w:t xml:space="preserve">13</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147n2zr">
            <w:r w:rsidDel="00000000" w:rsidR="00000000" w:rsidRPr="00000000">
              <w:rPr>
                <w:color w:val="000000"/>
                <w:rtl w:val="0"/>
              </w:rPr>
              <w:t xml:space="preserve">Condiciones de aceptación para cierre del proyecto</w:t>
              <w:tab/>
              <w:t xml:space="preserve">14</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3o7alnk">
            <w:r w:rsidDel="00000000" w:rsidR="00000000" w:rsidRPr="00000000">
              <w:rPr>
                <w:color w:val="000000"/>
                <w:rtl w:val="0"/>
              </w:rPr>
              <w:t xml:space="preserve">Retrospectiva del Proyecto</w:t>
              <w:tab/>
              <w:t xml:space="preserve">15</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23ckvvd">
            <w:r w:rsidDel="00000000" w:rsidR="00000000" w:rsidRPr="00000000">
              <w:rPr>
                <w:color w:val="000000"/>
                <w:rtl w:val="0"/>
              </w:rPr>
              <w:t xml:space="preserve">Anexos</w:t>
              <w:tab/>
              <w:t xml:space="preserve">16</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261"/>
            </w:tabs>
            <w:spacing w:after="100" w:lineRule="auto"/>
            <w:rPr>
              <w:color w:val="000000"/>
              <w:sz w:val="24"/>
              <w:szCs w:val="24"/>
            </w:rPr>
          </w:pPr>
          <w:hyperlink w:anchor="_heading=h.ihv636">
            <w:r w:rsidDel="00000000" w:rsidR="00000000" w:rsidRPr="00000000">
              <w:rPr>
                <w:color w:val="000000"/>
                <w:rtl w:val="0"/>
              </w:rPr>
              <w:t xml:space="preserve">Anexo 1: Organización equipo de Proyecto</w:t>
              <w:tab/>
              <w:t xml:space="preserve">16</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32hioqz">
            <w:r w:rsidDel="00000000" w:rsidR="00000000" w:rsidRPr="00000000">
              <w:rPr>
                <w:color w:val="000000"/>
                <w:rtl w:val="0"/>
              </w:rPr>
              <w:t xml:space="preserve">Anexo 2. Diagrama EDT del Proyecto</w:t>
              <w:tab/>
              <w:t xml:space="preserve">17</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1hmsyys">
            <w:r w:rsidDel="00000000" w:rsidR="00000000" w:rsidRPr="00000000">
              <w:rPr>
                <w:color w:val="000000"/>
                <w:rtl w:val="0"/>
              </w:rPr>
              <w:t xml:space="preserve">Anexo 3. RACI</w:t>
              <w:tab/>
              <w:t xml:space="preserve">18</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41mghml">
            <w:r w:rsidDel="00000000" w:rsidR="00000000" w:rsidRPr="00000000">
              <w:rPr>
                <w:color w:val="000000"/>
                <w:rtl w:val="0"/>
              </w:rPr>
              <w:t xml:space="preserve">Anexo 4. Roadmap</w:t>
              <w:tab/>
              <w:t xml:space="preserve">19</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kh2noqs1oz0o">
            <w:r w:rsidDel="00000000" w:rsidR="00000000" w:rsidRPr="00000000">
              <w:rPr>
                <w:color w:val="000000"/>
                <w:rtl w:val="0"/>
              </w:rPr>
              <w:t xml:space="preserve">Anexo 5. Planilla EDT</w:t>
              <w:tab/>
              <w:t xml:space="preserve">20</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2grqrue">
            <w:r w:rsidDel="00000000" w:rsidR="00000000" w:rsidRPr="00000000">
              <w:rPr>
                <w:color w:val="000000"/>
                <w:rtl w:val="0"/>
              </w:rPr>
              <w:t xml:space="preserve">Anexo 6. Plan de Costos</w:t>
              <w:tab/>
              <w:t xml:space="preserve">21</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vx1227">
            <w:r w:rsidDel="00000000" w:rsidR="00000000" w:rsidRPr="00000000">
              <w:rPr>
                <w:color w:val="000000"/>
                <w:rtl w:val="0"/>
              </w:rPr>
              <w:t xml:space="preserve">Anexo 7. Riesgos del proyecto</w:t>
              <w:tab/>
              <w:t xml:space="preserve">22</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3fwokq0">
            <w:r w:rsidDel="00000000" w:rsidR="00000000" w:rsidRPr="00000000">
              <w:rPr>
                <w:color w:val="000000"/>
                <w:rtl w:val="0"/>
              </w:rPr>
              <w:t xml:space="preserve">Anexo 8. Evidencias herramientas de organización y gestión</w:t>
              <w:tab/>
              <w:t xml:space="preserve">22</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261"/>
            </w:tabs>
            <w:spacing w:after="100" w:lineRule="auto"/>
            <w:ind w:left="220" w:firstLine="0"/>
            <w:rPr>
              <w:color w:val="000000"/>
              <w:sz w:val="24"/>
              <w:szCs w:val="24"/>
            </w:rPr>
          </w:pPr>
          <w:hyperlink w:anchor="_heading=h.1v1yuxt">
            <w:r w:rsidDel="00000000" w:rsidR="00000000" w:rsidRPr="00000000">
              <w:rPr>
                <w:color w:val="000000"/>
                <w:rtl w:val="0"/>
              </w:rPr>
              <w:t xml:space="preserve">Anexo 8. Evidencias herramientas de desarrollo e implementación</w:t>
              <w:tab/>
              <w:t xml:space="preserve">22</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3D">
      <w:pPr>
        <w:rPr>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jc w:val="both"/>
        <w:rPr>
          <w:rFonts w:ascii="Calibri" w:cs="Calibri" w:eastAsia="Calibri" w:hAnsi="Calibri"/>
        </w:rPr>
      </w:pPr>
      <w:bookmarkStart w:colFirst="0" w:colLast="0" w:name="_heading=h.3j2qqm3" w:id="1"/>
      <w:bookmarkEnd w:id="1"/>
      <w:r w:rsidDel="00000000" w:rsidR="00000000" w:rsidRPr="00000000">
        <w:rPr>
          <w:rFonts w:ascii="Calibri" w:cs="Calibri" w:eastAsia="Calibri" w:hAnsi="Calibri"/>
          <w:rtl w:val="0"/>
        </w:rPr>
        <w:t xml:space="preserve">Datos del documento</w:t>
      </w:r>
    </w:p>
    <w:p w:rsidR="00000000" w:rsidDel="00000000" w:rsidP="00000000" w:rsidRDefault="00000000" w:rsidRPr="00000000" w14:paraId="0000003F">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40">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561"/>
        <w:gridCol w:w="1649"/>
        <w:gridCol w:w="2924"/>
        <w:gridCol w:w="1990"/>
        <w:tblGridChange w:id="0">
          <w:tblGrid>
            <w:gridCol w:w="1561"/>
            <w:gridCol w:w="1649"/>
            <w:gridCol w:w="2924"/>
            <w:gridCol w:w="1990"/>
          </w:tblGrid>
        </w:tblGridChange>
      </w:tblGrid>
      <w:tr>
        <w:trPr>
          <w:cantSplit w:val="0"/>
          <w:tblHeader w:val="0"/>
        </w:trPr>
        <w:tc>
          <w:tcPr/>
          <w:p w:rsidR="00000000" w:rsidDel="00000000" w:rsidP="00000000" w:rsidRDefault="00000000" w:rsidRPr="00000000" w14:paraId="00000041">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42">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43">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44">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45">
            <w:pPr>
              <w:tabs>
                <w:tab w:val="left" w:leader="none" w:pos="1276"/>
              </w:tabs>
              <w:rPr>
                <w:color w:val="000000"/>
                <w:sz w:val="24"/>
                <w:szCs w:val="24"/>
              </w:rPr>
            </w:pPr>
            <w:r w:rsidDel="00000000" w:rsidR="00000000" w:rsidRPr="00000000">
              <w:rPr>
                <w:color w:val="000000"/>
                <w:sz w:val="24"/>
                <w:szCs w:val="24"/>
                <w:rtl w:val="0"/>
              </w:rPr>
              <w:t xml:space="preserve">1.0</w:t>
            </w:r>
          </w:p>
        </w:tc>
        <w:tc>
          <w:tcPr/>
          <w:p w:rsidR="00000000" w:rsidDel="00000000" w:rsidP="00000000" w:rsidRDefault="00000000" w:rsidRPr="00000000" w14:paraId="00000046">
            <w:pPr>
              <w:tabs>
                <w:tab w:val="left" w:leader="none" w:pos="1276"/>
              </w:tabs>
              <w:rPr>
                <w:color w:val="000000"/>
                <w:sz w:val="24"/>
                <w:szCs w:val="24"/>
              </w:rPr>
            </w:pPr>
            <w:r w:rsidDel="00000000" w:rsidR="00000000" w:rsidRPr="00000000">
              <w:rPr>
                <w:color w:val="000000"/>
                <w:sz w:val="24"/>
                <w:szCs w:val="24"/>
                <w:rtl w:val="0"/>
              </w:rPr>
              <w:t xml:space="preserve">24/10/2024</w:t>
            </w:r>
          </w:p>
        </w:tc>
        <w:tc>
          <w:tcPr/>
          <w:p w:rsidR="00000000" w:rsidDel="00000000" w:rsidP="00000000" w:rsidRDefault="00000000" w:rsidRPr="00000000" w14:paraId="00000047">
            <w:pPr>
              <w:tabs>
                <w:tab w:val="left" w:leader="none" w:pos="1276"/>
              </w:tabs>
              <w:rPr>
                <w:color w:val="000000"/>
                <w:sz w:val="24"/>
                <w:szCs w:val="24"/>
              </w:rPr>
            </w:pPr>
            <w:r w:rsidDel="00000000" w:rsidR="00000000" w:rsidRPr="00000000">
              <w:rPr>
                <w:color w:val="000000"/>
                <w:sz w:val="24"/>
                <w:szCs w:val="24"/>
                <w:rtl w:val="0"/>
              </w:rPr>
              <w:t xml:space="preserve">Inicio del documento</w:t>
            </w:r>
          </w:p>
        </w:tc>
        <w:tc>
          <w:tcPr/>
          <w:p w:rsidR="00000000" w:rsidDel="00000000" w:rsidP="00000000" w:rsidRDefault="00000000" w:rsidRPr="00000000" w14:paraId="00000048">
            <w:pPr>
              <w:tabs>
                <w:tab w:val="left" w:leader="none" w:pos="1276"/>
              </w:tabs>
              <w:rPr>
                <w:color w:val="000000"/>
                <w:sz w:val="24"/>
                <w:szCs w:val="24"/>
              </w:rPr>
            </w:pPr>
            <w:r w:rsidDel="00000000" w:rsidR="00000000" w:rsidRPr="00000000">
              <w:rPr>
                <w:color w:val="000000"/>
                <w:sz w:val="24"/>
                <w:szCs w:val="24"/>
                <w:rtl w:val="0"/>
              </w:rPr>
              <w:t xml:space="preserve">Richard Araneda</w:t>
            </w:r>
          </w:p>
        </w:tc>
      </w:tr>
      <w:tr>
        <w:trPr>
          <w:cantSplit w:val="0"/>
          <w:tblHeader w:val="0"/>
        </w:trPr>
        <w:tc>
          <w:tcPr/>
          <w:p w:rsidR="00000000" w:rsidDel="00000000" w:rsidP="00000000" w:rsidRDefault="00000000" w:rsidRPr="00000000" w14:paraId="00000049">
            <w:pPr>
              <w:tabs>
                <w:tab w:val="left" w:leader="none" w:pos="1276"/>
              </w:tabs>
              <w:rPr>
                <w:color w:val="000000"/>
                <w:sz w:val="24"/>
                <w:szCs w:val="24"/>
              </w:rPr>
            </w:pPr>
            <w:r w:rsidDel="00000000" w:rsidR="00000000" w:rsidRPr="00000000">
              <w:rPr>
                <w:color w:val="000000"/>
                <w:sz w:val="24"/>
                <w:szCs w:val="24"/>
                <w:rtl w:val="0"/>
              </w:rPr>
              <w:t xml:space="preserve">1.1</w:t>
            </w:r>
          </w:p>
        </w:tc>
        <w:tc>
          <w:tcPr/>
          <w:p w:rsidR="00000000" w:rsidDel="00000000" w:rsidP="00000000" w:rsidRDefault="00000000" w:rsidRPr="00000000" w14:paraId="0000004A">
            <w:pPr>
              <w:tabs>
                <w:tab w:val="left" w:leader="none" w:pos="1276"/>
              </w:tabs>
              <w:rPr>
                <w:color w:val="000000"/>
                <w:sz w:val="24"/>
                <w:szCs w:val="24"/>
              </w:rPr>
            </w:pPr>
            <w:r w:rsidDel="00000000" w:rsidR="00000000" w:rsidRPr="00000000">
              <w:rPr>
                <w:color w:val="000000"/>
                <w:sz w:val="24"/>
                <w:szCs w:val="24"/>
                <w:rtl w:val="0"/>
              </w:rPr>
              <w:t xml:space="preserve">07/11/2024</w:t>
            </w:r>
          </w:p>
        </w:tc>
        <w:tc>
          <w:tcPr/>
          <w:p w:rsidR="00000000" w:rsidDel="00000000" w:rsidP="00000000" w:rsidRDefault="00000000" w:rsidRPr="00000000" w14:paraId="0000004B">
            <w:pPr>
              <w:tabs>
                <w:tab w:val="left" w:leader="none" w:pos="1276"/>
              </w:tabs>
              <w:rPr>
                <w:color w:val="000000"/>
                <w:sz w:val="24"/>
                <w:szCs w:val="24"/>
              </w:rPr>
            </w:pPr>
            <w:r w:rsidDel="00000000" w:rsidR="00000000" w:rsidRPr="00000000">
              <w:rPr>
                <w:color w:val="000000"/>
                <w:sz w:val="24"/>
                <w:szCs w:val="24"/>
                <w:rtl w:val="0"/>
              </w:rPr>
              <w:t xml:space="preserve">Definición de artefactos</w:t>
            </w:r>
          </w:p>
        </w:tc>
        <w:tc>
          <w:tcPr/>
          <w:p w:rsidR="00000000" w:rsidDel="00000000" w:rsidP="00000000" w:rsidRDefault="00000000" w:rsidRPr="00000000" w14:paraId="0000004C">
            <w:pPr>
              <w:tabs>
                <w:tab w:val="left" w:leader="none" w:pos="1276"/>
              </w:tabs>
              <w:rPr>
                <w:color w:val="000000"/>
                <w:sz w:val="24"/>
                <w:szCs w:val="24"/>
              </w:rPr>
            </w:pPr>
            <w:r w:rsidDel="00000000" w:rsidR="00000000" w:rsidRPr="00000000">
              <w:rPr>
                <w:color w:val="000000"/>
                <w:sz w:val="24"/>
                <w:szCs w:val="24"/>
                <w:rtl w:val="0"/>
              </w:rPr>
              <w:t xml:space="preserve">Pablo Ávila</w:t>
            </w:r>
          </w:p>
        </w:tc>
      </w:tr>
      <w:tr>
        <w:trPr>
          <w:cantSplit w:val="0"/>
          <w:tblHeader w:val="0"/>
        </w:trPr>
        <w:tc>
          <w:tcPr/>
          <w:p w:rsidR="00000000" w:rsidDel="00000000" w:rsidP="00000000" w:rsidRDefault="00000000" w:rsidRPr="00000000" w14:paraId="0000004D">
            <w:pPr>
              <w:tabs>
                <w:tab w:val="left" w:leader="none" w:pos="1276"/>
              </w:tabs>
              <w:rPr>
                <w:color w:val="000000"/>
                <w:sz w:val="24"/>
                <w:szCs w:val="24"/>
              </w:rPr>
            </w:pPr>
            <w:r w:rsidDel="00000000" w:rsidR="00000000" w:rsidRPr="00000000">
              <w:rPr>
                <w:color w:val="000000"/>
                <w:sz w:val="24"/>
                <w:szCs w:val="24"/>
                <w:rtl w:val="0"/>
              </w:rPr>
              <w:t xml:space="preserve">1.2</w:t>
            </w:r>
          </w:p>
        </w:tc>
        <w:tc>
          <w:tcPr/>
          <w:p w:rsidR="00000000" w:rsidDel="00000000" w:rsidP="00000000" w:rsidRDefault="00000000" w:rsidRPr="00000000" w14:paraId="0000004E">
            <w:pPr>
              <w:tabs>
                <w:tab w:val="left" w:leader="none" w:pos="1276"/>
              </w:tabs>
              <w:rPr>
                <w:color w:val="000000"/>
                <w:sz w:val="24"/>
                <w:szCs w:val="24"/>
              </w:rPr>
            </w:pPr>
            <w:r w:rsidDel="00000000" w:rsidR="00000000" w:rsidRPr="00000000">
              <w:rPr>
                <w:color w:val="000000"/>
                <w:sz w:val="24"/>
                <w:szCs w:val="24"/>
                <w:rtl w:val="0"/>
              </w:rPr>
              <w:t xml:space="preserve">29/11/2024</w:t>
            </w:r>
          </w:p>
        </w:tc>
        <w:tc>
          <w:tcPr/>
          <w:p w:rsidR="00000000" w:rsidDel="00000000" w:rsidP="00000000" w:rsidRDefault="00000000" w:rsidRPr="00000000" w14:paraId="0000004F">
            <w:pPr>
              <w:tabs>
                <w:tab w:val="left" w:leader="none" w:pos="1276"/>
              </w:tabs>
              <w:rPr>
                <w:color w:val="000000"/>
                <w:sz w:val="24"/>
                <w:szCs w:val="24"/>
              </w:rPr>
            </w:pPr>
            <w:r w:rsidDel="00000000" w:rsidR="00000000" w:rsidRPr="00000000">
              <w:rPr>
                <w:color w:val="000000"/>
                <w:sz w:val="24"/>
                <w:szCs w:val="24"/>
                <w:rtl w:val="0"/>
              </w:rPr>
              <w:t xml:space="preserve">Entrega Final</w:t>
            </w:r>
          </w:p>
        </w:tc>
        <w:tc>
          <w:tcPr/>
          <w:p w:rsidR="00000000" w:rsidDel="00000000" w:rsidP="00000000" w:rsidRDefault="00000000" w:rsidRPr="00000000" w14:paraId="00000050">
            <w:pPr>
              <w:tabs>
                <w:tab w:val="left" w:leader="none" w:pos="1276"/>
              </w:tabs>
              <w:rPr>
                <w:color w:val="000000"/>
                <w:sz w:val="24"/>
                <w:szCs w:val="24"/>
              </w:rPr>
            </w:pPr>
            <w:r w:rsidDel="00000000" w:rsidR="00000000" w:rsidRPr="00000000">
              <w:rPr>
                <w:color w:val="000000"/>
                <w:sz w:val="24"/>
                <w:szCs w:val="24"/>
                <w:rtl w:val="0"/>
              </w:rPr>
              <w:t xml:space="preserve">Richard Araneda</w:t>
            </w:r>
          </w:p>
        </w:tc>
      </w:tr>
    </w:tbl>
    <w:p w:rsidR="00000000" w:rsidDel="00000000" w:rsidP="00000000" w:rsidRDefault="00000000" w:rsidRPr="00000000" w14:paraId="0000005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52">
      <w:pPr>
        <w:spacing w:after="0" w:line="240" w:lineRule="auto"/>
        <w:rPr>
          <w:color w:val="000000"/>
          <w:sz w:val="24"/>
          <w:szCs w:val="24"/>
        </w:rPr>
      </w:pPr>
      <w:bookmarkStart w:colFirst="0" w:colLast="0" w:name="_heading=h.1fob9te" w:id="2"/>
      <w:bookmarkEnd w:id="2"/>
      <w:r w:rsidDel="00000000" w:rsidR="00000000" w:rsidRPr="00000000">
        <w:rPr>
          <w:color w:val="000000"/>
          <w:sz w:val="24"/>
          <w:szCs w:val="24"/>
          <w:rtl w:val="0"/>
        </w:rPr>
        <w:t xml:space="preserve">Información del Proyecto</w:t>
      </w:r>
    </w:p>
    <w:tbl>
      <w:tblPr>
        <w:tblStyle w:val="Table2"/>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2864"/>
        <w:gridCol w:w="5260"/>
        <w:tblGridChange w:id="0">
          <w:tblGrid>
            <w:gridCol w:w="2864"/>
            <w:gridCol w:w="5260"/>
          </w:tblGrid>
        </w:tblGridChange>
      </w:tblGrid>
      <w:tr>
        <w:trPr>
          <w:cantSplit w:val="0"/>
          <w:tblHeader w:val="0"/>
        </w:trPr>
        <w:tc>
          <w:tcPr/>
          <w:p w:rsidR="00000000" w:rsidDel="00000000" w:rsidP="00000000" w:rsidRDefault="00000000" w:rsidRPr="00000000" w14:paraId="00000053">
            <w:pPr>
              <w:rPr>
                <w:color w:val="000000"/>
              </w:rPr>
            </w:pPr>
            <w:r w:rsidDel="00000000" w:rsidR="00000000" w:rsidRPr="00000000">
              <w:rPr>
                <w:color w:val="000000"/>
                <w:rtl w:val="0"/>
              </w:rPr>
              <w:t xml:space="preserve">Organización</w:t>
            </w:r>
          </w:p>
        </w:tc>
        <w:tc>
          <w:tcPr/>
          <w:p w:rsidR="00000000" w:rsidDel="00000000" w:rsidP="00000000" w:rsidRDefault="00000000" w:rsidRPr="00000000" w14:paraId="00000054">
            <w:pPr>
              <w:rPr>
                <w:color w:val="000000"/>
              </w:rPr>
            </w:pPr>
            <w:r w:rsidDel="00000000" w:rsidR="00000000" w:rsidRPr="00000000">
              <w:rPr>
                <w:color w:val="000000"/>
                <w:rtl w:val="0"/>
              </w:rPr>
              <w:t xml:space="preserve">Duoc UC. Escuela de Informática y Telecomunicaciones</w:t>
            </w:r>
          </w:p>
        </w:tc>
      </w:tr>
      <w:tr>
        <w:trPr>
          <w:cantSplit w:val="0"/>
          <w:tblHeader w:val="0"/>
        </w:trPr>
        <w:tc>
          <w:tcPr/>
          <w:p w:rsidR="00000000" w:rsidDel="00000000" w:rsidP="00000000" w:rsidRDefault="00000000" w:rsidRPr="00000000" w14:paraId="00000055">
            <w:pPr>
              <w:rPr>
                <w:color w:val="000000"/>
              </w:rPr>
            </w:pPr>
            <w:r w:rsidDel="00000000" w:rsidR="00000000" w:rsidRPr="00000000">
              <w:rPr>
                <w:color w:val="000000"/>
                <w:rtl w:val="0"/>
              </w:rPr>
              <w:t xml:space="preserve">Sección</w:t>
            </w:r>
          </w:p>
        </w:tc>
        <w:tc>
          <w:tcPr/>
          <w:p w:rsidR="00000000" w:rsidDel="00000000" w:rsidP="00000000" w:rsidRDefault="00000000" w:rsidRPr="00000000" w14:paraId="00000056">
            <w:pPr>
              <w:rPr>
                <w:color w:val="000000"/>
              </w:rPr>
            </w:pPr>
            <w:r w:rsidDel="00000000" w:rsidR="00000000" w:rsidRPr="00000000">
              <w:rPr>
                <w:color w:val="000000"/>
                <w:rtl w:val="0"/>
              </w:rPr>
              <w:t xml:space="preserve">001D</w:t>
            </w:r>
          </w:p>
        </w:tc>
      </w:tr>
      <w:tr>
        <w:trPr>
          <w:cantSplit w:val="0"/>
          <w:tblHeader w:val="0"/>
        </w:trPr>
        <w:tc>
          <w:tcPr/>
          <w:p w:rsidR="00000000" w:rsidDel="00000000" w:rsidP="00000000" w:rsidRDefault="00000000" w:rsidRPr="00000000" w14:paraId="00000057">
            <w:pPr>
              <w:rPr>
                <w:color w:val="000000"/>
              </w:rPr>
            </w:pPr>
            <w:r w:rsidDel="00000000" w:rsidR="00000000" w:rsidRPr="00000000">
              <w:rPr>
                <w:color w:val="000000"/>
                <w:rtl w:val="0"/>
              </w:rPr>
              <w:t xml:space="preserve">Proyecto (Nombre Caso)</w:t>
            </w:r>
          </w:p>
        </w:tc>
        <w:tc>
          <w:tcPr/>
          <w:p w:rsidR="00000000" w:rsidDel="00000000" w:rsidP="00000000" w:rsidRDefault="00000000" w:rsidRPr="00000000" w14:paraId="00000058">
            <w:pPr>
              <w:rPr>
                <w:color w:val="000000"/>
              </w:rPr>
            </w:pPr>
            <w:r w:rsidDel="00000000" w:rsidR="00000000" w:rsidRPr="00000000">
              <w:rPr>
                <w:color w:val="000000"/>
                <w:rtl w:val="0"/>
              </w:rPr>
              <w:t xml:space="preserve">SalvaPOS</w:t>
            </w:r>
          </w:p>
        </w:tc>
      </w:tr>
      <w:tr>
        <w:trPr>
          <w:cantSplit w:val="0"/>
          <w:tblHeader w:val="0"/>
        </w:trPr>
        <w:tc>
          <w:tcPr/>
          <w:p w:rsidR="00000000" w:rsidDel="00000000" w:rsidP="00000000" w:rsidRDefault="00000000" w:rsidRPr="00000000" w14:paraId="00000059">
            <w:pPr>
              <w:rPr>
                <w:color w:val="000000"/>
              </w:rPr>
            </w:pPr>
            <w:r w:rsidDel="00000000" w:rsidR="00000000" w:rsidRPr="00000000">
              <w:rPr>
                <w:color w:val="000000"/>
                <w:rtl w:val="0"/>
              </w:rPr>
              <w:t xml:space="preserve">Fecha de Inicio</w:t>
            </w:r>
          </w:p>
        </w:tc>
        <w:tc>
          <w:tcPr/>
          <w:p w:rsidR="00000000" w:rsidDel="00000000" w:rsidP="00000000" w:rsidRDefault="00000000" w:rsidRPr="00000000" w14:paraId="0000005A">
            <w:pPr>
              <w:rPr>
                <w:color w:val="000000"/>
              </w:rPr>
            </w:pPr>
            <w:r w:rsidDel="00000000" w:rsidR="00000000" w:rsidRPr="00000000">
              <w:rPr>
                <w:color w:val="000000"/>
                <w:rtl w:val="0"/>
              </w:rPr>
              <w:t xml:space="preserve">12/08/2024</w:t>
            </w:r>
          </w:p>
        </w:tc>
      </w:tr>
      <w:tr>
        <w:trPr>
          <w:cantSplit w:val="0"/>
          <w:tblHeader w:val="0"/>
        </w:trPr>
        <w:tc>
          <w:tcPr/>
          <w:p w:rsidR="00000000" w:rsidDel="00000000" w:rsidP="00000000" w:rsidRDefault="00000000" w:rsidRPr="00000000" w14:paraId="0000005B">
            <w:pPr>
              <w:rPr>
                <w:color w:val="000000"/>
              </w:rPr>
            </w:pPr>
            <w:r w:rsidDel="00000000" w:rsidR="00000000" w:rsidRPr="00000000">
              <w:rPr>
                <w:color w:val="000000"/>
                <w:rtl w:val="0"/>
              </w:rPr>
              <w:t xml:space="preserve">Fecha de Término</w:t>
            </w:r>
          </w:p>
        </w:tc>
        <w:tc>
          <w:tcPr/>
          <w:p w:rsidR="00000000" w:rsidDel="00000000" w:rsidP="00000000" w:rsidRDefault="00000000" w:rsidRPr="00000000" w14:paraId="0000005C">
            <w:pPr>
              <w:rPr>
                <w:color w:val="000000"/>
              </w:rPr>
            </w:pPr>
            <w:r w:rsidDel="00000000" w:rsidR="00000000" w:rsidRPr="00000000">
              <w:rPr>
                <w:color w:val="000000"/>
                <w:rtl w:val="0"/>
              </w:rPr>
              <w:t xml:space="preserve">09/12/2024</w:t>
            </w:r>
          </w:p>
        </w:tc>
      </w:tr>
      <w:tr>
        <w:trPr>
          <w:cantSplit w:val="0"/>
          <w:tblHeader w:val="0"/>
        </w:trPr>
        <w:tc>
          <w:tcPr/>
          <w:p w:rsidR="00000000" w:rsidDel="00000000" w:rsidP="00000000" w:rsidRDefault="00000000" w:rsidRPr="00000000" w14:paraId="0000005D">
            <w:pPr>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5E">
            <w:pPr>
              <w:rPr>
                <w:color w:val="000000"/>
              </w:rPr>
            </w:pPr>
            <w:r w:rsidDel="00000000" w:rsidR="00000000" w:rsidRPr="00000000">
              <w:rPr>
                <w:color w:val="000000"/>
                <w:rtl w:val="0"/>
              </w:rPr>
              <w:t xml:space="preserve">Farmacia</w:t>
            </w:r>
          </w:p>
        </w:tc>
      </w:tr>
      <w:tr>
        <w:trPr>
          <w:cantSplit w:val="0"/>
          <w:tblHeader w:val="0"/>
        </w:trPr>
        <w:tc>
          <w:tcPr/>
          <w:p w:rsidR="00000000" w:rsidDel="00000000" w:rsidP="00000000" w:rsidRDefault="00000000" w:rsidRPr="00000000" w14:paraId="0000005F">
            <w:pPr>
              <w:rPr>
                <w:color w:val="000000"/>
              </w:rPr>
            </w:pPr>
            <w:r w:rsidDel="00000000" w:rsidR="00000000" w:rsidRPr="00000000">
              <w:rPr>
                <w:color w:val="000000"/>
                <w:rtl w:val="0"/>
              </w:rPr>
              <w:t xml:space="preserve">Docente</w:t>
            </w:r>
          </w:p>
        </w:tc>
        <w:tc>
          <w:tcPr/>
          <w:p w:rsidR="00000000" w:rsidDel="00000000" w:rsidP="00000000" w:rsidRDefault="00000000" w:rsidRPr="00000000" w14:paraId="00000060">
            <w:pPr>
              <w:rPr>
                <w:color w:val="000000"/>
              </w:rPr>
            </w:pPr>
            <w:r w:rsidDel="00000000" w:rsidR="00000000" w:rsidRPr="00000000">
              <w:rPr>
                <w:color w:val="000000"/>
                <w:rtl w:val="0"/>
              </w:rPr>
              <w:t xml:space="preserve">Christian Lazcano</w:t>
            </w:r>
          </w:p>
        </w:tc>
      </w:tr>
    </w:tbl>
    <w:p w:rsidR="00000000" w:rsidDel="00000000" w:rsidP="00000000" w:rsidRDefault="00000000" w:rsidRPr="00000000" w14:paraId="00000061">
      <w:pPr>
        <w:spacing w:after="0" w:line="240" w:lineRule="auto"/>
        <w:rPr>
          <w:color w:val="000000"/>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62">
      <w:pPr>
        <w:spacing w:after="0" w:line="240" w:lineRule="auto"/>
        <w:rPr>
          <w:color w:val="000000"/>
          <w:sz w:val="24"/>
          <w:szCs w:val="24"/>
        </w:rPr>
      </w:pPr>
      <w:r w:rsidDel="00000000" w:rsidR="00000000" w:rsidRPr="00000000">
        <w:rPr>
          <w:color w:val="000000"/>
          <w:sz w:val="24"/>
          <w:szCs w:val="24"/>
          <w:rtl w:val="0"/>
        </w:rPr>
        <w:t xml:space="preserve">Integrantes</w:t>
      </w:r>
    </w:p>
    <w:p w:rsidR="00000000" w:rsidDel="00000000" w:rsidP="00000000" w:rsidRDefault="00000000" w:rsidRPr="00000000" w14:paraId="00000063">
      <w:pPr>
        <w:spacing w:after="0" w:line="240" w:lineRule="auto"/>
        <w:rPr>
          <w:color w:val="000000"/>
          <w:sz w:val="24"/>
          <w:szCs w:val="24"/>
        </w:rPr>
      </w:pPr>
      <w:r w:rsidDel="00000000" w:rsidR="00000000" w:rsidRPr="00000000">
        <w:rPr>
          <w:rtl w:val="0"/>
        </w:rPr>
      </w:r>
    </w:p>
    <w:tbl>
      <w:tblPr>
        <w:tblStyle w:val="Table3"/>
        <w:tblW w:w="8153.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1950"/>
        <w:gridCol w:w="3228"/>
        <w:gridCol w:w="2975"/>
        <w:tblGridChange w:id="0">
          <w:tblGrid>
            <w:gridCol w:w="1950"/>
            <w:gridCol w:w="3228"/>
            <w:gridCol w:w="2975"/>
          </w:tblGrid>
        </w:tblGridChange>
      </w:tblGrid>
      <w:tr>
        <w:trPr>
          <w:cantSplit w:val="0"/>
          <w:tblHeader w:val="0"/>
        </w:trPr>
        <w:tc>
          <w:tcPr/>
          <w:p w:rsidR="00000000" w:rsidDel="00000000" w:rsidP="00000000" w:rsidRDefault="00000000" w:rsidRPr="00000000" w14:paraId="00000064">
            <w:pPr>
              <w:jc w:val="center"/>
              <w:rPr>
                <w:color w:val="000000"/>
              </w:rPr>
            </w:pPr>
            <w:r w:rsidDel="00000000" w:rsidR="00000000" w:rsidRPr="00000000">
              <w:rPr>
                <w:color w:val="000000"/>
                <w:rtl w:val="0"/>
              </w:rPr>
              <w:t xml:space="preserve">Rut</w:t>
            </w:r>
          </w:p>
        </w:tc>
        <w:tc>
          <w:tcPr/>
          <w:p w:rsidR="00000000" w:rsidDel="00000000" w:rsidP="00000000" w:rsidRDefault="00000000" w:rsidRPr="00000000" w14:paraId="00000065">
            <w:pPr>
              <w:jc w:val="center"/>
              <w:rPr>
                <w:color w:val="000000"/>
              </w:rPr>
            </w:pPr>
            <w:r w:rsidDel="00000000" w:rsidR="00000000" w:rsidRPr="00000000">
              <w:rPr>
                <w:color w:val="000000"/>
                <w:rtl w:val="0"/>
              </w:rPr>
              <w:t xml:space="preserve">Nombre</w:t>
            </w:r>
          </w:p>
        </w:tc>
        <w:tc>
          <w:tcPr/>
          <w:p w:rsidR="00000000" w:rsidDel="00000000" w:rsidP="00000000" w:rsidRDefault="00000000" w:rsidRPr="00000000" w14:paraId="00000066">
            <w:pPr>
              <w:jc w:val="center"/>
              <w:rPr>
                <w:color w:val="000000"/>
              </w:rPr>
            </w:pPr>
            <w:r w:rsidDel="00000000" w:rsidR="00000000" w:rsidRPr="00000000">
              <w:rPr>
                <w:color w:val="000000"/>
                <w:rtl w:val="0"/>
              </w:rPr>
              <w:t xml:space="preserve">Correo</w:t>
            </w:r>
          </w:p>
        </w:tc>
      </w:tr>
      <w:tr>
        <w:trPr>
          <w:cantSplit w:val="0"/>
          <w:tblHeader w:val="0"/>
        </w:trPr>
        <w:tc>
          <w:tcPr/>
          <w:p w:rsidR="00000000" w:rsidDel="00000000" w:rsidP="00000000" w:rsidRDefault="00000000" w:rsidRPr="00000000" w14:paraId="00000067">
            <w:pPr>
              <w:jc w:val="center"/>
              <w:rPr>
                <w:color w:val="000000"/>
              </w:rPr>
            </w:pPr>
            <w:r w:rsidDel="00000000" w:rsidR="00000000" w:rsidRPr="00000000">
              <w:rPr>
                <w:color w:val="000000"/>
                <w:rtl w:val="0"/>
              </w:rPr>
              <w:t xml:space="preserve">20.786.246-0</w:t>
            </w:r>
          </w:p>
        </w:tc>
        <w:tc>
          <w:tcPr/>
          <w:p w:rsidR="00000000" w:rsidDel="00000000" w:rsidP="00000000" w:rsidRDefault="00000000" w:rsidRPr="00000000" w14:paraId="00000068">
            <w:pPr>
              <w:jc w:val="center"/>
              <w:rPr>
                <w:color w:val="000000"/>
              </w:rPr>
            </w:pPr>
            <w:r w:rsidDel="00000000" w:rsidR="00000000" w:rsidRPr="00000000">
              <w:rPr>
                <w:color w:val="000000"/>
                <w:rtl w:val="0"/>
              </w:rPr>
              <w:t xml:space="preserve">Richard Araneda</w:t>
            </w:r>
          </w:p>
        </w:tc>
        <w:tc>
          <w:tcPr/>
          <w:p w:rsidR="00000000" w:rsidDel="00000000" w:rsidP="00000000" w:rsidRDefault="00000000" w:rsidRPr="00000000" w14:paraId="00000069">
            <w:pPr>
              <w:jc w:val="center"/>
              <w:rPr>
                <w:color w:val="000000"/>
              </w:rPr>
            </w:pPr>
            <w:r w:rsidDel="00000000" w:rsidR="00000000" w:rsidRPr="00000000">
              <w:rPr>
                <w:color w:val="000000"/>
                <w:rtl w:val="0"/>
              </w:rPr>
              <w:t xml:space="preserve">Rich.araneda@duocuc.cl</w:t>
            </w:r>
          </w:p>
        </w:tc>
      </w:tr>
      <w:tr>
        <w:trPr>
          <w:cantSplit w:val="0"/>
          <w:tblHeader w:val="0"/>
        </w:trPr>
        <w:tc>
          <w:tcPr/>
          <w:p w:rsidR="00000000" w:rsidDel="00000000" w:rsidP="00000000" w:rsidRDefault="00000000" w:rsidRPr="00000000" w14:paraId="0000006A">
            <w:pPr>
              <w:jc w:val="center"/>
              <w:rPr>
                <w:color w:val="000000"/>
              </w:rPr>
            </w:pPr>
            <w:r w:rsidDel="00000000" w:rsidR="00000000" w:rsidRPr="00000000">
              <w:rPr>
                <w:color w:val="000000"/>
                <w:rtl w:val="0"/>
              </w:rPr>
              <w:t xml:space="preserve">21.160.805-6</w:t>
            </w:r>
          </w:p>
        </w:tc>
        <w:tc>
          <w:tcPr/>
          <w:p w:rsidR="00000000" w:rsidDel="00000000" w:rsidP="00000000" w:rsidRDefault="00000000" w:rsidRPr="00000000" w14:paraId="0000006B">
            <w:pPr>
              <w:jc w:val="center"/>
              <w:rPr>
                <w:color w:val="000000"/>
              </w:rPr>
            </w:pPr>
            <w:r w:rsidDel="00000000" w:rsidR="00000000" w:rsidRPr="00000000">
              <w:rPr>
                <w:color w:val="000000"/>
                <w:rtl w:val="0"/>
              </w:rPr>
              <w:t xml:space="preserve">Pablo Avila</w:t>
            </w:r>
          </w:p>
        </w:tc>
        <w:tc>
          <w:tcPr/>
          <w:p w:rsidR="00000000" w:rsidDel="00000000" w:rsidP="00000000" w:rsidRDefault="00000000" w:rsidRPr="00000000" w14:paraId="0000006C">
            <w:pPr>
              <w:jc w:val="center"/>
              <w:rPr>
                <w:color w:val="000000"/>
              </w:rPr>
            </w:pPr>
            <w:r w:rsidDel="00000000" w:rsidR="00000000" w:rsidRPr="00000000">
              <w:rPr>
                <w:color w:val="000000"/>
                <w:rtl w:val="0"/>
              </w:rPr>
              <w:t xml:space="preserve">pa.avila@duocuc.cl</w:t>
            </w:r>
          </w:p>
        </w:tc>
      </w:tr>
      <w:tr>
        <w:trPr>
          <w:cantSplit w:val="0"/>
          <w:tblHeader w:val="0"/>
        </w:trPr>
        <w:tc>
          <w:tcPr/>
          <w:p w:rsidR="00000000" w:rsidDel="00000000" w:rsidP="00000000" w:rsidRDefault="00000000" w:rsidRPr="00000000" w14:paraId="0000006D">
            <w:pPr>
              <w:jc w:val="center"/>
              <w:rPr>
                <w:color w:val="000000"/>
              </w:rPr>
            </w:pPr>
            <w:r w:rsidDel="00000000" w:rsidR="00000000" w:rsidRPr="00000000">
              <w:rPr>
                <w:color w:val="000000"/>
                <w:rtl w:val="0"/>
              </w:rPr>
              <w:t xml:space="preserve">21.315.944-5</w:t>
            </w:r>
          </w:p>
        </w:tc>
        <w:tc>
          <w:tcPr/>
          <w:p w:rsidR="00000000" w:rsidDel="00000000" w:rsidP="00000000" w:rsidRDefault="00000000" w:rsidRPr="00000000" w14:paraId="0000006E">
            <w:pPr>
              <w:jc w:val="center"/>
              <w:rPr>
                <w:color w:val="000000"/>
              </w:rPr>
            </w:pPr>
            <w:r w:rsidDel="00000000" w:rsidR="00000000" w:rsidRPr="00000000">
              <w:rPr>
                <w:color w:val="000000"/>
                <w:rtl w:val="0"/>
              </w:rPr>
              <w:t xml:space="preserve">Matias Perez</w:t>
            </w:r>
          </w:p>
        </w:tc>
        <w:tc>
          <w:tcPr/>
          <w:p w:rsidR="00000000" w:rsidDel="00000000" w:rsidP="00000000" w:rsidRDefault="00000000" w:rsidRPr="00000000" w14:paraId="0000006F">
            <w:pPr>
              <w:jc w:val="center"/>
              <w:rPr>
                <w:color w:val="000000"/>
              </w:rPr>
            </w:pPr>
            <w:r w:rsidDel="00000000" w:rsidR="00000000" w:rsidRPr="00000000">
              <w:rPr>
                <w:color w:val="000000"/>
                <w:rtl w:val="0"/>
              </w:rPr>
              <w:t xml:space="preserve">Mati.perezb@duocuc.cl</w:t>
            </w:r>
          </w:p>
        </w:tc>
      </w:tr>
      <w:tr>
        <w:trPr>
          <w:cantSplit w:val="0"/>
          <w:tblHeader w:val="0"/>
        </w:trPr>
        <w:tc>
          <w:tcPr/>
          <w:p w:rsidR="00000000" w:rsidDel="00000000" w:rsidP="00000000" w:rsidRDefault="00000000" w:rsidRPr="00000000" w14:paraId="00000070">
            <w:pPr>
              <w:jc w:val="center"/>
              <w:rPr>
                <w:color w:val="000000"/>
              </w:rPr>
            </w:pPr>
            <w:r w:rsidDel="00000000" w:rsidR="00000000" w:rsidRPr="00000000">
              <w:rPr>
                <w:rtl w:val="0"/>
              </w:rPr>
            </w:r>
          </w:p>
        </w:tc>
        <w:tc>
          <w:tcPr/>
          <w:p w:rsidR="00000000" w:rsidDel="00000000" w:rsidP="00000000" w:rsidRDefault="00000000" w:rsidRPr="00000000" w14:paraId="00000071">
            <w:pPr>
              <w:jc w:val="center"/>
              <w:rPr>
                <w:color w:val="000000"/>
              </w:rPr>
            </w:pPr>
            <w:r w:rsidDel="00000000" w:rsidR="00000000" w:rsidRPr="00000000">
              <w:rPr>
                <w:rtl w:val="0"/>
              </w:rPr>
            </w:r>
          </w:p>
        </w:tc>
        <w:tc>
          <w:tcPr/>
          <w:p w:rsidR="00000000" w:rsidDel="00000000" w:rsidP="00000000" w:rsidRDefault="00000000" w:rsidRPr="00000000" w14:paraId="00000072">
            <w:pPr>
              <w:jc w:val="cente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3">
            <w:pPr>
              <w:jc w:val="center"/>
              <w:rPr>
                <w:color w:val="000000"/>
              </w:rPr>
            </w:pPr>
            <w:r w:rsidDel="00000000" w:rsidR="00000000" w:rsidRPr="00000000">
              <w:rPr>
                <w:rtl w:val="0"/>
              </w:rPr>
            </w:r>
          </w:p>
        </w:tc>
        <w:tc>
          <w:tcPr/>
          <w:p w:rsidR="00000000" w:rsidDel="00000000" w:rsidP="00000000" w:rsidRDefault="00000000" w:rsidRPr="00000000" w14:paraId="00000074">
            <w:pPr>
              <w:jc w:val="center"/>
              <w:rPr>
                <w:color w:val="000000"/>
              </w:rPr>
            </w:pPr>
            <w:r w:rsidDel="00000000" w:rsidR="00000000" w:rsidRPr="00000000">
              <w:rPr>
                <w:rtl w:val="0"/>
              </w:rPr>
            </w:r>
          </w:p>
        </w:tc>
        <w:tc>
          <w:tcPr/>
          <w:p w:rsidR="00000000" w:rsidDel="00000000" w:rsidP="00000000" w:rsidRDefault="00000000" w:rsidRPr="00000000" w14:paraId="00000075">
            <w:pPr>
              <w:jc w:val="center"/>
              <w:rPr>
                <w:color w:val="000000"/>
              </w:rPr>
            </w:pPr>
            <w:r w:rsidDel="00000000" w:rsidR="00000000" w:rsidRPr="00000000">
              <w:rPr>
                <w:rtl w:val="0"/>
              </w:rPr>
            </w:r>
          </w:p>
        </w:tc>
      </w:tr>
    </w:tbl>
    <w:p w:rsidR="00000000" w:rsidDel="00000000" w:rsidP="00000000" w:rsidRDefault="00000000" w:rsidRPr="00000000" w14:paraId="00000076">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77">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8">
      <w:pPr>
        <w:rPr>
          <w:color w:val="000000"/>
          <w:sz w:val="24"/>
          <w:szCs w:val="24"/>
          <w:u w:val="single"/>
        </w:rPr>
      </w:pPr>
      <w:r w:rsidDel="00000000" w:rsidR="00000000" w:rsidRPr="00000000">
        <w:rPr>
          <w:rtl w:val="0"/>
        </w:rPr>
      </w:r>
    </w:p>
    <w:tbl>
      <w:tblPr>
        <w:tblStyle w:val="Table4"/>
        <w:tblW w:w="8124.0" w:type="dxa"/>
        <w:jc w:val="left"/>
        <w:tblInd w:w="28.0" w:type="dxa"/>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294" w:hRule="atLeast"/>
          <w:tblHeader w:val="0"/>
        </w:trPr>
        <w:tc>
          <w:tcPr/>
          <w:p w:rsidR="00000000" w:rsidDel="00000000" w:rsidP="00000000" w:rsidRDefault="00000000" w:rsidRPr="00000000" w14:paraId="00000079">
            <w:pPr>
              <w:pStyle w:val="Heading1"/>
              <w:spacing w:before="0" w:lineRule="auto"/>
              <w:rPr/>
            </w:pPr>
            <w:bookmarkStart w:colFirst="0" w:colLast="0" w:name="_heading=h.1y810tw" w:id="4"/>
            <w:bookmarkEnd w:id="4"/>
            <w:r w:rsidDel="00000000" w:rsidR="00000000" w:rsidRPr="00000000">
              <w:rPr>
                <w:rFonts w:ascii="Calibri" w:cs="Calibri" w:eastAsia="Calibri" w:hAnsi="Calibri"/>
                <w:rtl w:val="0"/>
              </w:rPr>
              <w:t xml:space="preserve">Propósito del plan de proyecto</w:t>
            </w:r>
            <w:r w:rsidDel="00000000" w:rsidR="00000000" w:rsidRPr="00000000">
              <w:rPr>
                <w:rtl w:val="0"/>
              </w:rPr>
            </w:r>
          </w:p>
        </w:tc>
      </w:tr>
      <w:tr>
        <w:trPr>
          <w:cantSplit w:val="0"/>
          <w:trHeight w:val="9736" w:hRule="atLeast"/>
          <w:tblHeader w:val="0"/>
        </w:trPr>
        <w:tc>
          <w:tcPr/>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plan de proyecto “SalvaPOS” se centra en proporcionar una guía detallada para planificar, ejecutar, supervisar, y concluir el proyecto con éxito, cumpliendo con los plazos, alcance y presupuestos establecidos. El propósito es orientar a los miembros del equipo, brindando claridad sobre las etapas necesarias para implementar una solución tecnológica innovadora que optimice los procesos de venta y gestión en el sector farmacéutico.</w:t>
            </w:r>
          </w:p>
          <w:p w:rsidR="00000000" w:rsidDel="00000000" w:rsidP="00000000" w:rsidRDefault="00000000" w:rsidRPr="00000000" w14:paraId="0000007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Este documento ocurre desde la justificación del proyecto, explicando su relevancia y el impacto positivo en la experiencia del cliente y la operativa, hasta los detalles del sistema que se desarrolla. Además, incluye los objetivos clave y las métricas que se utilizan para evaluar el éxito de la solución, así como la metodología que guiará el equipo durante el proceso. También se define la estructura de trabajo, la planificación de actividades y los entregables específicos que midieran el avance del proyecto.</w:t>
            </w:r>
          </w:p>
          <w:p w:rsidR="00000000" w:rsidDel="00000000" w:rsidP="00000000" w:rsidRDefault="00000000" w:rsidRPr="00000000" w14:paraId="0000007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Además, coma este plan precisa los límites del proyecto, evaluando los riesgos y presentando estrategias de mitigación. También definen los criterios de aceptación para dar por finalizado el proyecto, asegurando que se cumplan los estándares de calidad y los requisitos necesarios. Para respaldar la gestión y garantizar la transparencia, se incluyen documentos adicionales como la organización del equipo, diagramas de desglose de trabajo (EDT), matrices RACI, un RoadMap, planificación de costos, análisis de riesgo, y evidencia de uso de herramientas de organización y desarrollo.</w:t>
            </w:r>
          </w:p>
          <w:p w:rsidR="00000000" w:rsidDel="00000000" w:rsidP="00000000" w:rsidRDefault="00000000" w:rsidRPr="00000000" w14:paraId="0000007F">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En conclusión, el plan del proyecto de “SalvaPOS” no sólo actúa como la hoja de ruta para el equipo, sino que también asegura que el proyecto cumpla con los objetivos estratégicos de la empresa, transformando la experiencia de compra y mejorando la eficiencia operativa con una solución tecnológica de gran impacto.</w:t>
            </w:r>
          </w:p>
          <w:p w:rsidR="00000000" w:rsidDel="00000000" w:rsidP="00000000" w:rsidRDefault="00000000" w:rsidRPr="00000000" w14:paraId="00000080">
            <w:pPr>
              <w:jc w:val="both"/>
              <w:rPr>
                <w:color w:val="000000"/>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tc>
      </w:tr>
    </w:tbl>
    <w:p w:rsidR="00000000" w:rsidDel="00000000" w:rsidP="00000000" w:rsidRDefault="00000000" w:rsidRPr="00000000" w14:paraId="00000086">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7">
      <w:pPr>
        <w:tabs>
          <w:tab w:val="left" w:leader="none" w:pos="1276"/>
        </w:tabs>
        <w:rPr>
          <w:color w:val="000000"/>
          <w:sz w:val="24"/>
          <w:szCs w:val="24"/>
          <w:u w:val="single"/>
        </w:rPr>
      </w:pPr>
      <w:r w:rsidDel="00000000" w:rsidR="00000000" w:rsidRPr="00000000">
        <w:rPr>
          <w:rtl w:val="0"/>
        </w:rPr>
      </w:r>
    </w:p>
    <w:tbl>
      <w:tblPr>
        <w:tblStyle w:val="Table5"/>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88">
            <w:pPr>
              <w:pStyle w:val="Heading1"/>
              <w:spacing w:before="0" w:lineRule="auto"/>
              <w:rPr>
                <w:rFonts w:ascii="Calibri" w:cs="Calibri" w:eastAsia="Calibri" w:hAnsi="Calibri"/>
              </w:rPr>
            </w:pPr>
            <w:bookmarkStart w:colFirst="0" w:colLast="0" w:name="_heading=h.4i7ojhp" w:id="5"/>
            <w:bookmarkEnd w:id="5"/>
            <w:r w:rsidDel="00000000" w:rsidR="00000000" w:rsidRPr="00000000">
              <w:rPr>
                <w:rFonts w:ascii="Calibri" w:cs="Calibri" w:eastAsia="Calibri" w:hAnsi="Calibri"/>
                <w:rtl w:val="0"/>
              </w:rPr>
              <w:t xml:space="preserve">Caso de negocio</w:t>
            </w:r>
          </w:p>
        </w:tc>
      </w:tr>
      <w:tr>
        <w:trPr>
          <w:cantSplit w:val="0"/>
          <w:tblHeader w:val="0"/>
        </w:trPr>
        <w:tc>
          <w:tcPr/>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Farmacia Salvador, es un negocio emergente dedicado a la venta de productos del ámbito de la salud destinados al consumo público. Actualmente, cuenta con una sede única dentro de la décima tercera región de Chile, en la comuna de Maipú. En cuanto a recursos, cuenta con un único farmacéutico. Durante su jornada, es encargado de gestionar el inventario, la atención al cliente y las ventas. Estas dos últimas responsabilidades son realizadas a través de un sistema de cajas estandarizado para negocios de variados rubros.</w:t>
            </w:r>
          </w:p>
          <w:p w:rsidR="00000000" w:rsidDel="00000000" w:rsidP="00000000" w:rsidRDefault="00000000" w:rsidRPr="00000000" w14:paraId="0000008B">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Recientemente, este sistema a generado un descontento con el cajero y al dueño, debido a la aparición de problemas de rendimiento al momento de cargar productos, categorías vacías las cuales no se pueden eliminar, repetido ajuste manual del inventario lo que genera una diferencia entre el stock digital y el real, afectando considerablemente la experiencia de usuario. La situación empeora aún más debido al crecimiento que han tenido durante el último año, lo que ha generado un mayor flujo de clientes durante las horas de mayor concurrencia, esto genera largos tiempos de espera, frustración en los clientes que esperaron en la fila y resultaron informados de la no disponibilidad del producto deseado.</w:t>
            </w:r>
          </w:p>
          <w:p w:rsidR="00000000" w:rsidDel="00000000" w:rsidP="00000000" w:rsidRDefault="00000000" w:rsidRPr="00000000" w14:paraId="0000008C">
            <w:pPr>
              <w:spacing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Contando con una asociación con Transbank, Salvador ha decidido impulsar y expandir su negocio hacia la digitalización por medio de una solución tecnológica única y diseñada a medida.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0">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1">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2">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3">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4">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5">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6">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7">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98">
      <w:pPr>
        <w:tabs>
          <w:tab w:val="left" w:leader="none" w:pos="1276"/>
        </w:tabs>
        <w:rPr>
          <w:color w:val="000000"/>
          <w:sz w:val="24"/>
          <w:szCs w:val="24"/>
          <w:u w:val="single"/>
        </w:rPr>
      </w:pPr>
      <w:r w:rsidDel="00000000" w:rsidR="00000000" w:rsidRPr="00000000">
        <w:rPr>
          <w:rtl w:val="0"/>
        </w:rPr>
      </w:r>
    </w:p>
    <w:tbl>
      <w:tblPr>
        <w:tblStyle w:val="Table6"/>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99">
            <w:pPr>
              <w:pStyle w:val="Heading1"/>
              <w:spacing w:before="0" w:lineRule="auto"/>
              <w:rPr>
                <w:rFonts w:ascii="Calibri" w:cs="Calibri" w:eastAsia="Calibri" w:hAnsi="Calibri"/>
              </w:rPr>
            </w:pPr>
            <w:bookmarkStart w:colFirst="0" w:colLast="0" w:name="_heading=h.2xcytpi" w:id="6"/>
            <w:bookmarkEnd w:id="6"/>
            <w:r w:rsidDel="00000000" w:rsidR="00000000" w:rsidRPr="00000000">
              <w:rPr>
                <w:rFonts w:ascii="Calibri" w:cs="Calibri" w:eastAsia="Calibri" w:hAnsi="Calibri"/>
                <w:rtl w:val="0"/>
              </w:rPr>
              <w:t xml:space="preserve">Propuesta de valor del Proyecto</w:t>
            </w:r>
          </w:p>
        </w:tc>
      </w:tr>
      <w:tr>
        <w:trPr>
          <w:cantSplit w:val="0"/>
          <w:tblHeader w:val="0"/>
        </w:trPr>
        <w:tc>
          <w:tcPr/>
          <w:p w:rsidR="00000000" w:rsidDel="00000000" w:rsidP="00000000" w:rsidRDefault="00000000" w:rsidRPr="00000000" w14:paraId="0000009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 propuesta de valor del proyecto radica en ofrecer una solución innovadora que optimiza tanto la experiencia de compra de los clientes como la eficiencia operativa dentro de las farmacias. Mediante esta herramienta, los clientes pueden realizar compras de manera independiente fuera de la farmacia y retirar sus productos con su boleta.</w:t>
            </w:r>
          </w:p>
          <w:p w:rsidR="00000000" w:rsidDel="00000000" w:rsidP="00000000" w:rsidRDefault="00000000" w:rsidRPr="00000000" w14:paraId="0000009B">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los empleados y gestores de la farmacia, el sistema reduce la carga de trabajo operativa, permitiendo que el personal se concentre en tareas de mayor impacto como la atención personalizada y la organización de inventarios. Además, la plataforma proporciona a los administradores la capacidad de supervisar en tiempo real las transacciones, gestionar los inventarios de manera eficiente mediante cargas de datos automatizadas y generar reportes detallados para apoyar las decisiones basadas en datos.</w:t>
            </w:r>
          </w:p>
          <w:p w:rsidR="00000000" w:rsidDel="00000000" w:rsidP="00000000" w:rsidRDefault="00000000" w:rsidRPr="00000000" w14:paraId="0000009D">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E">
            <w:pPr>
              <w:pStyle w:val="Heading1"/>
              <w:spacing w:before="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9F">
            <w:pPr>
              <w:rPr>
                <w:color w:val="000000"/>
              </w:rPr>
            </w:pPr>
            <w:r w:rsidDel="00000000" w:rsidR="00000000" w:rsidRPr="00000000">
              <w:rPr>
                <w:rtl w:val="0"/>
              </w:rPr>
            </w:r>
          </w:p>
          <w:p w:rsidR="00000000" w:rsidDel="00000000" w:rsidP="00000000" w:rsidRDefault="00000000" w:rsidRPr="00000000" w14:paraId="000000A0">
            <w:pPr>
              <w:rPr>
                <w:color w:val="000000"/>
              </w:rPr>
            </w:pPr>
            <w:r w:rsidDel="00000000" w:rsidR="00000000" w:rsidRPr="00000000">
              <w:rPr>
                <w:rtl w:val="0"/>
              </w:rPr>
            </w:r>
          </w:p>
          <w:p w:rsidR="00000000" w:rsidDel="00000000" w:rsidP="00000000" w:rsidRDefault="00000000" w:rsidRPr="00000000" w14:paraId="000000A1">
            <w:pPr>
              <w:rPr>
                <w:color w:val="000000"/>
              </w:rPr>
            </w:pPr>
            <w:r w:rsidDel="00000000" w:rsidR="00000000" w:rsidRPr="00000000">
              <w:rPr>
                <w:rtl w:val="0"/>
              </w:rPr>
            </w:r>
          </w:p>
          <w:p w:rsidR="00000000" w:rsidDel="00000000" w:rsidP="00000000" w:rsidRDefault="00000000" w:rsidRPr="00000000" w14:paraId="000000A2">
            <w:pPr>
              <w:rPr>
                <w:color w:val="000000"/>
              </w:rPr>
            </w:pPr>
            <w:r w:rsidDel="00000000" w:rsidR="00000000" w:rsidRPr="00000000">
              <w:rPr>
                <w:rtl w:val="0"/>
              </w:rPr>
            </w:r>
          </w:p>
          <w:p w:rsidR="00000000" w:rsidDel="00000000" w:rsidP="00000000" w:rsidRDefault="00000000" w:rsidRPr="00000000" w14:paraId="000000A3">
            <w:pPr>
              <w:rPr>
                <w:color w:val="000000"/>
              </w:rPr>
            </w:pPr>
            <w:r w:rsidDel="00000000" w:rsidR="00000000" w:rsidRPr="00000000">
              <w:rPr>
                <w:rtl w:val="0"/>
              </w:rPr>
            </w:r>
          </w:p>
          <w:p w:rsidR="00000000" w:rsidDel="00000000" w:rsidP="00000000" w:rsidRDefault="00000000" w:rsidRPr="00000000" w14:paraId="000000A4">
            <w:pPr>
              <w:rPr>
                <w:color w:val="000000"/>
              </w:rPr>
            </w:pPr>
            <w:r w:rsidDel="00000000" w:rsidR="00000000" w:rsidRPr="00000000">
              <w:rPr>
                <w:rtl w:val="0"/>
              </w:rPr>
            </w:r>
          </w:p>
          <w:p w:rsidR="00000000" w:rsidDel="00000000" w:rsidP="00000000" w:rsidRDefault="00000000" w:rsidRPr="00000000" w14:paraId="000000A5">
            <w:pPr>
              <w:rPr>
                <w:color w:val="000000"/>
              </w:rPr>
            </w:pPr>
            <w:r w:rsidDel="00000000" w:rsidR="00000000" w:rsidRPr="00000000">
              <w:rPr>
                <w:rtl w:val="0"/>
              </w:rPr>
            </w:r>
          </w:p>
        </w:tc>
      </w:tr>
    </w:tbl>
    <w:p w:rsidR="00000000" w:rsidDel="00000000" w:rsidP="00000000" w:rsidRDefault="00000000" w:rsidRPr="00000000" w14:paraId="000000A6">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A7">
      <w:pPr>
        <w:rPr>
          <w:color w:val="000000"/>
          <w:sz w:val="24"/>
          <w:szCs w:val="24"/>
          <w:u w:val="single"/>
        </w:rPr>
      </w:pPr>
      <w:r w:rsidDel="00000000" w:rsidR="00000000" w:rsidRPr="00000000">
        <w:rPr>
          <w:rtl w:val="0"/>
        </w:rPr>
      </w:r>
    </w:p>
    <w:tbl>
      <w:tblPr>
        <w:tblStyle w:val="Table7"/>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A8">
            <w:pPr>
              <w:pStyle w:val="Heading1"/>
              <w:spacing w:before="0" w:lineRule="auto"/>
              <w:rPr>
                <w:rFonts w:ascii="Calibri" w:cs="Calibri" w:eastAsia="Calibri" w:hAnsi="Calibri"/>
              </w:rPr>
            </w:pPr>
            <w:bookmarkStart w:colFirst="0" w:colLast="0" w:name="_heading=h.1ci93xb" w:id="7"/>
            <w:bookmarkEnd w:id="7"/>
            <w:r w:rsidDel="00000000" w:rsidR="00000000" w:rsidRPr="00000000">
              <w:rPr>
                <w:rFonts w:ascii="Calibri" w:cs="Calibri" w:eastAsia="Calibri" w:hAnsi="Calibri"/>
                <w:rtl w:val="0"/>
              </w:rPr>
              <w:t xml:space="preserve">Solución y Descripción</w:t>
            </w:r>
          </w:p>
        </w:tc>
      </w:tr>
      <w:tr>
        <w:trPr>
          <w:cantSplit w:val="0"/>
          <w:tblHeader w:val="0"/>
        </w:trPr>
        <w:tc>
          <w:tcPr/>
          <w:p w:rsidR="00000000" w:rsidDel="00000000" w:rsidP="00000000" w:rsidRDefault="00000000" w:rsidRPr="00000000" w14:paraId="000000A9">
            <w:pPr>
              <w:rPr>
                <w:color w:val="000000"/>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SalvaPOS es un sistema compuesto por dos aplicaciones web, una destinada a los clientes y otra al farmacéutico y administrador. PuntoPOS, es un sitio en donde los clientes pueden revisar el catálogo de productos de farmacia Salvador, agregarlos al carrito y generar una compra desde la plataforma sin necesidad de ingresar a la farmacia de manera física. Esto permite, a los clientes poder comprar y retirar sin realizar una gran fila de espera. Para el farmacéutico y administrador del negocio, se cuenta con la aplicación que le da el nombre al sistema, SalvaPOS. Es un sistema de cajas ágil que permite a los farmacéuticos modificar el inventario en cualquier momento del día y realizar ventas. por otro lado, el administrador del negocio puede decidir quienes tienen acceso a este sistema y generar las cuentas, además de poder acceder a un módulo de reportes en donde puede revisar estadísticas extraídas de sus propias ventas, impulsando la toma de mejores decisiones que nutren al crecimiento del negocio.</w:t>
            </w:r>
          </w:p>
          <w:p w:rsidR="00000000" w:rsidDel="00000000" w:rsidP="00000000" w:rsidRDefault="00000000" w:rsidRPr="00000000" w14:paraId="000000AB">
            <w:pPr>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 tratarse de un sistema web corriendo en la nube, no requiere de mayor inversión en la infraestructura tecnológica de la farmacia y se adapta totalmente a un posible escenario en donde el negocio se expande a través de la región metropolitana.</w:t>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c>
      </w:tr>
    </w:tbl>
    <w:p w:rsidR="00000000" w:rsidDel="00000000" w:rsidP="00000000" w:rsidRDefault="00000000" w:rsidRPr="00000000" w14:paraId="000000B9">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A">
      <w:pPr>
        <w:rPr>
          <w:color w:val="000000"/>
          <w:sz w:val="24"/>
          <w:szCs w:val="24"/>
          <w:u w:val="single"/>
        </w:rPr>
      </w:pPr>
      <w:r w:rsidDel="00000000" w:rsidR="00000000" w:rsidRPr="00000000">
        <w:rPr>
          <w:rtl w:val="0"/>
        </w:rPr>
      </w:r>
    </w:p>
    <w:tbl>
      <w:tblPr>
        <w:tblStyle w:val="Table8"/>
        <w:tblW w:w="9008.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9008"/>
        <w:tblGridChange w:id="0">
          <w:tblGrid>
            <w:gridCol w:w="9008"/>
          </w:tblGrid>
        </w:tblGridChange>
      </w:tblGrid>
      <w:tr>
        <w:trPr>
          <w:cantSplit w:val="0"/>
          <w:tblHeader w:val="0"/>
        </w:trPr>
        <w:tc>
          <w:tcPr/>
          <w:p w:rsidR="00000000" w:rsidDel="00000000" w:rsidP="00000000" w:rsidRDefault="00000000" w:rsidRPr="00000000" w14:paraId="000000BB">
            <w:pPr>
              <w:pStyle w:val="Heading1"/>
              <w:spacing w:before="0" w:lineRule="auto"/>
              <w:rPr>
                <w:rFonts w:ascii="Calibri" w:cs="Calibri" w:eastAsia="Calibri" w:hAnsi="Calibri"/>
              </w:rPr>
            </w:pPr>
            <w:bookmarkStart w:colFirst="0" w:colLast="0" w:name="_heading=h.3whwml4" w:id="8"/>
            <w:bookmarkEnd w:id="8"/>
            <w:r w:rsidDel="00000000" w:rsidR="00000000" w:rsidRPr="00000000">
              <w:rPr>
                <w:rFonts w:ascii="Calibri" w:cs="Calibri" w:eastAsia="Calibri" w:hAnsi="Calibri"/>
                <w:rtl w:val="0"/>
              </w:rPr>
              <w:t xml:space="preserve">Objetivos y métricas de éxito</w:t>
            </w:r>
          </w:p>
        </w:tc>
      </w:tr>
      <w:tr>
        <w:trPr>
          <w:cantSplit w:val="0"/>
          <w:tblHeader w:val="0"/>
        </w:trPr>
        <w:tc>
          <w:tcPr/>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El proyecto SalvaPOS entiende por objetivos los siguientes puntos:</w:t>
            </w:r>
            <w:r w:rsidDel="00000000" w:rsidR="00000000" w:rsidRPr="00000000">
              <w:rPr>
                <w:rtl w:val="0"/>
              </w:rPr>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Agilizar la atención al cliente.</w:t>
            </w:r>
          </w:p>
          <w:p w:rsidR="00000000" w:rsidDel="00000000" w:rsidP="00000000" w:rsidRDefault="00000000" w:rsidRPr="00000000" w14:paraId="000000BE">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Agilizar los procesos de venta.</w:t>
            </w:r>
          </w:p>
          <w:p w:rsidR="00000000" w:rsidDel="00000000" w:rsidP="00000000" w:rsidRDefault="00000000" w:rsidRPr="00000000" w14:paraId="000000BF">
            <w:pPr>
              <w:numPr>
                <w:ilvl w:val="0"/>
                <w:numId w:val="2"/>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Agilizar el control del inventario.</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00" w:line="276" w:lineRule="auto"/>
              <w:ind w:left="72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Para garantizar el cumplimiento de estos objetivos se establecieron métricas de éxito las cuales son:</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proceso de atención al cliente actualmente fluctúa entre los cinco a veinte minutos por cliente. </w:t>
            </w:r>
            <w:r w:rsidDel="00000000" w:rsidR="00000000" w:rsidRPr="00000000">
              <w:rPr>
                <w:rFonts w:ascii="Times New Roman" w:cs="Times New Roman" w:eastAsia="Times New Roman" w:hAnsi="Times New Roman"/>
                <w:b w:val="1"/>
                <w:color w:val="000000"/>
                <w:rtl w:val="0"/>
              </w:rPr>
              <w:t xml:space="preserve">Con SalvaPOS se espera que el tiempo estimado por atención se reduzca a cinco - diez minutos en una atención normal (de manera física)</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4">
            <w:pPr>
              <w:numPr>
                <w:ilvl w:val="0"/>
                <w:numId w:val="3"/>
              </w:numPr>
              <w:pBdr>
                <w:top w:space="0" w:sz="0" w:val="nil"/>
                <w:left w:space="0" w:sz="0" w:val="nil"/>
                <w:bottom w:space="0" w:sz="0" w:val="nil"/>
                <w:right w:space="0" w:sz="0" w:val="nil"/>
                <w:between w:space="0" w:sz="0" w:val="nil"/>
              </w:pBdr>
              <w:spacing w:line="276"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proceso de venta</w:t>
            </w:r>
            <w:r w:rsidDel="00000000" w:rsidR="00000000" w:rsidRPr="00000000">
              <w:rPr>
                <w:rFonts w:ascii="Times New Roman" w:cs="Times New Roman" w:eastAsia="Times New Roman" w:hAnsi="Times New Roman"/>
                <w:b w:val="1"/>
                <w:color w:val="000000"/>
                <w:rtl w:val="0"/>
              </w:rPr>
              <w:t xml:space="preserve"> digitalmente no debe demorar más de 5 minutos</w:t>
            </w:r>
            <w:r w:rsidDel="00000000" w:rsidR="00000000" w:rsidRPr="00000000">
              <w:rPr>
                <w:rFonts w:ascii="Times New Roman" w:cs="Times New Roman" w:eastAsia="Times New Roman" w:hAnsi="Times New Roman"/>
                <w:color w:val="000000"/>
                <w:rtl w:val="0"/>
              </w:rPr>
              <w:t xml:space="preserve"> en condiciones óptimas (</w:t>
            </w:r>
            <w:r w:rsidDel="00000000" w:rsidR="00000000" w:rsidRPr="00000000">
              <w:rPr>
                <w:rFonts w:ascii="Times New Roman" w:cs="Times New Roman" w:eastAsia="Times New Roman" w:hAnsi="Times New Roman"/>
                <w:b w:val="1"/>
                <w:color w:val="000000"/>
                <w:rtl w:val="0"/>
              </w:rPr>
              <w:t xml:space="preserve">Buena señal de internet</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Ausencias de inconvenientes en el proceso de pago, por ejemplo,  pagos rechazados, olvido de contraseñas, etc.</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C5">
            <w:pPr>
              <w:numPr>
                <w:ilvl w:val="0"/>
                <w:numId w:val="3"/>
              </w:numPr>
              <w:pBdr>
                <w:top w:space="0" w:sz="0" w:val="nil"/>
                <w:left w:space="0" w:sz="0" w:val="nil"/>
                <w:bottom w:space="0" w:sz="0" w:val="nil"/>
                <w:right w:space="0" w:sz="0" w:val="nil"/>
                <w:between w:space="0" w:sz="0" w:val="nil"/>
              </w:pBdr>
              <w:spacing w:after="200" w:line="276" w:lineRule="auto"/>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Actualmente el control de inventario es realizado mensualmente y demora entre cuatro a cinco horas. </w:t>
            </w:r>
            <w:r w:rsidDel="00000000" w:rsidR="00000000" w:rsidRPr="00000000">
              <w:rPr>
                <w:rFonts w:ascii="Times New Roman" w:cs="Times New Roman" w:eastAsia="Times New Roman" w:hAnsi="Times New Roman"/>
                <w:b w:val="1"/>
                <w:color w:val="000000"/>
                <w:rtl w:val="0"/>
              </w:rPr>
              <w:t xml:space="preserve">Con SalvaPOS,</w:t>
            </w:r>
            <w:r w:rsidDel="00000000" w:rsidR="00000000" w:rsidRPr="00000000">
              <w:rPr>
                <w:rFonts w:ascii="Times New Roman" w:cs="Times New Roman" w:eastAsia="Times New Roman" w:hAnsi="Times New Roman"/>
                <w:color w:val="000000"/>
                <w:rtl w:val="0"/>
              </w:rPr>
              <w:t xml:space="preserve"> al contar con visibilidad directa del inventario y la capacidad de poder gestionarlo en cualquier punto de la jornada laboral, se espera a que el cliente pueda reorganizar la frecuencia de gestión de inventario a su convenir, es decir, diaria, semanal o mensualmente y se espera que este proceso </w:t>
            </w:r>
            <w:r w:rsidDel="00000000" w:rsidR="00000000" w:rsidRPr="00000000">
              <w:rPr>
                <w:rFonts w:ascii="Times New Roman" w:cs="Times New Roman" w:eastAsia="Times New Roman" w:hAnsi="Times New Roman"/>
                <w:b w:val="1"/>
                <w:color w:val="000000"/>
                <w:rtl w:val="0"/>
              </w:rPr>
              <w:t xml:space="preserve">demoré como máximo dos horas y media.</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r>
          </w:p>
        </w:tc>
      </w:tr>
    </w:tbl>
    <w:p w:rsidR="00000000" w:rsidDel="00000000" w:rsidP="00000000" w:rsidRDefault="00000000" w:rsidRPr="00000000" w14:paraId="000000DA">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DB">
      <w:pPr>
        <w:rPr>
          <w:color w:val="000000"/>
          <w:sz w:val="24"/>
          <w:szCs w:val="24"/>
          <w:u w:val="single"/>
        </w:rPr>
      </w:pPr>
      <w:r w:rsidDel="00000000" w:rsidR="00000000" w:rsidRPr="00000000">
        <w:rPr>
          <w:rtl w:val="0"/>
        </w:rPr>
      </w:r>
    </w:p>
    <w:p w:rsidR="00000000" w:rsidDel="00000000" w:rsidP="00000000" w:rsidRDefault="00000000" w:rsidRPr="00000000" w14:paraId="000000DC">
      <w:pPr>
        <w:rPr>
          <w:color w:val="000000"/>
          <w:sz w:val="24"/>
          <w:szCs w:val="24"/>
          <w:u w:val="single"/>
        </w:rPr>
      </w:pPr>
      <w:r w:rsidDel="00000000" w:rsidR="00000000" w:rsidRPr="00000000">
        <w:rPr>
          <w:rtl w:val="0"/>
        </w:rPr>
      </w:r>
    </w:p>
    <w:p w:rsidR="00000000" w:rsidDel="00000000" w:rsidP="00000000" w:rsidRDefault="00000000" w:rsidRPr="00000000" w14:paraId="000000DD">
      <w:pPr>
        <w:rPr>
          <w:color w:val="000000"/>
          <w:sz w:val="24"/>
          <w:szCs w:val="24"/>
          <w:u w:val="single"/>
        </w:rPr>
      </w:pPr>
      <w:r w:rsidDel="00000000" w:rsidR="00000000" w:rsidRPr="00000000">
        <w:rPr>
          <w:rtl w:val="0"/>
        </w:rPr>
      </w:r>
    </w:p>
    <w:p w:rsidR="00000000" w:rsidDel="00000000" w:rsidP="00000000" w:rsidRDefault="00000000" w:rsidRPr="00000000" w14:paraId="000000DE">
      <w:pPr>
        <w:rPr>
          <w:color w:val="000000"/>
          <w:sz w:val="24"/>
          <w:szCs w:val="24"/>
          <w:u w:val="single"/>
        </w:rPr>
      </w:pPr>
      <w:r w:rsidDel="00000000" w:rsidR="00000000" w:rsidRPr="00000000">
        <w:rPr>
          <w:rtl w:val="0"/>
        </w:rPr>
      </w:r>
    </w:p>
    <w:p w:rsidR="00000000" w:rsidDel="00000000" w:rsidP="00000000" w:rsidRDefault="00000000" w:rsidRPr="00000000" w14:paraId="000000DF">
      <w:pPr>
        <w:rPr>
          <w:color w:val="000000"/>
          <w:sz w:val="24"/>
          <w:szCs w:val="24"/>
        </w:rPr>
      </w:pPr>
      <w:r w:rsidDel="00000000" w:rsidR="00000000" w:rsidRPr="00000000">
        <w:rPr>
          <w:rtl w:val="0"/>
        </w:rPr>
      </w:r>
    </w:p>
    <w:tbl>
      <w:tblPr>
        <w:tblStyle w:val="Table9"/>
        <w:tblpPr w:leftFromText="141" w:rightFromText="141" w:topFromText="0" w:bottomFromText="0" w:vertAnchor="page" w:horzAnchor="margin" w:tblpX="0" w:tblpY="1873"/>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blHeader w:val="0"/>
        </w:trPr>
        <w:tc>
          <w:tcPr/>
          <w:p w:rsidR="00000000" w:rsidDel="00000000" w:rsidP="00000000" w:rsidRDefault="00000000" w:rsidRPr="00000000" w14:paraId="000000E0">
            <w:pPr>
              <w:pStyle w:val="Heading1"/>
              <w:spacing w:before="0" w:lineRule="auto"/>
              <w:rPr>
                <w:rFonts w:ascii="Calibri" w:cs="Calibri" w:eastAsia="Calibri" w:hAnsi="Calibri"/>
                <w:sz w:val="20"/>
                <w:szCs w:val="20"/>
              </w:rPr>
            </w:pPr>
            <w:bookmarkStart w:colFirst="0" w:colLast="0" w:name="_heading=h.2bn6wsx" w:id="9"/>
            <w:bookmarkEnd w:id="9"/>
            <w:r w:rsidDel="00000000" w:rsidR="00000000" w:rsidRPr="00000000">
              <w:rPr>
                <w:rFonts w:ascii="Calibri" w:cs="Calibri" w:eastAsia="Calibri" w:hAnsi="Calibri"/>
                <w:rtl w:val="0"/>
              </w:rPr>
              <w:t xml:space="preserve">Metodología de Gestión y Desarrollo</w:t>
            </w:r>
            <w:r w:rsidDel="00000000" w:rsidR="00000000" w:rsidRPr="00000000">
              <w:rPr>
                <w:rtl w:val="0"/>
              </w:rPr>
            </w:r>
          </w:p>
        </w:tc>
      </w:tr>
      <w:tr>
        <w:trPr>
          <w:cantSplit w:val="0"/>
          <w:trHeight w:val="6060" w:hRule="atLeast"/>
          <w:tblHeader w:val="0"/>
        </w:trPr>
        <w:tc>
          <w:tcPr/>
          <w:p w:rsidR="00000000" w:rsidDel="00000000" w:rsidP="00000000" w:rsidRDefault="00000000" w:rsidRPr="00000000" w14:paraId="000000E1">
            <w:pPr>
              <w:jc w:val="both"/>
              <w:rPr>
                <w:color w:val="000000"/>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proyecto Sal SalvaPOS fue abordado con metodologías ágiles para la gestión de proyectos, específicamente, SCRUM. Esto permitió que su desarrollo fuese de la mano con las expectativas del cliente y la capacidad de presentar entregables realistas acordados semanalmente. </w:t>
            </w:r>
          </w:p>
          <w:p w:rsidR="00000000" w:rsidDel="00000000" w:rsidP="00000000" w:rsidRDefault="00000000" w:rsidRPr="00000000" w14:paraId="000000E3">
            <w:pPr>
              <w:jc w:val="both"/>
              <w:rPr>
                <w:sz w:val="24"/>
                <w:szCs w:val="24"/>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tabs>
          <w:tab w:val="left" w:leader="none" w:pos="1276"/>
        </w:tabs>
        <w:rPr>
          <w:sz w:val="24"/>
          <w:szCs w:val="24"/>
        </w:rPr>
      </w:pPr>
      <w:r w:rsidDel="00000000" w:rsidR="00000000" w:rsidRPr="00000000">
        <w:rPr>
          <w:rtl w:val="0"/>
        </w:rPr>
      </w:r>
    </w:p>
    <w:p w:rsidR="00000000" w:rsidDel="00000000" w:rsidP="00000000" w:rsidRDefault="00000000" w:rsidRPr="00000000" w14:paraId="000000E8">
      <w:pPr>
        <w:tabs>
          <w:tab w:val="left" w:leader="none" w:pos="1276"/>
        </w:tabs>
        <w:rPr>
          <w:sz w:val="24"/>
          <w:szCs w:val="24"/>
        </w:rPr>
      </w:pPr>
      <w:r w:rsidDel="00000000" w:rsidR="00000000" w:rsidRPr="00000000">
        <w:rPr>
          <w:rtl w:val="0"/>
        </w:rPr>
      </w:r>
    </w:p>
    <w:p w:rsidR="00000000" w:rsidDel="00000000" w:rsidP="00000000" w:rsidRDefault="00000000" w:rsidRPr="00000000" w14:paraId="000000E9">
      <w:pPr>
        <w:tabs>
          <w:tab w:val="left" w:leader="none" w:pos="1276"/>
        </w:tabs>
        <w:rPr>
          <w:sz w:val="24"/>
          <w:szCs w:val="24"/>
        </w:rPr>
      </w:pPr>
      <w:r w:rsidDel="00000000" w:rsidR="00000000" w:rsidRPr="00000000">
        <w:rPr>
          <w:rtl w:val="0"/>
        </w:rPr>
      </w:r>
    </w:p>
    <w:p w:rsidR="00000000" w:rsidDel="00000000" w:rsidP="00000000" w:rsidRDefault="00000000" w:rsidRPr="00000000" w14:paraId="000000EA">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B">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C">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D">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EE">
      <w:pPr>
        <w:tabs>
          <w:tab w:val="left" w:leader="none" w:pos="1276"/>
        </w:tabs>
        <w:rPr>
          <w:color w:val="000000"/>
          <w:sz w:val="24"/>
          <w:szCs w:val="24"/>
        </w:rPr>
      </w:pPr>
      <w:r w:rsidDel="00000000" w:rsidR="00000000" w:rsidRPr="00000000">
        <w:rPr>
          <w:rtl w:val="0"/>
        </w:rPr>
      </w:r>
    </w:p>
    <w:tbl>
      <w:tblPr>
        <w:tblStyle w:val="Table10"/>
        <w:tblpPr w:leftFromText="141" w:rightFromText="141" w:topFromText="0" w:bottomFromText="0" w:vertAnchor="page" w:horzAnchor="margin" w:tblpX="0" w:tblpY="1513"/>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532" w:hRule="atLeast"/>
          <w:tblHeader w:val="0"/>
        </w:trPr>
        <w:tc>
          <w:tcPr/>
          <w:p w:rsidR="00000000" w:rsidDel="00000000" w:rsidP="00000000" w:rsidRDefault="00000000" w:rsidRPr="00000000" w14:paraId="000000EF">
            <w:pPr>
              <w:pStyle w:val="Heading1"/>
              <w:spacing w:before="0" w:lineRule="auto"/>
              <w:rPr>
                <w:rFonts w:ascii="Calibri" w:cs="Calibri" w:eastAsia="Calibri" w:hAnsi="Calibri"/>
                <w:i w:val="1"/>
                <w:sz w:val="20"/>
                <w:szCs w:val="20"/>
              </w:rPr>
            </w:pPr>
            <w:bookmarkStart w:colFirst="0" w:colLast="0" w:name="_heading=h.qsh70q" w:id="10"/>
            <w:bookmarkEnd w:id="10"/>
            <w:r w:rsidDel="00000000" w:rsidR="00000000" w:rsidRPr="00000000">
              <w:rPr>
                <w:rFonts w:ascii="Calibri" w:cs="Calibri" w:eastAsia="Calibri" w:hAnsi="Calibri"/>
                <w:rtl w:val="0"/>
              </w:rPr>
              <w:t xml:space="preserve">Estructura de Desglose de trabajo</w:t>
            </w:r>
            <w:r w:rsidDel="00000000" w:rsidR="00000000" w:rsidRPr="00000000">
              <w:rPr>
                <w:rtl w:val="0"/>
              </w:rPr>
            </w:r>
          </w:p>
          <w:p w:rsidR="00000000" w:rsidDel="00000000" w:rsidP="00000000" w:rsidRDefault="00000000" w:rsidRPr="00000000" w14:paraId="000000F0">
            <w:pPr>
              <w:tabs>
                <w:tab w:val="left" w:leader="none" w:pos="1276"/>
              </w:tabs>
              <w:rPr>
                <w:i w:val="1"/>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1">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2">
            <w:pPr>
              <w:tabs>
                <w:tab w:val="left" w:leader="none" w:pos="1276"/>
              </w:tabs>
              <w:jc w:val="both"/>
              <w:rPr>
                <w:color w:val="000000"/>
                <w:sz w:val="24"/>
                <w:szCs w:val="24"/>
              </w:rPr>
            </w:pPr>
            <w:r w:rsidDel="00000000" w:rsidR="00000000" w:rsidRPr="00000000">
              <w:rPr>
                <w:color w:val="000000"/>
                <w:sz w:val="24"/>
                <w:szCs w:val="24"/>
              </w:rPr>
              <w:drawing>
                <wp:inline distB="0" distT="0" distL="0" distR="0">
                  <wp:extent cx="5021580" cy="2935605"/>
                  <wp:effectExtent b="0" l="0" r="0" t="0"/>
                  <wp:docPr id="191607004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21580" cy="293560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tabs>
                <w:tab w:val="left" w:leader="none" w:pos="1276"/>
              </w:tabs>
              <w:rPr>
                <w:color w:val="000000"/>
                <w:sz w:val="24"/>
                <w:szCs w:val="24"/>
              </w:rPr>
            </w:pPr>
            <w:r w:rsidDel="00000000" w:rsidR="00000000" w:rsidRPr="00000000">
              <w:rPr>
                <w:rtl w:val="0"/>
              </w:rPr>
            </w:r>
          </w:p>
        </w:tc>
      </w:tr>
    </w:tbl>
    <w:p w:rsidR="00000000" w:rsidDel="00000000" w:rsidP="00000000" w:rsidRDefault="00000000" w:rsidRPr="00000000" w14:paraId="000000F4">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5">
      <w:pPr>
        <w:tabs>
          <w:tab w:val="left" w:leader="none" w:pos="1276"/>
        </w:tabs>
        <w:rPr>
          <w:color w:val="000000"/>
          <w:sz w:val="24"/>
          <w:szCs w:val="24"/>
        </w:rPr>
      </w:pPr>
      <w:r w:rsidDel="00000000" w:rsidR="00000000" w:rsidRPr="00000000">
        <w:rPr>
          <w:rtl w:val="0"/>
        </w:rPr>
      </w:r>
    </w:p>
    <w:tbl>
      <w:tblPr>
        <w:tblStyle w:val="Table11"/>
        <w:tblW w:w="8124.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124"/>
        <w:tblGridChange w:id="0">
          <w:tblGrid>
            <w:gridCol w:w="8124"/>
          </w:tblGrid>
        </w:tblGridChange>
      </w:tblGrid>
      <w:tr>
        <w:trPr>
          <w:cantSplit w:val="0"/>
          <w:trHeight w:val="249" w:hRule="atLeast"/>
          <w:tblHeader w:val="0"/>
        </w:trPr>
        <w:tc>
          <w:tcPr/>
          <w:p w:rsidR="00000000" w:rsidDel="00000000" w:rsidP="00000000" w:rsidRDefault="00000000" w:rsidRPr="00000000" w14:paraId="000000F6">
            <w:pPr>
              <w:pStyle w:val="Heading1"/>
              <w:rPr>
                <w:rFonts w:ascii="Calibri" w:cs="Calibri" w:eastAsia="Calibri" w:hAnsi="Calibri"/>
                <w:color w:val="000000"/>
                <w:sz w:val="24"/>
                <w:szCs w:val="24"/>
              </w:rPr>
            </w:pPr>
            <w:bookmarkStart w:colFirst="0" w:colLast="0" w:name="_heading=h.3as4poj" w:id="11"/>
            <w:bookmarkEnd w:id="11"/>
            <w:r w:rsidDel="00000000" w:rsidR="00000000" w:rsidRPr="00000000">
              <w:rPr>
                <w:rFonts w:ascii="Calibri" w:cs="Calibri" w:eastAsia="Calibri" w:hAnsi="Calibri"/>
                <w:rtl w:val="0"/>
              </w:rPr>
              <w:t xml:space="preserve">Planificación</w:t>
            </w:r>
            <w:r w:rsidDel="00000000" w:rsidR="00000000" w:rsidRPr="00000000">
              <w:rPr>
                <w:rtl w:val="0"/>
              </w:rPr>
            </w:r>
          </w:p>
        </w:tc>
      </w:tr>
      <w:tr>
        <w:trPr>
          <w:cantSplit w:val="0"/>
          <w:tblHeader w:val="0"/>
        </w:trPr>
        <w:tc>
          <w:tcPr/>
          <w:p w:rsidR="00000000" w:rsidDel="00000000" w:rsidP="00000000" w:rsidRDefault="00000000" w:rsidRPr="00000000" w14:paraId="000000F7">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8">
            <w:pPr>
              <w:tabs>
                <w:tab w:val="left" w:leader="none" w:pos="1276"/>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 llevará a cabo para una calendarización de tareas por medio de un RACI y un Roadmap. Con Dichos documentos, buscaremos una mejor distribución de trabajos divididos en 3 </w:t>
            </w:r>
            <w:r w:rsidDel="00000000" w:rsidR="00000000" w:rsidRPr="00000000">
              <w:rPr>
                <w:rFonts w:ascii="Times New Roman" w:cs="Times New Roman" w:eastAsia="Times New Roman" w:hAnsi="Times New Roman"/>
                <w:rtl w:val="0"/>
              </w:rPr>
              <w:t xml:space="preserve">fases</w:t>
            </w:r>
            <w:r w:rsidDel="00000000" w:rsidR="00000000" w:rsidRPr="00000000">
              <w:rPr>
                <w:rFonts w:ascii="Times New Roman" w:cs="Times New Roman" w:eastAsia="Times New Roman" w:hAnsi="Times New Roman"/>
                <w:color w:val="000000"/>
                <w:rtl w:val="0"/>
              </w:rPr>
              <w:t xml:space="preserve"> las Cuales serán:</w:t>
            </w:r>
          </w:p>
          <w:p w:rsidR="00000000" w:rsidDel="00000000" w:rsidP="00000000" w:rsidRDefault="00000000" w:rsidRPr="00000000" w14:paraId="000000F9">
            <w:pPr>
              <w:tabs>
                <w:tab w:val="left" w:leader="none" w:pos="1276"/>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tabs>
                <w:tab w:val="left" w:leader="none" w:pos="1276"/>
              </w:tabs>
              <w:ind w:left="819"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FASE1: Planificación.</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tabs>
                <w:tab w:val="left" w:leader="none" w:pos="1276"/>
              </w:tabs>
              <w:ind w:left="819"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FASE2: Desarrollo.</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tabs>
                <w:tab w:val="left" w:leader="none" w:pos="1276"/>
              </w:tabs>
              <w:ind w:left="819"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FASE3: Cierre.</w:t>
            </w:r>
          </w:p>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left" w:leader="none" w:pos="1276"/>
              </w:tabs>
              <w:ind w:left="819" w:firstLine="0"/>
              <w:rPr>
                <w:color w:val="000000"/>
                <w:sz w:val="24"/>
                <w:szCs w:val="24"/>
              </w:rPr>
            </w:pPr>
            <w:r w:rsidDel="00000000" w:rsidR="00000000" w:rsidRPr="00000000">
              <w:rPr>
                <w:rtl w:val="0"/>
              </w:rPr>
            </w:r>
          </w:p>
        </w:tc>
      </w:tr>
    </w:tbl>
    <w:p w:rsidR="00000000" w:rsidDel="00000000" w:rsidP="00000000" w:rsidRDefault="00000000" w:rsidRPr="00000000" w14:paraId="000000FE">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0FF">
      <w:pPr>
        <w:tabs>
          <w:tab w:val="left" w:leader="none" w:pos="1276"/>
        </w:tabs>
        <w:rPr>
          <w:color w:val="000000"/>
          <w:sz w:val="24"/>
          <w:szCs w:val="24"/>
        </w:rPr>
      </w:pPr>
      <w:r w:rsidDel="00000000" w:rsidR="00000000" w:rsidRPr="00000000">
        <w:rPr>
          <w:rtl w:val="0"/>
        </w:rPr>
      </w:r>
    </w:p>
    <w:tbl>
      <w:tblPr>
        <w:tblStyle w:val="Table12"/>
        <w:tblpPr w:leftFromText="141" w:rightFromText="141" w:topFromText="0" w:bottomFromText="0" w:vertAnchor="text" w:horzAnchor="text" w:tblpX="0" w:tblpY="154"/>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5"/>
        <w:gridCol w:w="5529"/>
        <w:gridCol w:w="2835"/>
        <w:tblGridChange w:id="0">
          <w:tblGrid>
            <w:gridCol w:w="425"/>
            <w:gridCol w:w="5529"/>
            <w:gridCol w:w="2835"/>
          </w:tblGrid>
        </w:tblGridChange>
      </w:tblGrid>
      <w:tr>
        <w:trPr>
          <w:cantSplit w:val="0"/>
          <w:trHeight w:val="436" w:hRule="atLeast"/>
          <w:tblHeader w:val="0"/>
        </w:trPr>
        <w:tc>
          <w:tcPr/>
          <w:p w:rsidR="00000000" w:rsidDel="00000000" w:rsidP="00000000" w:rsidRDefault="00000000" w:rsidRPr="00000000" w14:paraId="00000100">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01">
            <w:pPr>
              <w:pStyle w:val="Heading1"/>
              <w:spacing w:before="0" w:lineRule="auto"/>
              <w:rPr>
                <w:rFonts w:ascii="Calibri" w:cs="Calibri" w:eastAsia="Calibri" w:hAnsi="Calibri"/>
              </w:rPr>
            </w:pPr>
            <w:bookmarkStart w:colFirst="0" w:colLast="0" w:name="_heading=h.1pxezwc" w:id="12"/>
            <w:bookmarkEnd w:id="12"/>
            <w:r w:rsidDel="00000000" w:rsidR="00000000" w:rsidRPr="00000000">
              <w:rPr>
                <w:rFonts w:ascii="Calibri" w:cs="Calibri" w:eastAsia="Calibri" w:hAnsi="Calibri"/>
                <w:rtl w:val="0"/>
              </w:rPr>
              <w:t xml:space="preserve">Definición de artefactos o Entregables por Proyecto</w:t>
            </w:r>
          </w:p>
        </w:tc>
      </w:tr>
      <w:tr>
        <w:trPr>
          <w:cantSplit w:val="0"/>
          <w:trHeight w:val="310" w:hRule="atLeast"/>
          <w:tblHeader w:val="0"/>
        </w:trPr>
        <w:tc>
          <w:tcPr/>
          <w:p w:rsidR="00000000" w:rsidDel="00000000" w:rsidP="00000000" w:rsidRDefault="00000000" w:rsidRPr="00000000" w14:paraId="00000103">
            <w:pPr>
              <w:rPr/>
            </w:pPr>
            <w:r w:rsidDel="00000000" w:rsidR="00000000" w:rsidRPr="00000000">
              <w:rPr>
                <w:rtl w:val="0"/>
              </w:rPr>
              <w:t xml:space="preserve">ID</w:t>
            </w:r>
          </w:p>
        </w:tc>
        <w:tc>
          <w:tcPr/>
          <w:p w:rsidR="00000000" w:rsidDel="00000000" w:rsidP="00000000" w:rsidRDefault="00000000" w:rsidRPr="00000000" w14:paraId="00000104">
            <w:pPr>
              <w:rPr/>
            </w:pPr>
            <w:r w:rsidDel="00000000" w:rsidR="00000000" w:rsidRPr="00000000">
              <w:rPr>
                <w:rtl w:val="0"/>
              </w:rPr>
              <w:t xml:space="preserve">Nombre Entregable</w:t>
            </w:r>
          </w:p>
        </w:tc>
        <w:tc>
          <w:tcPr/>
          <w:p w:rsidR="00000000" w:rsidDel="00000000" w:rsidP="00000000" w:rsidRDefault="00000000" w:rsidRPr="00000000" w14:paraId="00000105">
            <w:pPr>
              <w:rPr/>
            </w:pPr>
            <w:r w:rsidDel="00000000" w:rsidR="00000000" w:rsidRPr="00000000">
              <w:rPr>
                <w:rtl w:val="0"/>
              </w:rPr>
              <w:t xml:space="preserve">Función Principal</w:t>
            </w:r>
          </w:p>
        </w:tc>
      </w:tr>
      <w:tr>
        <w:trPr>
          <w:cantSplit w:val="0"/>
          <w:trHeight w:val="340" w:hRule="atLeast"/>
          <w:tblHeader w:val="0"/>
        </w:trPr>
        <w:tc>
          <w:tcPr/>
          <w:p w:rsidR="00000000" w:rsidDel="00000000" w:rsidP="00000000" w:rsidRDefault="00000000" w:rsidRPr="00000000" w14:paraId="00000106">
            <w:pP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07">
            <w:pPr>
              <w:rPr>
                <w:color w:val="000000"/>
                <w:sz w:val="24"/>
                <w:szCs w:val="24"/>
              </w:rPr>
            </w:pPr>
            <w:r w:rsidDel="00000000" w:rsidR="00000000" w:rsidRPr="00000000">
              <w:rPr>
                <w:color w:val="000000"/>
                <w:sz w:val="24"/>
                <w:szCs w:val="24"/>
                <w:rtl w:val="0"/>
              </w:rPr>
              <w:t xml:space="preserve">Registro (SALVAPOS)</w:t>
            </w:r>
          </w:p>
        </w:tc>
        <w:tc>
          <w:tcPr/>
          <w:p w:rsidR="00000000" w:rsidDel="00000000" w:rsidP="00000000" w:rsidRDefault="00000000" w:rsidRPr="00000000" w14:paraId="00000108">
            <w:pPr>
              <w:rPr>
                <w:color w:val="000000"/>
              </w:rPr>
            </w:pPr>
            <w:r w:rsidDel="00000000" w:rsidR="00000000" w:rsidRPr="00000000">
              <w:rPr>
                <w:color w:val="000000"/>
                <w:rtl w:val="0"/>
              </w:rPr>
              <w:t xml:space="preserve">Permite que el superAdmin pueda crear las cuentas mediante un formulario que solicite el correo electrónico, nombre, apellido y contraseña.</w:t>
            </w:r>
          </w:p>
        </w:tc>
      </w:tr>
      <w:tr>
        <w:trPr>
          <w:cantSplit w:val="0"/>
          <w:trHeight w:val="340" w:hRule="atLeast"/>
          <w:tblHeader w:val="0"/>
        </w:trPr>
        <w:tc>
          <w:tcPr/>
          <w:p w:rsidR="00000000" w:rsidDel="00000000" w:rsidP="00000000" w:rsidRDefault="00000000" w:rsidRPr="00000000" w14:paraId="00000109">
            <w:pP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0A">
            <w:pPr>
              <w:rPr>
                <w:color w:val="000000"/>
                <w:sz w:val="24"/>
                <w:szCs w:val="24"/>
              </w:rPr>
            </w:pPr>
            <w:r w:rsidDel="00000000" w:rsidR="00000000" w:rsidRPr="00000000">
              <w:rPr>
                <w:color w:val="000000"/>
                <w:sz w:val="24"/>
                <w:szCs w:val="24"/>
                <w:rtl w:val="0"/>
              </w:rPr>
              <w:t xml:space="preserve">Home (PUNTOPOS)</w:t>
            </w:r>
          </w:p>
        </w:tc>
        <w:tc>
          <w:tcPr/>
          <w:p w:rsidR="00000000" w:rsidDel="00000000" w:rsidP="00000000" w:rsidRDefault="00000000" w:rsidRPr="00000000" w14:paraId="0000010B">
            <w:pPr>
              <w:rPr>
                <w:color w:val="000000"/>
              </w:rPr>
            </w:pPr>
            <w:r w:rsidDel="00000000" w:rsidR="00000000" w:rsidRPr="00000000">
              <w:rPr>
                <w:color w:val="000000"/>
                <w:rtl w:val="0"/>
              </w:rPr>
              <w:t xml:space="preserve">Vista principal de los clientes donde pueden revisar el pool de productos disponibles y agregarlos al carro.</w:t>
            </w:r>
          </w:p>
        </w:tc>
      </w:tr>
      <w:tr>
        <w:trPr>
          <w:cantSplit w:val="0"/>
          <w:trHeight w:val="340" w:hRule="atLeast"/>
          <w:tblHeader w:val="0"/>
        </w:trPr>
        <w:tc>
          <w:tcPr/>
          <w:p w:rsidR="00000000" w:rsidDel="00000000" w:rsidP="00000000" w:rsidRDefault="00000000" w:rsidRPr="00000000" w14:paraId="0000010C">
            <w:pP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0D">
            <w:pPr>
              <w:rPr>
                <w:color w:val="000000"/>
                <w:sz w:val="24"/>
                <w:szCs w:val="24"/>
              </w:rPr>
            </w:pPr>
            <w:r w:rsidDel="00000000" w:rsidR="00000000" w:rsidRPr="00000000">
              <w:rPr>
                <w:color w:val="000000"/>
                <w:sz w:val="24"/>
                <w:szCs w:val="24"/>
                <w:rtl w:val="0"/>
              </w:rPr>
              <w:t xml:space="preserve">Pago WEBPAY-PLUS (PUNTOPOS)</w:t>
            </w:r>
          </w:p>
        </w:tc>
        <w:tc>
          <w:tcPr/>
          <w:p w:rsidR="00000000" w:rsidDel="00000000" w:rsidP="00000000" w:rsidRDefault="00000000" w:rsidRPr="00000000" w14:paraId="0000010E">
            <w:pPr>
              <w:rPr>
                <w:color w:val="000000"/>
              </w:rPr>
            </w:pPr>
            <w:r w:rsidDel="00000000" w:rsidR="00000000" w:rsidRPr="00000000">
              <w:rPr>
                <w:color w:val="000000"/>
                <w:rtl w:val="0"/>
              </w:rPr>
              <w:t xml:space="preserve">Genera el cobro de los elementos seleccionados en el carrito y redirige al cliente a la vista de WebPay donde el cliente ingresa su método de pago y sus correspondientes datos.</w:t>
            </w:r>
          </w:p>
        </w:tc>
      </w:tr>
      <w:tr>
        <w:trPr>
          <w:cantSplit w:val="0"/>
          <w:trHeight w:val="340" w:hRule="atLeast"/>
          <w:tblHeader w:val="0"/>
        </w:trPr>
        <w:tc>
          <w:tcPr/>
          <w:p w:rsidR="00000000" w:rsidDel="00000000" w:rsidP="00000000" w:rsidRDefault="00000000" w:rsidRPr="00000000" w14:paraId="0000010F">
            <w:pP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10">
            <w:pPr>
              <w:rPr>
                <w:color w:val="000000"/>
                <w:sz w:val="24"/>
                <w:szCs w:val="24"/>
              </w:rPr>
            </w:pPr>
            <w:bookmarkStart w:colFirst="0" w:colLast="0" w:name="_heading=h.2s8eyo1" w:id="13"/>
            <w:bookmarkEnd w:id="13"/>
            <w:r w:rsidDel="00000000" w:rsidR="00000000" w:rsidRPr="00000000">
              <w:rPr>
                <w:color w:val="000000"/>
                <w:sz w:val="24"/>
                <w:szCs w:val="24"/>
                <w:rtl w:val="0"/>
              </w:rPr>
              <w:t xml:space="preserve">Inicio de sesión (SALVAPOS)</w:t>
            </w:r>
          </w:p>
        </w:tc>
        <w:tc>
          <w:tcPr/>
          <w:p w:rsidR="00000000" w:rsidDel="00000000" w:rsidP="00000000" w:rsidRDefault="00000000" w:rsidRPr="00000000" w14:paraId="00000111">
            <w:pPr>
              <w:rPr>
                <w:color w:val="000000"/>
              </w:rPr>
            </w:pPr>
            <w:r w:rsidDel="00000000" w:rsidR="00000000" w:rsidRPr="00000000">
              <w:rPr>
                <w:color w:val="000000"/>
                <w:rtl w:val="0"/>
              </w:rPr>
              <w:t xml:space="preserve">Permitir al farmacéutico poder iniciar sesión con las credenciales dada por el superadministrador </w:t>
            </w:r>
          </w:p>
        </w:tc>
      </w:tr>
      <w:tr>
        <w:trPr>
          <w:cantSplit w:val="0"/>
          <w:trHeight w:val="340" w:hRule="atLeast"/>
          <w:tblHeader w:val="0"/>
        </w:trPr>
        <w:tc>
          <w:tcPr/>
          <w:p w:rsidR="00000000" w:rsidDel="00000000" w:rsidP="00000000" w:rsidRDefault="00000000" w:rsidRPr="00000000" w14:paraId="00000112">
            <w:pP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13">
            <w:pPr>
              <w:rPr>
                <w:color w:val="000000"/>
                <w:sz w:val="24"/>
                <w:szCs w:val="24"/>
              </w:rPr>
            </w:pPr>
            <w:r w:rsidDel="00000000" w:rsidR="00000000" w:rsidRPr="00000000">
              <w:rPr>
                <w:color w:val="000000"/>
                <w:sz w:val="24"/>
                <w:szCs w:val="24"/>
                <w:rtl w:val="0"/>
              </w:rPr>
              <w:t xml:space="preserve">Reportes (SALVAPOS)</w:t>
            </w:r>
          </w:p>
        </w:tc>
        <w:tc>
          <w:tcPr/>
          <w:p w:rsidR="00000000" w:rsidDel="00000000" w:rsidP="00000000" w:rsidRDefault="00000000" w:rsidRPr="00000000" w14:paraId="00000114">
            <w:pPr>
              <w:rPr>
                <w:color w:val="000000"/>
              </w:rPr>
            </w:pPr>
            <w:r w:rsidDel="00000000" w:rsidR="00000000" w:rsidRPr="00000000">
              <w:rPr>
                <w:color w:val="000000"/>
                <w:rtl w:val="0"/>
              </w:rPr>
              <w:t xml:space="preserve">Permitir al Superadministrador revisar los reportes del inventario, las compras etc. Con unos gráficos mostrando los datos</w:t>
            </w:r>
          </w:p>
        </w:tc>
      </w:tr>
      <w:tr>
        <w:trPr>
          <w:cantSplit w:val="0"/>
          <w:trHeight w:val="340" w:hRule="atLeast"/>
          <w:tblHeader w:val="0"/>
        </w:trPr>
        <w:tc>
          <w:tcPr/>
          <w:p w:rsidR="00000000" w:rsidDel="00000000" w:rsidP="00000000" w:rsidRDefault="00000000" w:rsidRPr="00000000" w14:paraId="00000115">
            <w:pP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16">
            <w:pPr>
              <w:rPr>
                <w:color w:val="000000"/>
                <w:sz w:val="24"/>
                <w:szCs w:val="24"/>
              </w:rPr>
            </w:pPr>
            <w:r w:rsidDel="00000000" w:rsidR="00000000" w:rsidRPr="00000000">
              <w:rPr>
                <w:color w:val="000000"/>
                <w:sz w:val="24"/>
                <w:szCs w:val="24"/>
                <w:rtl w:val="0"/>
              </w:rPr>
              <w:t xml:space="preserve">Inventario (SALVAPOS)</w:t>
            </w:r>
          </w:p>
        </w:tc>
        <w:tc>
          <w:tcPr/>
          <w:p w:rsidR="00000000" w:rsidDel="00000000" w:rsidP="00000000" w:rsidRDefault="00000000" w:rsidRPr="00000000" w14:paraId="00000117">
            <w:pPr>
              <w:rPr>
                <w:color w:val="000000"/>
              </w:rPr>
            </w:pPr>
            <w:r w:rsidDel="00000000" w:rsidR="00000000" w:rsidRPr="00000000">
              <w:rPr>
                <w:color w:val="000000"/>
                <w:rtl w:val="0"/>
              </w:rPr>
              <w:t xml:space="preserve">Permitir al superadministrador manejar al inventario igual que el farmacéutico añadiendo, modificando, eliminando productos </w:t>
            </w:r>
          </w:p>
        </w:tc>
      </w:tr>
      <w:tr>
        <w:trPr>
          <w:cantSplit w:val="0"/>
          <w:trHeight w:val="340" w:hRule="atLeast"/>
          <w:tblHeader w:val="0"/>
        </w:trPr>
        <w:tc>
          <w:tcPr/>
          <w:p w:rsidR="00000000" w:rsidDel="00000000" w:rsidP="00000000" w:rsidRDefault="00000000" w:rsidRPr="00000000" w14:paraId="00000118">
            <w:pP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19">
            <w:pPr>
              <w:rPr>
                <w:color w:val="000000"/>
                <w:sz w:val="24"/>
                <w:szCs w:val="24"/>
              </w:rPr>
            </w:pPr>
            <w:r w:rsidDel="00000000" w:rsidR="00000000" w:rsidRPr="00000000">
              <w:rPr>
                <w:color w:val="000000"/>
                <w:sz w:val="24"/>
                <w:szCs w:val="24"/>
                <w:rtl w:val="0"/>
              </w:rPr>
              <w:t xml:space="preserve">Carrito de compras (PUNTOPOS)</w:t>
            </w:r>
          </w:p>
        </w:tc>
        <w:tc>
          <w:tcPr/>
          <w:p w:rsidR="00000000" w:rsidDel="00000000" w:rsidP="00000000" w:rsidRDefault="00000000" w:rsidRPr="00000000" w14:paraId="0000011A">
            <w:pPr>
              <w:rPr>
                <w:color w:val="000000"/>
              </w:rPr>
            </w:pPr>
            <w:r w:rsidDel="00000000" w:rsidR="00000000" w:rsidRPr="00000000">
              <w:rPr>
                <w:color w:val="000000"/>
                <w:rtl w:val="0"/>
              </w:rPr>
              <w:t xml:space="preserve">Permite a los clientes revisar el listado de productos agregados, aumentar o disminuir su cantidad o retirar un producto del carrito.</w:t>
            </w:r>
          </w:p>
        </w:tc>
      </w:tr>
      <w:tr>
        <w:trPr>
          <w:cantSplit w:val="0"/>
          <w:trHeight w:val="340" w:hRule="atLeast"/>
          <w:tblHeader w:val="0"/>
        </w:trPr>
        <w:tc>
          <w:tcPr/>
          <w:p w:rsidR="00000000" w:rsidDel="00000000" w:rsidP="00000000" w:rsidRDefault="00000000" w:rsidRPr="00000000" w14:paraId="0000011B">
            <w:pP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1C">
            <w:pPr>
              <w:rPr>
                <w:color w:val="000000"/>
                <w:sz w:val="24"/>
                <w:szCs w:val="24"/>
              </w:rPr>
            </w:pPr>
            <w:r w:rsidDel="00000000" w:rsidR="00000000" w:rsidRPr="00000000">
              <w:rPr>
                <w:color w:val="000000"/>
                <w:sz w:val="24"/>
                <w:szCs w:val="24"/>
                <w:rtl w:val="0"/>
              </w:rPr>
              <w:t xml:space="preserve">Ventas (SALVAPOS)</w:t>
            </w:r>
          </w:p>
        </w:tc>
        <w:tc>
          <w:tcPr/>
          <w:p w:rsidR="00000000" w:rsidDel="00000000" w:rsidP="00000000" w:rsidRDefault="00000000" w:rsidRPr="00000000" w14:paraId="0000011D">
            <w:pPr>
              <w:rPr>
                <w:color w:val="000000"/>
              </w:rPr>
            </w:pPr>
            <w:r w:rsidDel="00000000" w:rsidR="00000000" w:rsidRPr="00000000">
              <w:rPr>
                <w:color w:val="000000"/>
                <w:rtl w:val="0"/>
              </w:rPr>
              <w:t xml:space="preserve">Es el motor de ventas con el cual el farmacéutico genera la venta en un ambiente de atención presencial.</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3"/>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5"/>
        <w:gridCol w:w="5529"/>
        <w:gridCol w:w="2835"/>
        <w:tblGridChange w:id="0">
          <w:tblGrid>
            <w:gridCol w:w="425"/>
            <w:gridCol w:w="5529"/>
            <w:gridCol w:w="2835"/>
          </w:tblGrid>
        </w:tblGridChange>
      </w:tblGrid>
      <w:tr>
        <w:trPr>
          <w:cantSplit w:val="0"/>
          <w:trHeight w:val="436" w:hRule="atLeast"/>
          <w:tblHeader w:val="0"/>
        </w:trPr>
        <w:tc>
          <w:tcPr/>
          <w:p w:rsidR="00000000" w:rsidDel="00000000" w:rsidP="00000000" w:rsidRDefault="00000000" w:rsidRPr="00000000" w14:paraId="00000120">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21">
            <w:pPr>
              <w:pStyle w:val="Heading1"/>
              <w:spacing w:before="0" w:lineRule="auto"/>
              <w:rPr>
                <w:rFonts w:ascii="Calibri" w:cs="Calibri" w:eastAsia="Calibri" w:hAnsi="Calibri"/>
              </w:rPr>
            </w:pPr>
            <w:bookmarkStart w:colFirst="0" w:colLast="0" w:name="_heading=h.49x2ik5" w:id="14"/>
            <w:bookmarkEnd w:id="14"/>
            <w:r w:rsidDel="00000000" w:rsidR="00000000" w:rsidRPr="00000000">
              <w:rPr>
                <w:rFonts w:ascii="Calibri" w:cs="Calibri" w:eastAsia="Calibri" w:hAnsi="Calibri"/>
                <w:rtl w:val="0"/>
              </w:rPr>
              <w:t xml:space="preserve">Definición de Alcances</w:t>
            </w:r>
          </w:p>
        </w:tc>
      </w:tr>
      <w:tr>
        <w:trPr>
          <w:cantSplit w:val="0"/>
          <w:trHeight w:val="310" w:hRule="atLeast"/>
          <w:tblHeader w:val="0"/>
        </w:trPr>
        <w:tc>
          <w:tcPr/>
          <w:p w:rsidR="00000000" w:rsidDel="00000000" w:rsidP="00000000" w:rsidRDefault="00000000" w:rsidRPr="00000000" w14:paraId="00000123">
            <w:pPr>
              <w:rPr>
                <w:color w:val="000000"/>
              </w:rPr>
            </w:pPr>
            <w:r w:rsidDel="00000000" w:rsidR="00000000" w:rsidRPr="00000000">
              <w:rPr>
                <w:color w:val="000000"/>
                <w:rtl w:val="0"/>
              </w:rPr>
              <w:t xml:space="preserve">ID</w:t>
            </w:r>
          </w:p>
        </w:tc>
        <w:tc>
          <w:tcPr/>
          <w:p w:rsidR="00000000" w:rsidDel="00000000" w:rsidP="00000000" w:rsidRDefault="00000000" w:rsidRPr="00000000" w14:paraId="00000124">
            <w:pPr>
              <w:rPr>
                <w:color w:val="000000"/>
              </w:rPr>
            </w:pPr>
            <w:r w:rsidDel="00000000" w:rsidR="00000000" w:rsidRPr="00000000">
              <w:rPr>
                <w:color w:val="000000"/>
                <w:rtl w:val="0"/>
              </w:rPr>
              <w:t xml:space="preserve">Alcances </w:t>
            </w:r>
          </w:p>
        </w:tc>
        <w:tc>
          <w:tcPr/>
          <w:p w:rsidR="00000000" w:rsidDel="00000000" w:rsidP="00000000" w:rsidRDefault="00000000" w:rsidRPr="00000000" w14:paraId="00000125">
            <w:pPr>
              <w:rPr>
                <w:color w:val="000000"/>
              </w:rPr>
            </w:pPr>
            <w:r w:rsidDel="00000000" w:rsidR="00000000" w:rsidRPr="00000000">
              <w:rPr>
                <w:color w:val="000000"/>
                <w:rtl w:val="0"/>
              </w:rPr>
              <w:t xml:space="preserve">Descripción</w:t>
            </w:r>
          </w:p>
        </w:tc>
      </w:tr>
      <w:tr>
        <w:trPr>
          <w:cantSplit w:val="0"/>
          <w:trHeight w:val="340" w:hRule="atLeast"/>
          <w:tblHeader w:val="0"/>
        </w:trPr>
        <w:tc>
          <w:tcPr/>
          <w:p w:rsidR="00000000" w:rsidDel="00000000" w:rsidP="00000000" w:rsidRDefault="00000000" w:rsidRPr="00000000" w14:paraId="00000126">
            <w:pP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27">
            <w:pPr>
              <w:rPr>
                <w:color w:val="000000"/>
                <w:sz w:val="24"/>
                <w:szCs w:val="24"/>
              </w:rPr>
            </w:pPr>
            <w:r w:rsidDel="00000000" w:rsidR="00000000" w:rsidRPr="00000000">
              <w:rPr>
                <w:color w:val="000000"/>
                <w:sz w:val="24"/>
                <w:szCs w:val="24"/>
                <w:rtl w:val="0"/>
              </w:rPr>
              <w:t xml:space="preserve">SALVAPOS y PUNTOPOS - Ventas</w:t>
            </w:r>
          </w:p>
        </w:tc>
        <w:tc>
          <w:tcPr/>
          <w:p w:rsidR="00000000" w:rsidDel="00000000" w:rsidP="00000000" w:rsidRDefault="00000000" w:rsidRPr="00000000" w14:paraId="00000128">
            <w:pPr>
              <w:rPr>
                <w:color w:val="000000"/>
              </w:rPr>
            </w:pPr>
            <w:r w:rsidDel="00000000" w:rsidR="00000000" w:rsidRPr="00000000">
              <w:rPr>
                <w:color w:val="000000"/>
                <w:rtl w:val="0"/>
              </w:rPr>
              <w:t xml:space="preserve">SALVAPOS no cuenta con WebPay Plus y PUNTOPOS Sí. Esto debido a que, en un ambiente de atención presencial, el cliente realiza su pago desde la máquina de Transbank y no desde la aplicación SALVAPOS, este último solo se encarga de preparar la venta a la hora del pago.</w:t>
            </w:r>
          </w:p>
        </w:tc>
      </w:tr>
      <w:tr>
        <w:trPr>
          <w:cantSplit w:val="0"/>
          <w:trHeight w:val="1098" w:hRule="atLeast"/>
          <w:tblHeader w:val="0"/>
        </w:trPr>
        <w:tc>
          <w:tcPr/>
          <w:p w:rsidR="00000000" w:rsidDel="00000000" w:rsidP="00000000" w:rsidRDefault="00000000" w:rsidRPr="00000000" w14:paraId="00000129">
            <w:pPr>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12A">
            <w:pPr>
              <w:rPr>
                <w:color w:val="000000"/>
                <w:sz w:val="24"/>
                <w:szCs w:val="24"/>
              </w:rPr>
            </w:pPr>
            <w:r w:rsidDel="00000000" w:rsidR="00000000" w:rsidRPr="00000000">
              <w:rPr>
                <w:color w:val="000000"/>
                <w:sz w:val="24"/>
                <w:szCs w:val="24"/>
                <w:rtl w:val="0"/>
              </w:rPr>
              <w:t xml:space="preserve">Propiedad del Cliente</w:t>
            </w:r>
          </w:p>
        </w:tc>
        <w:tc>
          <w:tcPr/>
          <w:p w:rsidR="00000000" w:rsidDel="00000000" w:rsidP="00000000" w:rsidRDefault="00000000" w:rsidRPr="00000000" w14:paraId="0000012B">
            <w:pPr>
              <w:rPr>
                <w:color w:val="000000"/>
              </w:rPr>
            </w:pPr>
            <w:r w:rsidDel="00000000" w:rsidR="00000000" w:rsidRPr="00000000">
              <w:rPr>
                <w:color w:val="000000"/>
                <w:rtl w:val="0"/>
              </w:rPr>
              <w:t xml:space="preserve">Farmacias Salvador es propietario del producto desarrollado, pero no su creador, esto incluye: Vistas, Back-end y su BBDD. Salvador no es dueño de ninguno de los servicios en los que corren su aplicación.</w:t>
            </w:r>
          </w:p>
        </w:tc>
      </w:tr>
      <w:tr>
        <w:trPr>
          <w:cantSplit w:val="0"/>
          <w:trHeight w:val="340" w:hRule="atLeast"/>
          <w:tblHeader w:val="0"/>
        </w:trPr>
        <w:tc>
          <w:tcPr/>
          <w:p w:rsidR="00000000" w:rsidDel="00000000" w:rsidP="00000000" w:rsidRDefault="00000000" w:rsidRPr="00000000" w14:paraId="0000012C">
            <w:pPr>
              <w:rPr>
                <w:color w:val="000000"/>
                <w:sz w:val="24"/>
                <w:szCs w:val="24"/>
              </w:rPr>
            </w:pPr>
            <w:r w:rsidDel="00000000" w:rsidR="00000000" w:rsidRPr="00000000">
              <w:rPr>
                <w:color w:val="000000"/>
                <w:sz w:val="24"/>
                <w:szCs w:val="24"/>
                <w:rtl w:val="0"/>
              </w:rPr>
              <w:t xml:space="preserve">3</w:t>
            </w:r>
          </w:p>
        </w:tc>
        <w:tc>
          <w:tcPr/>
          <w:p w:rsidR="00000000" w:rsidDel="00000000" w:rsidP="00000000" w:rsidRDefault="00000000" w:rsidRPr="00000000" w14:paraId="0000012D">
            <w:pPr>
              <w:rPr>
                <w:color w:val="000000"/>
                <w:sz w:val="24"/>
                <w:szCs w:val="24"/>
              </w:rPr>
            </w:pPr>
            <w:r w:rsidDel="00000000" w:rsidR="00000000" w:rsidRPr="00000000">
              <w:rPr>
                <w:color w:val="000000"/>
                <w:sz w:val="24"/>
                <w:szCs w:val="24"/>
                <w:rtl w:val="0"/>
              </w:rPr>
              <w:t xml:space="preserve">Implementación </w:t>
            </w:r>
          </w:p>
        </w:tc>
        <w:tc>
          <w:tcPr/>
          <w:p w:rsidR="00000000" w:rsidDel="00000000" w:rsidP="00000000" w:rsidRDefault="00000000" w:rsidRPr="00000000" w14:paraId="0000012E">
            <w:pPr>
              <w:rPr>
                <w:color w:val="000000"/>
              </w:rPr>
            </w:pPr>
            <w:r w:rsidDel="00000000" w:rsidR="00000000" w:rsidRPr="00000000">
              <w:rPr>
                <w:color w:val="000000"/>
                <w:rtl w:val="0"/>
              </w:rPr>
              <w:t xml:space="preserve">La implementación corre por parte del equipo SALVAPOS y son los encargados de monitorear y asegurar su correcta ejecución en la nube. Dicho servicio estará disponible según la relación con el Cliente. Sí, este último decide cancelar el servicio. Se retirarán los servicios de la nube y el soporte mensual.</w:t>
            </w:r>
          </w:p>
        </w:tc>
      </w:tr>
      <w:tr>
        <w:trPr>
          <w:cantSplit w:val="0"/>
          <w:trHeight w:val="340" w:hRule="atLeast"/>
          <w:tblHeader w:val="0"/>
        </w:trPr>
        <w:tc>
          <w:tcPr/>
          <w:p w:rsidR="00000000" w:rsidDel="00000000" w:rsidP="00000000" w:rsidRDefault="00000000" w:rsidRPr="00000000" w14:paraId="0000012F">
            <w:pPr>
              <w:rPr>
                <w:color w:val="000000"/>
                <w:sz w:val="24"/>
                <w:szCs w:val="24"/>
              </w:rPr>
            </w:pPr>
            <w:r w:rsidDel="00000000" w:rsidR="00000000" w:rsidRPr="00000000">
              <w:rPr>
                <w:color w:val="000000"/>
                <w:sz w:val="24"/>
                <w:szCs w:val="24"/>
                <w:rtl w:val="0"/>
              </w:rPr>
              <w:t xml:space="preserve">4</w:t>
            </w:r>
          </w:p>
        </w:tc>
        <w:tc>
          <w:tcPr/>
          <w:p w:rsidR="00000000" w:rsidDel="00000000" w:rsidP="00000000" w:rsidRDefault="00000000" w:rsidRPr="00000000" w14:paraId="00000130">
            <w:pPr>
              <w:rPr>
                <w:color w:val="000000"/>
                <w:sz w:val="24"/>
                <w:szCs w:val="24"/>
              </w:rPr>
            </w:pPr>
            <w:r w:rsidDel="00000000" w:rsidR="00000000" w:rsidRPr="00000000">
              <w:rPr>
                <w:color w:val="000000"/>
                <w:sz w:val="24"/>
                <w:szCs w:val="24"/>
                <w:rtl w:val="0"/>
              </w:rPr>
              <w:t xml:space="preserve">Soporte Mensual</w:t>
            </w:r>
          </w:p>
        </w:tc>
        <w:tc>
          <w:tcPr/>
          <w:p w:rsidR="00000000" w:rsidDel="00000000" w:rsidP="00000000" w:rsidRDefault="00000000" w:rsidRPr="00000000" w14:paraId="00000131">
            <w:pPr>
              <w:rPr>
                <w:color w:val="000000"/>
              </w:rPr>
            </w:pPr>
            <w:r w:rsidDel="00000000" w:rsidR="00000000" w:rsidRPr="00000000">
              <w:rPr>
                <w:color w:val="000000"/>
                <w:rtl w:val="0"/>
              </w:rPr>
              <w:t xml:space="preserve">El soporte mensual corresponde a una mantención que se hace mensualmente para garantizar el correcto funcionamiento de las aplicaciones y su base de datos. Este soporte es firmado en un contrato en donde se declara la cancelación mensual del monto cotizado para el cliente. Cualquier modificación al precio o condiciones del soporte, deben ser evidenciados en un nuevo contrato.</w:t>
            </w:r>
          </w:p>
        </w:tc>
      </w:tr>
      <w:tr>
        <w:trPr>
          <w:cantSplit w:val="0"/>
          <w:trHeight w:val="340" w:hRule="atLeast"/>
          <w:tblHeader w:val="0"/>
        </w:trPr>
        <w:tc>
          <w:tcPr/>
          <w:p w:rsidR="00000000" w:rsidDel="00000000" w:rsidP="00000000" w:rsidRDefault="00000000" w:rsidRPr="00000000" w14:paraId="00000132">
            <w:pPr>
              <w:rPr>
                <w:color w:val="000000"/>
                <w:sz w:val="24"/>
                <w:szCs w:val="24"/>
              </w:rPr>
            </w:pPr>
            <w:r w:rsidDel="00000000" w:rsidR="00000000" w:rsidRPr="00000000">
              <w:rPr>
                <w:color w:val="000000"/>
                <w:sz w:val="24"/>
                <w:szCs w:val="24"/>
                <w:rtl w:val="0"/>
              </w:rPr>
              <w:t xml:space="preserve">5</w:t>
            </w:r>
          </w:p>
        </w:tc>
        <w:tc>
          <w:tcPr/>
          <w:p w:rsidR="00000000" w:rsidDel="00000000" w:rsidP="00000000" w:rsidRDefault="00000000" w:rsidRPr="00000000" w14:paraId="00000133">
            <w:pPr>
              <w:rPr>
                <w:color w:val="000000"/>
                <w:sz w:val="24"/>
                <w:szCs w:val="24"/>
              </w:rPr>
            </w:pPr>
            <w:r w:rsidDel="00000000" w:rsidR="00000000" w:rsidRPr="00000000">
              <w:rPr>
                <w:color w:val="000000"/>
                <w:sz w:val="24"/>
                <w:szCs w:val="24"/>
                <w:rtl w:val="0"/>
              </w:rPr>
              <w:t xml:space="preserve">Hardware</w:t>
            </w:r>
          </w:p>
        </w:tc>
        <w:tc>
          <w:tcPr/>
          <w:p w:rsidR="00000000" w:rsidDel="00000000" w:rsidP="00000000" w:rsidRDefault="00000000" w:rsidRPr="00000000" w14:paraId="00000134">
            <w:pPr>
              <w:rPr>
                <w:color w:val="000000"/>
              </w:rPr>
            </w:pPr>
            <w:r w:rsidDel="00000000" w:rsidR="00000000" w:rsidRPr="00000000">
              <w:rPr>
                <w:color w:val="000000"/>
                <w:rtl w:val="0"/>
              </w:rPr>
              <w:t xml:space="preserve">El proyecto SALVAPOS, no contempla la adquisición e instalación de hardware. Estos corren por cuenta de Farmacias Salvador.</w:t>
            </w:r>
          </w:p>
        </w:tc>
      </w:tr>
      <w:tr>
        <w:trPr>
          <w:cantSplit w:val="0"/>
          <w:trHeight w:val="340" w:hRule="atLeast"/>
          <w:tblHeader w:val="0"/>
        </w:trPr>
        <w:tc>
          <w:tcPr/>
          <w:p w:rsidR="00000000" w:rsidDel="00000000" w:rsidP="00000000" w:rsidRDefault="00000000" w:rsidRPr="00000000" w14:paraId="00000135">
            <w:pPr>
              <w:rPr>
                <w:color w:val="000000"/>
                <w:sz w:val="24"/>
                <w:szCs w:val="24"/>
              </w:rPr>
            </w:pPr>
            <w:r w:rsidDel="00000000" w:rsidR="00000000" w:rsidRPr="00000000">
              <w:rPr>
                <w:color w:val="000000"/>
                <w:sz w:val="24"/>
                <w:szCs w:val="24"/>
                <w:rtl w:val="0"/>
              </w:rPr>
              <w:t xml:space="preserve">6</w:t>
            </w:r>
          </w:p>
        </w:tc>
        <w:tc>
          <w:tcPr/>
          <w:p w:rsidR="00000000" w:rsidDel="00000000" w:rsidP="00000000" w:rsidRDefault="00000000" w:rsidRPr="00000000" w14:paraId="00000136">
            <w:pPr>
              <w:rPr>
                <w:color w:val="000000"/>
                <w:sz w:val="24"/>
                <w:szCs w:val="24"/>
              </w:rPr>
            </w:pPr>
            <w:r w:rsidDel="00000000" w:rsidR="00000000" w:rsidRPr="00000000">
              <w:rPr>
                <w:color w:val="000000"/>
                <w:sz w:val="24"/>
                <w:szCs w:val="24"/>
                <w:rtl w:val="0"/>
              </w:rPr>
              <w:t xml:space="preserve">Compatibilidad</w:t>
            </w:r>
          </w:p>
        </w:tc>
        <w:tc>
          <w:tcPr/>
          <w:p w:rsidR="00000000" w:rsidDel="00000000" w:rsidP="00000000" w:rsidRDefault="00000000" w:rsidRPr="00000000" w14:paraId="00000137">
            <w:pPr>
              <w:rPr>
                <w:color w:val="000000"/>
              </w:rPr>
            </w:pPr>
            <w:r w:rsidDel="00000000" w:rsidR="00000000" w:rsidRPr="00000000">
              <w:rPr>
                <w:color w:val="000000"/>
                <w:rtl w:val="0"/>
              </w:rPr>
              <w:t xml:space="preserve">SALVAPOS otorga una solución altamente compatible con el Hardware del cliente, ya que, solo depende de un dispositivo con conexión a internet. PUNTOPOS puede ser una página de compras online y puede funcionar como un punto de venta si se cuenta con lectores de barra e impresoras.</w:t>
            </w:r>
          </w:p>
        </w:tc>
      </w:tr>
      <w:tr>
        <w:trPr>
          <w:cantSplit w:val="0"/>
          <w:trHeight w:val="340" w:hRule="atLeast"/>
          <w:tblHeader w:val="0"/>
        </w:trPr>
        <w:tc>
          <w:tcPr/>
          <w:p w:rsidR="00000000" w:rsidDel="00000000" w:rsidP="00000000" w:rsidRDefault="00000000" w:rsidRPr="00000000" w14:paraId="00000138">
            <w:pPr>
              <w:rPr>
                <w:color w:val="000000"/>
                <w:sz w:val="24"/>
                <w:szCs w:val="24"/>
              </w:rPr>
            </w:pPr>
            <w:r w:rsidDel="00000000" w:rsidR="00000000" w:rsidRPr="00000000">
              <w:rPr>
                <w:color w:val="000000"/>
                <w:sz w:val="24"/>
                <w:szCs w:val="24"/>
                <w:rtl w:val="0"/>
              </w:rPr>
              <w:t xml:space="preserve">7</w:t>
            </w:r>
          </w:p>
        </w:tc>
        <w:tc>
          <w:tcPr/>
          <w:p w:rsidR="00000000" w:rsidDel="00000000" w:rsidP="00000000" w:rsidRDefault="00000000" w:rsidRPr="00000000" w14:paraId="00000139">
            <w:pPr>
              <w:rPr>
                <w:color w:val="000000"/>
                <w:sz w:val="24"/>
                <w:szCs w:val="24"/>
              </w:rPr>
            </w:pPr>
            <w:r w:rsidDel="00000000" w:rsidR="00000000" w:rsidRPr="00000000">
              <w:rPr>
                <w:color w:val="000000"/>
                <w:sz w:val="24"/>
                <w:szCs w:val="24"/>
                <w:rtl w:val="0"/>
              </w:rPr>
              <w:t xml:space="preserve">Comisión </w:t>
            </w:r>
          </w:p>
        </w:tc>
        <w:tc>
          <w:tcPr/>
          <w:p w:rsidR="00000000" w:rsidDel="00000000" w:rsidP="00000000" w:rsidRDefault="00000000" w:rsidRPr="00000000" w14:paraId="0000013A">
            <w:pPr>
              <w:rPr>
                <w:color w:val="000000"/>
              </w:rPr>
            </w:pPr>
            <w:r w:rsidDel="00000000" w:rsidR="00000000" w:rsidRPr="00000000">
              <w:rPr>
                <w:color w:val="000000"/>
                <w:rtl w:val="0"/>
              </w:rPr>
              <w:t xml:space="preserve">PUNTOPOS cobrará una comisión del 5% al total de la venta por cada compra realizada dentro de esta misma.</w:t>
            </w:r>
          </w:p>
        </w:tc>
      </w:tr>
      <w:tr>
        <w:trPr>
          <w:cantSplit w:val="0"/>
          <w:trHeight w:val="340" w:hRule="atLeast"/>
          <w:tblHeader w:val="0"/>
        </w:trPr>
        <w:tc>
          <w:tcPr/>
          <w:p w:rsidR="00000000" w:rsidDel="00000000" w:rsidP="00000000" w:rsidRDefault="00000000" w:rsidRPr="00000000" w14:paraId="0000013B">
            <w:pPr>
              <w:rPr>
                <w:sz w:val="24"/>
                <w:szCs w:val="24"/>
              </w:rPr>
            </w:pPr>
            <w:r w:rsidDel="00000000" w:rsidR="00000000" w:rsidRPr="00000000">
              <w:rPr>
                <w:rtl w:val="0"/>
              </w:rPr>
            </w:r>
          </w:p>
        </w:tc>
        <w:tc>
          <w:tcPr/>
          <w:p w:rsidR="00000000" w:rsidDel="00000000" w:rsidP="00000000" w:rsidRDefault="00000000" w:rsidRPr="00000000" w14:paraId="0000013C">
            <w:pPr>
              <w:rPr>
                <w:sz w:val="24"/>
                <w:szCs w:val="24"/>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3E">
            <w:pPr>
              <w:rPr>
                <w:sz w:val="24"/>
                <w:szCs w:val="24"/>
              </w:rPr>
            </w:pPr>
            <w:r w:rsidDel="00000000" w:rsidR="00000000" w:rsidRPr="00000000">
              <w:rPr>
                <w:rtl w:val="0"/>
              </w:rPr>
            </w:r>
          </w:p>
        </w:tc>
        <w:tc>
          <w:tcPr/>
          <w:p w:rsidR="00000000" w:rsidDel="00000000" w:rsidP="00000000" w:rsidRDefault="00000000" w:rsidRPr="00000000" w14:paraId="0000013F">
            <w:pPr>
              <w:rPr>
                <w:sz w:val="24"/>
                <w:szCs w:val="24"/>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41">
            <w:pPr>
              <w:rPr>
                <w:sz w:val="24"/>
                <w:szCs w:val="24"/>
              </w:rPr>
            </w:pPr>
            <w:r w:rsidDel="00000000" w:rsidR="00000000" w:rsidRPr="00000000">
              <w:rPr>
                <w:rtl w:val="0"/>
              </w:rPr>
            </w:r>
          </w:p>
        </w:tc>
        <w:tc>
          <w:tcPr/>
          <w:p w:rsidR="00000000" w:rsidDel="00000000" w:rsidP="00000000" w:rsidRDefault="00000000" w:rsidRPr="00000000" w14:paraId="00000142">
            <w:pPr>
              <w:rPr>
                <w:sz w:val="24"/>
                <w:szCs w:val="24"/>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44">
            <w:pPr>
              <w:rPr>
                <w:sz w:val="24"/>
                <w:szCs w:val="24"/>
              </w:rPr>
            </w:pPr>
            <w:r w:rsidDel="00000000" w:rsidR="00000000" w:rsidRPr="00000000">
              <w:rPr>
                <w:rtl w:val="0"/>
              </w:rPr>
            </w:r>
          </w:p>
        </w:tc>
        <w:tc>
          <w:tcPr/>
          <w:p w:rsidR="00000000" w:rsidDel="00000000" w:rsidP="00000000" w:rsidRDefault="00000000" w:rsidRPr="00000000" w14:paraId="00000145">
            <w:pPr>
              <w:rPr>
                <w:sz w:val="24"/>
                <w:szCs w:val="24"/>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47">
            <w:pPr>
              <w:rPr>
                <w:sz w:val="24"/>
                <w:szCs w:val="24"/>
              </w:rPr>
            </w:pPr>
            <w:r w:rsidDel="00000000" w:rsidR="00000000" w:rsidRPr="00000000">
              <w:rPr>
                <w:rtl w:val="0"/>
              </w:rPr>
            </w:r>
          </w:p>
        </w:tc>
        <w:tc>
          <w:tcPr/>
          <w:p w:rsidR="00000000" w:rsidDel="00000000" w:rsidP="00000000" w:rsidRDefault="00000000" w:rsidRPr="00000000" w14:paraId="00000148">
            <w:pPr>
              <w:rPr>
                <w:sz w:val="24"/>
                <w:szCs w:val="24"/>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4A">
            <w:pPr>
              <w:rPr>
                <w:sz w:val="24"/>
                <w:szCs w:val="24"/>
              </w:rPr>
            </w:pPr>
            <w:r w:rsidDel="00000000" w:rsidR="00000000" w:rsidRPr="00000000">
              <w:rPr>
                <w:rtl w:val="0"/>
              </w:rPr>
            </w:r>
          </w:p>
        </w:tc>
        <w:tc>
          <w:tcPr/>
          <w:p w:rsidR="00000000" w:rsidDel="00000000" w:rsidP="00000000" w:rsidRDefault="00000000" w:rsidRPr="00000000" w14:paraId="0000014B">
            <w:pPr>
              <w:rPr>
                <w:sz w:val="24"/>
                <w:szCs w:val="24"/>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4D">
            <w:pPr>
              <w:rPr>
                <w:sz w:val="24"/>
                <w:szCs w:val="24"/>
              </w:rPr>
            </w:pPr>
            <w:r w:rsidDel="00000000" w:rsidR="00000000" w:rsidRPr="00000000">
              <w:rPr>
                <w:rtl w:val="0"/>
              </w:rPr>
            </w:r>
          </w:p>
        </w:tc>
        <w:tc>
          <w:tcPr/>
          <w:p w:rsidR="00000000" w:rsidDel="00000000" w:rsidP="00000000" w:rsidRDefault="00000000" w:rsidRPr="00000000" w14:paraId="0000014E">
            <w:pPr>
              <w:rPr>
                <w:sz w:val="24"/>
                <w:szCs w:val="24"/>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r>
    </w:tbl>
    <w:p w:rsidR="00000000" w:rsidDel="00000000" w:rsidP="00000000" w:rsidRDefault="00000000" w:rsidRPr="00000000" w14:paraId="00000150">
      <w:pPr>
        <w:ind w:firstLine="708"/>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ind w:firstLine="708"/>
        <w:rPr/>
      </w:pPr>
      <w:r w:rsidDel="00000000" w:rsidR="00000000" w:rsidRPr="00000000">
        <w:rPr>
          <w:rtl w:val="0"/>
        </w:rPr>
      </w:r>
    </w:p>
    <w:tbl>
      <w:tblPr>
        <w:tblStyle w:val="Table14"/>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425"/>
        <w:gridCol w:w="5529"/>
        <w:gridCol w:w="2835"/>
        <w:tblGridChange w:id="0">
          <w:tblGrid>
            <w:gridCol w:w="425"/>
            <w:gridCol w:w="5529"/>
            <w:gridCol w:w="2835"/>
          </w:tblGrid>
        </w:tblGridChange>
      </w:tblGrid>
      <w:tr>
        <w:trPr>
          <w:cantSplit w:val="0"/>
          <w:trHeight w:val="436" w:hRule="atLeast"/>
          <w:tblHeader w:val="0"/>
        </w:trPr>
        <w:tc>
          <w:tcPr/>
          <w:p w:rsidR="00000000" w:rsidDel="00000000" w:rsidP="00000000" w:rsidRDefault="00000000" w:rsidRPr="00000000" w14:paraId="00000156">
            <w:pPr>
              <w:pStyle w:val="Heading1"/>
              <w:spacing w:before="0" w:lineRule="auto"/>
              <w:rPr>
                <w:rFonts w:ascii="Calibri" w:cs="Calibri" w:eastAsia="Calibri" w:hAnsi="Calibri"/>
              </w:rPr>
            </w:pPr>
            <w:r w:rsidDel="00000000" w:rsidR="00000000" w:rsidRPr="00000000">
              <w:rPr>
                <w:rtl w:val="0"/>
              </w:rPr>
            </w:r>
          </w:p>
        </w:tc>
        <w:tc>
          <w:tcPr>
            <w:gridSpan w:val="2"/>
          </w:tcPr>
          <w:p w:rsidR="00000000" w:rsidDel="00000000" w:rsidP="00000000" w:rsidRDefault="00000000" w:rsidRPr="00000000" w14:paraId="00000157">
            <w:pPr>
              <w:pStyle w:val="Heading1"/>
              <w:spacing w:before="0" w:lineRule="auto"/>
              <w:rPr>
                <w:rFonts w:ascii="Calibri" w:cs="Calibri" w:eastAsia="Calibri" w:hAnsi="Calibri"/>
              </w:rPr>
            </w:pPr>
            <w:bookmarkStart w:colFirst="0" w:colLast="0" w:name="_heading=h.2p2csry" w:id="15"/>
            <w:bookmarkEnd w:id="15"/>
            <w:r w:rsidDel="00000000" w:rsidR="00000000" w:rsidRPr="00000000">
              <w:rPr>
                <w:rFonts w:ascii="Calibri" w:cs="Calibri" w:eastAsia="Calibri" w:hAnsi="Calibri"/>
                <w:rtl w:val="0"/>
              </w:rPr>
              <w:t xml:space="preserve">Definición de Riesgos</w:t>
            </w:r>
          </w:p>
        </w:tc>
      </w:tr>
      <w:tr>
        <w:trPr>
          <w:cantSplit w:val="0"/>
          <w:trHeight w:val="310" w:hRule="atLeast"/>
          <w:tblHeader w:val="0"/>
        </w:trPr>
        <w:tc>
          <w:tcPr/>
          <w:p w:rsidR="00000000" w:rsidDel="00000000" w:rsidP="00000000" w:rsidRDefault="00000000" w:rsidRPr="00000000" w14:paraId="00000159">
            <w:pPr>
              <w:rPr>
                <w:color w:val="000000"/>
              </w:rPr>
            </w:pPr>
            <w:r w:rsidDel="00000000" w:rsidR="00000000" w:rsidRPr="00000000">
              <w:rPr>
                <w:color w:val="000000"/>
                <w:rtl w:val="0"/>
              </w:rPr>
              <w:t xml:space="preserve">ID</w:t>
            </w:r>
          </w:p>
        </w:tc>
        <w:tc>
          <w:tcPr/>
          <w:p w:rsidR="00000000" w:rsidDel="00000000" w:rsidP="00000000" w:rsidRDefault="00000000" w:rsidRPr="00000000" w14:paraId="0000015A">
            <w:pPr>
              <w:rPr>
                <w:color w:val="000000"/>
              </w:rPr>
            </w:pPr>
            <w:r w:rsidDel="00000000" w:rsidR="00000000" w:rsidRPr="00000000">
              <w:rPr>
                <w:color w:val="000000"/>
                <w:rtl w:val="0"/>
              </w:rPr>
              <w:t xml:space="preserve">Nombre Riesgo</w:t>
            </w:r>
          </w:p>
        </w:tc>
        <w:tc>
          <w:tcPr/>
          <w:p w:rsidR="00000000" w:rsidDel="00000000" w:rsidP="00000000" w:rsidRDefault="00000000" w:rsidRPr="00000000" w14:paraId="0000015B">
            <w:pPr>
              <w:rPr>
                <w:color w:val="000000"/>
              </w:rPr>
            </w:pPr>
            <w:r w:rsidDel="00000000" w:rsidR="00000000" w:rsidRPr="00000000">
              <w:rPr>
                <w:color w:val="000000"/>
                <w:rtl w:val="0"/>
              </w:rPr>
              <w:t xml:space="preserve">Categoría</w:t>
            </w:r>
          </w:p>
        </w:tc>
      </w:tr>
      <w:tr>
        <w:trPr>
          <w:cantSplit w:val="0"/>
          <w:trHeight w:val="403" w:hRule="atLeast"/>
          <w:tblHeader w:val="0"/>
        </w:trPr>
        <w:tc>
          <w:tcPr/>
          <w:p w:rsidR="00000000" w:rsidDel="00000000" w:rsidP="00000000" w:rsidRDefault="00000000" w:rsidRPr="00000000" w14:paraId="0000015C">
            <w:pPr>
              <w:rPr>
                <w:color w:val="000000"/>
                <w:sz w:val="24"/>
                <w:szCs w:val="24"/>
              </w:rPr>
            </w:pPr>
            <w:r w:rsidDel="00000000" w:rsidR="00000000" w:rsidRPr="00000000">
              <w:rPr>
                <w:color w:val="000000"/>
                <w:sz w:val="24"/>
                <w:szCs w:val="24"/>
                <w:rtl w:val="0"/>
              </w:rPr>
              <w:t xml:space="preserve">1</w:t>
            </w:r>
          </w:p>
        </w:tc>
        <w:tc>
          <w:tcPr/>
          <w:p w:rsidR="00000000" w:rsidDel="00000000" w:rsidP="00000000" w:rsidRDefault="00000000" w:rsidRPr="00000000" w14:paraId="0000015D">
            <w:pPr>
              <w:rPr>
                <w:color w:val="000000"/>
                <w:sz w:val="24"/>
                <w:szCs w:val="24"/>
              </w:rPr>
            </w:pPr>
            <w:r w:rsidDel="00000000" w:rsidR="00000000" w:rsidRPr="00000000">
              <w:rPr>
                <w:color w:val="000000"/>
                <w:sz w:val="24"/>
                <w:szCs w:val="24"/>
                <w:rtl w:val="0"/>
              </w:rPr>
              <w:t xml:space="preserve"> Alta dependencias de proveedores (Azure-AWS-Transbank) </w:t>
            </w:r>
          </w:p>
        </w:tc>
        <w:tc>
          <w:tcPr/>
          <w:p w:rsidR="00000000" w:rsidDel="00000000" w:rsidP="00000000" w:rsidRDefault="00000000" w:rsidRPr="00000000" w14:paraId="0000015E">
            <w:pPr>
              <w:rPr>
                <w:color w:val="000000"/>
              </w:rPr>
            </w:pPr>
            <w:r w:rsidDel="00000000" w:rsidR="00000000" w:rsidRPr="00000000">
              <w:rPr>
                <w:color w:val="000000"/>
                <w:rtl w:val="0"/>
              </w:rPr>
              <w:t xml:space="preserve">Riesgo Alto </w:t>
            </w:r>
          </w:p>
        </w:tc>
      </w:tr>
      <w:tr>
        <w:trPr>
          <w:cantSplit w:val="0"/>
          <w:trHeight w:val="340" w:hRule="atLeast"/>
          <w:tblHeader w:val="0"/>
        </w:trPr>
        <w:tc>
          <w:tcPr/>
          <w:p w:rsidR="00000000" w:rsidDel="00000000" w:rsidP="00000000" w:rsidRDefault="00000000" w:rsidRPr="00000000" w14:paraId="0000015F">
            <w:pPr>
              <w:rPr>
                <w:color w:val="000000"/>
                <w:sz w:val="24"/>
                <w:szCs w:val="24"/>
              </w:rPr>
            </w:pPr>
            <w:r w:rsidDel="00000000" w:rsidR="00000000" w:rsidRPr="00000000">
              <w:rPr>
                <w:color w:val="000000"/>
                <w:sz w:val="24"/>
                <w:szCs w:val="24"/>
                <w:rtl w:val="0"/>
              </w:rPr>
              <w:t xml:space="preserve">2</w:t>
            </w:r>
          </w:p>
        </w:tc>
        <w:tc>
          <w:tcPr/>
          <w:p w:rsidR="00000000" w:rsidDel="00000000" w:rsidP="00000000" w:rsidRDefault="00000000" w:rsidRPr="00000000" w14:paraId="00000160">
            <w:pPr>
              <w:rPr>
                <w:color w:val="000000"/>
                <w:sz w:val="24"/>
                <w:szCs w:val="24"/>
              </w:rPr>
            </w:pPr>
            <w:r w:rsidDel="00000000" w:rsidR="00000000" w:rsidRPr="00000000">
              <w:rPr>
                <w:color w:val="000000"/>
                <w:sz w:val="24"/>
                <w:szCs w:val="24"/>
                <w:rtl w:val="0"/>
              </w:rPr>
              <w:t xml:space="preserve">Aumento inesperado del uso de las APP </w:t>
            </w:r>
          </w:p>
        </w:tc>
        <w:tc>
          <w:tcPr/>
          <w:p w:rsidR="00000000" w:rsidDel="00000000" w:rsidP="00000000" w:rsidRDefault="00000000" w:rsidRPr="00000000" w14:paraId="00000161">
            <w:pPr>
              <w:rPr>
                <w:color w:val="000000"/>
              </w:rPr>
            </w:pPr>
            <w:r w:rsidDel="00000000" w:rsidR="00000000" w:rsidRPr="00000000">
              <w:rPr>
                <w:color w:val="000000"/>
                <w:rtl w:val="0"/>
              </w:rPr>
              <w:t xml:space="preserve">Riesgo-Alto / Poco Probable</w:t>
            </w:r>
          </w:p>
        </w:tc>
      </w:tr>
      <w:tr>
        <w:trPr>
          <w:cantSplit w:val="0"/>
          <w:trHeight w:val="340" w:hRule="atLeast"/>
          <w:tblHeader w:val="0"/>
        </w:trPr>
        <w:tc>
          <w:tcPr/>
          <w:p w:rsidR="00000000" w:rsidDel="00000000" w:rsidP="00000000" w:rsidRDefault="00000000" w:rsidRPr="00000000" w14:paraId="00000162">
            <w:pPr>
              <w:rPr>
                <w:color w:val="000000"/>
                <w:sz w:val="24"/>
                <w:szCs w:val="24"/>
              </w:rPr>
            </w:pPr>
            <w:r w:rsidDel="00000000" w:rsidR="00000000" w:rsidRPr="00000000">
              <w:rPr>
                <w:color w:val="000000"/>
                <w:sz w:val="24"/>
                <w:szCs w:val="24"/>
                <w:rtl w:val="0"/>
              </w:rPr>
              <w:t xml:space="preserve">3 </w:t>
            </w:r>
          </w:p>
        </w:tc>
        <w:tc>
          <w:tcPr/>
          <w:p w:rsidR="00000000" w:rsidDel="00000000" w:rsidP="00000000" w:rsidRDefault="00000000" w:rsidRPr="00000000" w14:paraId="00000163">
            <w:pPr>
              <w:rPr>
                <w:color w:val="000000"/>
                <w:sz w:val="24"/>
                <w:szCs w:val="24"/>
              </w:rPr>
            </w:pPr>
            <w:r w:rsidDel="00000000" w:rsidR="00000000" w:rsidRPr="00000000">
              <w:rPr>
                <w:color w:val="000000"/>
                <w:sz w:val="24"/>
                <w:szCs w:val="24"/>
                <w:rtl w:val="0"/>
              </w:rPr>
              <w:t xml:space="preserve">Altos costos de la nube</w:t>
            </w:r>
          </w:p>
        </w:tc>
        <w:tc>
          <w:tcPr/>
          <w:p w:rsidR="00000000" w:rsidDel="00000000" w:rsidP="00000000" w:rsidRDefault="00000000" w:rsidRPr="00000000" w14:paraId="00000164">
            <w:pPr>
              <w:rPr>
                <w:color w:val="000000"/>
              </w:rPr>
            </w:pPr>
            <w:r w:rsidDel="00000000" w:rsidR="00000000" w:rsidRPr="00000000">
              <w:rPr>
                <w:color w:val="000000"/>
                <w:rtl w:val="0"/>
              </w:rPr>
              <w:t xml:space="preserve">Riesgo-Alto / Poco Probable</w:t>
            </w:r>
          </w:p>
        </w:tc>
      </w:tr>
      <w:tr>
        <w:trPr>
          <w:cantSplit w:val="0"/>
          <w:trHeight w:val="340" w:hRule="atLeast"/>
          <w:tblHeader w:val="0"/>
        </w:trPr>
        <w:tc>
          <w:tcPr/>
          <w:p w:rsidR="00000000" w:rsidDel="00000000" w:rsidP="00000000" w:rsidRDefault="00000000" w:rsidRPr="00000000" w14:paraId="00000165">
            <w:pPr>
              <w:rPr>
                <w:sz w:val="24"/>
                <w:szCs w:val="24"/>
              </w:rPr>
            </w:pPr>
            <w:r w:rsidDel="00000000" w:rsidR="00000000" w:rsidRPr="00000000">
              <w:rPr>
                <w:sz w:val="24"/>
                <w:szCs w:val="24"/>
                <w:rtl w:val="0"/>
              </w:rPr>
              <w:t xml:space="preserve">      </w:t>
            </w:r>
          </w:p>
        </w:tc>
        <w:tc>
          <w:tcPr/>
          <w:p w:rsidR="00000000" w:rsidDel="00000000" w:rsidP="00000000" w:rsidRDefault="00000000" w:rsidRPr="00000000" w14:paraId="00000166">
            <w:pPr>
              <w:rPr>
                <w:sz w:val="24"/>
                <w:szCs w:val="24"/>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8">
            <w:pPr>
              <w:rPr>
                <w:sz w:val="24"/>
                <w:szCs w:val="24"/>
              </w:rPr>
            </w:pPr>
            <w:r w:rsidDel="00000000" w:rsidR="00000000" w:rsidRPr="00000000">
              <w:rPr>
                <w:rtl w:val="0"/>
              </w:rPr>
            </w:r>
          </w:p>
        </w:tc>
        <w:tc>
          <w:tcPr/>
          <w:p w:rsidR="00000000" w:rsidDel="00000000" w:rsidP="00000000" w:rsidRDefault="00000000" w:rsidRPr="00000000" w14:paraId="00000169">
            <w:pPr>
              <w:rPr>
                <w:sz w:val="24"/>
                <w:szCs w:val="24"/>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B">
            <w:pPr>
              <w:rPr>
                <w:sz w:val="24"/>
                <w:szCs w:val="24"/>
              </w:rPr>
            </w:pPr>
            <w:r w:rsidDel="00000000" w:rsidR="00000000" w:rsidRPr="00000000">
              <w:rPr>
                <w:rtl w:val="0"/>
              </w:rPr>
            </w:r>
          </w:p>
        </w:tc>
        <w:tc>
          <w:tcPr/>
          <w:p w:rsidR="00000000" w:rsidDel="00000000" w:rsidP="00000000" w:rsidRDefault="00000000" w:rsidRPr="00000000" w14:paraId="0000016C">
            <w:pPr>
              <w:rPr>
                <w:sz w:val="24"/>
                <w:szCs w:val="24"/>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6E">
            <w:pPr>
              <w:rPr>
                <w:sz w:val="24"/>
                <w:szCs w:val="24"/>
              </w:rPr>
            </w:pPr>
            <w:r w:rsidDel="00000000" w:rsidR="00000000" w:rsidRPr="00000000">
              <w:rPr>
                <w:rtl w:val="0"/>
              </w:rPr>
            </w:r>
          </w:p>
        </w:tc>
        <w:tc>
          <w:tcPr/>
          <w:p w:rsidR="00000000" w:rsidDel="00000000" w:rsidP="00000000" w:rsidRDefault="00000000" w:rsidRPr="00000000" w14:paraId="0000016F">
            <w:pPr>
              <w:rPr>
                <w:sz w:val="24"/>
                <w:szCs w:val="24"/>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1">
            <w:pPr>
              <w:rPr>
                <w:sz w:val="24"/>
                <w:szCs w:val="24"/>
              </w:rPr>
            </w:pPr>
            <w:r w:rsidDel="00000000" w:rsidR="00000000" w:rsidRPr="00000000">
              <w:rPr>
                <w:rtl w:val="0"/>
              </w:rPr>
            </w:r>
          </w:p>
        </w:tc>
        <w:tc>
          <w:tcPr/>
          <w:p w:rsidR="00000000" w:rsidDel="00000000" w:rsidP="00000000" w:rsidRDefault="00000000" w:rsidRPr="00000000" w14:paraId="00000172">
            <w:pPr>
              <w:rPr>
                <w:sz w:val="24"/>
                <w:szCs w:val="24"/>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4">
            <w:pPr>
              <w:rPr>
                <w:sz w:val="24"/>
                <w:szCs w:val="24"/>
              </w:rPr>
            </w:pPr>
            <w:r w:rsidDel="00000000" w:rsidR="00000000" w:rsidRPr="00000000">
              <w:rPr>
                <w:rtl w:val="0"/>
              </w:rPr>
            </w:r>
          </w:p>
        </w:tc>
        <w:tc>
          <w:tcPr/>
          <w:p w:rsidR="00000000" w:rsidDel="00000000" w:rsidP="00000000" w:rsidRDefault="00000000" w:rsidRPr="00000000" w14:paraId="00000175">
            <w:pPr>
              <w:rPr>
                <w:sz w:val="24"/>
                <w:szCs w:val="24"/>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7">
            <w:pPr>
              <w:rPr>
                <w:sz w:val="24"/>
                <w:szCs w:val="24"/>
              </w:rPr>
            </w:pPr>
            <w:r w:rsidDel="00000000" w:rsidR="00000000" w:rsidRPr="00000000">
              <w:rPr>
                <w:rtl w:val="0"/>
              </w:rPr>
            </w:r>
          </w:p>
        </w:tc>
        <w:tc>
          <w:tcPr/>
          <w:p w:rsidR="00000000" w:rsidDel="00000000" w:rsidP="00000000" w:rsidRDefault="00000000" w:rsidRPr="00000000" w14:paraId="00000178">
            <w:pPr>
              <w:rPr>
                <w:sz w:val="24"/>
                <w:szCs w:val="24"/>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A">
            <w:pPr>
              <w:rPr>
                <w:sz w:val="24"/>
                <w:szCs w:val="24"/>
              </w:rPr>
            </w:pPr>
            <w:r w:rsidDel="00000000" w:rsidR="00000000" w:rsidRPr="00000000">
              <w:rPr>
                <w:rtl w:val="0"/>
              </w:rPr>
            </w:r>
          </w:p>
        </w:tc>
        <w:tc>
          <w:tcPr/>
          <w:p w:rsidR="00000000" w:rsidDel="00000000" w:rsidP="00000000" w:rsidRDefault="00000000" w:rsidRPr="00000000" w14:paraId="0000017B">
            <w:pPr>
              <w:rPr>
                <w:sz w:val="24"/>
                <w:szCs w:val="24"/>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7D">
            <w:pPr>
              <w:rPr>
                <w:sz w:val="24"/>
                <w:szCs w:val="24"/>
              </w:rPr>
            </w:pPr>
            <w:r w:rsidDel="00000000" w:rsidR="00000000" w:rsidRPr="00000000">
              <w:rPr>
                <w:rtl w:val="0"/>
              </w:rPr>
            </w:r>
          </w:p>
        </w:tc>
        <w:tc>
          <w:tcPr/>
          <w:p w:rsidR="00000000" w:rsidDel="00000000" w:rsidP="00000000" w:rsidRDefault="00000000" w:rsidRPr="00000000" w14:paraId="0000017E">
            <w:pPr>
              <w:rPr>
                <w:sz w:val="24"/>
                <w:szCs w:val="24"/>
              </w:rPr>
            </w:pPr>
            <w:r w:rsidDel="00000000" w:rsidR="00000000" w:rsidRPr="00000000">
              <w:rPr>
                <w:rtl w:val="0"/>
              </w:rPr>
            </w:r>
          </w:p>
        </w:tc>
        <w:tc>
          <w:tcPr/>
          <w:p w:rsidR="00000000" w:rsidDel="00000000" w:rsidP="00000000" w:rsidRDefault="00000000" w:rsidRPr="00000000" w14:paraId="0000017F">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0">
            <w:pPr>
              <w:rPr>
                <w:sz w:val="24"/>
                <w:szCs w:val="24"/>
              </w:rPr>
            </w:pPr>
            <w:r w:rsidDel="00000000" w:rsidR="00000000" w:rsidRPr="00000000">
              <w:rPr>
                <w:rtl w:val="0"/>
              </w:rPr>
            </w:r>
          </w:p>
        </w:tc>
        <w:tc>
          <w:tcPr/>
          <w:p w:rsidR="00000000" w:rsidDel="00000000" w:rsidP="00000000" w:rsidRDefault="00000000" w:rsidRPr="00000000" w14:paraId="00000181">
            <w:pPr>
              <w:rPr>
                <w:sz w:val="24"/>
                <w:szCs w:val="24"/>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83">
            <w:pPr>
              <w:rPr>
                <w:sz w:val="24"/>
                <w:szCs w:val="24"/>
              </w:rPr>
            </w:pPr>
            <w:r w:rsidDel="00000000" w:rsidR="00000000" w:rsidRPr="00000000">
              <w:rPr>
                <w:rtl w:val="0"/>
              </w:rPr>
            </w:r>
          </w:p>
        </w:tc>
        <w:tc>
          <w:tcPr/>
          <w:p w:rsidR="00000000" w:rsidDel="00000000" w:rsidP="00000000" w:rsidRDefault="00000000" w:rsidRPr="00000000" w14:paraId="00000184">
            <w:pPr>
              <w:rPr>
                <w:sz w:val="24"/>
                <w:szCs w:val="24"/>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r>
    </w:tbl>
    <w:p w:rsidR="00000000" w:rsidDel="00000000" w:rsidP="00000000" w:rsidRDefault="00000000" w:rsidRPr="00000000" w14:paraId="00000186">
      <w:pPr>
        <w:rPr/>
      </w:pPr>
      <w:r w:rsidDel="00000000" w:rsidR="00000000" w:rsidRPr="00000000">
        <w:rPr>
          <w:rtl w:val="0"/>
        </w:rPr>
      </w:r>
    </w:p>
    <w:tbl>
      <w:tblPr>
        <w:tblStyle w:val="Table15"/>
        <w:tblpPr w:leftFromText="141" w:rightFromText="141" w:topFromText="0" w:bottomFromText="0" w:vertAnchor="page" w:horzAnchor="margin" w:tblpX="0" w:tblpY="450"/>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p w:rsidR="00000000" w:rsidDel="00000000" w:rsidP="00000000" w:rsidRDefault="00000000" w:rsidRPr="00000000" w14:paraId="00000187">
            <w:pPr>
              <w:pStyle w:val="Heading1"/>
              <w:rPr>
                <w:rFonts w:ascii="Calibri" w:cs="Calibri" w:eastAsia="Calibri" w:hAnsi="Calibri"/>
              </w:rPr>
            </w:pPr>
            <w:bookmarkStart w:colFirst="0" w:colLast="0" w:name="_heading=h.147n2zr" w:id="16"/>
            <w:bookmarkEnd w:id="16"/>
            <w:r w:rsidDel="00000000" w:rsidR="00000000" w:rsidRPr="00000000">
              <w:rPr>
                <w:rFonts w:ascii="Calibri" w:cs="Calibri" w:eastAsia="Calibri" w:hAnsi="Calibri"/>
                <w:rtl w:val="0"/>
              </w:rPr>
              <w:t xml:space="preserve">Condiciones de aceptación para cierre del proyecto</w:t>
            </w:r>
          </w:p>
        </w:tc>
      </w:tr>
      <w:tr>
        <w:trPr>
          <w:cantSplit w:val="0"/>
          <w:trHeight w:val="11048" w:hRule="atLeast"/>
          <w:tblHeader w:val="0"/>
        </w:trPr>
        <w:tc>
          <w:tcPr/>
          <w:p w:rsidR="00000000" w:rsidDel="00000000" w:rsidP="00000000" w:rsidRDefault="00000000" w:rsidRPr="00000000" w14:paraId="00000188">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89">
            <w:pPr>
              <w:tabs>
                <w:tab w:val="left" w:leader="none" w:pos="1276"/>
              </w:tabs>
              <w:spacing w:line="276" w:lineRule="auto"/>
              <w:rPr>
                <w:color w:val="000000"/>
                <w:sz w:val="24"/>
                <w:szCs w:val="24"/>
              </w:rPr>
            </w:pPr>
            <w:r w:rsidDel="00000000" w:rsidR="00000000" w:rsidRPr="00000000">
              <w:rPr>
                <w:color w:val="000000"/>
                <w:sz w:val="24"/>
                <w:szCs w:val="24"/>
                <w:rtl w:val="0"/>
              </w:rPr>
              <w:t xml:space="preserve">El proyecto SalvaPOS debe cumplir con las siguientes condiciones cumplidas que aseguran el funcionamiento y realización de las acciones esenciales que puede realizar el producto.</w:t>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tabs>
                <w:tab w:val="left" w:leader="none" w:pos="1276"/>
              </w:tabs>
              <w:spacing w:line="276" w:lineRule="auto"/>
              <w:ind w:left="720" w:hanging="360"/>
              <w:rPr>
                <w:color w:val="000000"/>
                <w:sz w:val="24"/>
                <w:szCs w:val="24"/>
              </w:rPr>
            </w:pPr>
            <w:r w:rsidDel="00000000" w:rsidR="00000000" w:rsidRPr="00000000">
              <w:rPr>
                <w:color w:val="000000"/>
                <w:sz w:val="24"/>
                <w:szCs w:val="24"/>
                <w:rtl w:val="0"/>
              </w:rPr>
              <w:t xml:space="preserve">Vistas Finales Funcionales.</w:t>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tabs>
                <w:tab w:val="left" w:leader="none" w:pos="1276"/>
              </w:tabs>
              <w:spacing w:line="276" w:lineRule="auto"/>
              <w:ind w:left="720" w:hanging="360"/>
              <w:rPr>
                <w:color w:val="000000"/>
                <w:sz w:val="24"/>
                <w:szCs w:val="24"/>
              </w:rPr>
            </w:pPr>
            <w:r w:rsidDel="00000000" w:rsidR="00000000" w:rsidRPr="00000000">
              <w:rPr>
                <w:color w:val="000000"/>
                <w:sz w:val="24"/>
                <w:szCs w:val="24"/>
                <w:rtl w:val="0"/>
              </w:rPr>
              <w:t xml:space="preserve">BBDD y Back-end funcional.</w:t>
            </w:r>
          </w:p>
          <w:p w:rsidR="00000000" w:rsidDel="00000000" w:rsidP="00000000" w:rsidRDefault="00000000" w:rsidRPr="00000000" w14:paraId="0000018C">
            <w:pPr>
              <w:numPr>
                <w:ilvl w:val="0"/>
                <w:numId w:val="4"/>
              </w:numPr>
              <w:pBdr>
                <w:top w:space="0" w:sz="0" w:val="nil"/>
                <w:left w:space="0" w:sz="0" w:val="nil"/>
                <w:bottom w:space="0" w:sz="0" w:val="nil"/>
                <w:right w:space="0" w:sz="0" w:val="nil"/>
                <w:between w:space="0" w:sz="0" w:val="nil"/>
              </w:pBdr>
              <w:tabs>
                <w:tab w:val="left" w:leader="none" w:pos="1276"/>
              </w:tabs>
              <w:spacing w:line="276" w:lineRule="auto"/>
              <w:ind w:left="720" w:hanging="360"/>
              <w:rPr>
                <w:color w:val="000000"/>
                <w:sz w:val="24"/>
                <w:szCs w:val="24"/>
              </w:rPr>
            </w:pPr>
            <w:r w:rsidDel="00000000" w:rsidR="00000000" w:rsidRPr="00000000">
              <w:rPr>
                <w:color w:val="000000"/>
                <w:sz w:val="24"/>
                <w:szCs w:val="24"/>
                <w:rtl w:val="0"/>
              </w:rPr>
              <w:t xml:space="preserve">Implementación de los puntos uno y dos dentro de los servicios en la nube.</w:t>
            </w:r>
          </w:p>
          <w:p w:rsidR="00000000" w:rsidDel="00000000" w:rsidP="00000000" w:rsidRDefault="00000000" w:rsidRPr="00000000" w14:paraId="0000018D">
            <w:pPr>
              <w:numPr>
                <w:ilvl w:val="0"/>
                <w:numId w:val="4"/>
              </w:numPr>
              <w:pBdr>
                <w:top w:space="0" w:sz="0" w:val="nil"/>
                <w:left w:space="0" w:sz="0" w:val="nil"/>
                <w:bottom w:space="0" w:sz="0" w:val="nil"/>
                <w:right w:space="0" w:sz="0" w:val="nil"/>
                <w:between w:space="0" w:sz="0" w:val="nil"/>
              </w:pBdr>
              <w:tabs>
                <w:tab w:val="left" w:leader="none" w:pos="1276"/>
              </w:tabs>
              <w:spacing w:line="276" w:lineRule="auto"/>
              <w:ind w:left="720" w:hanging="360"/>
              <w:rPr>
                <w:color w:val="000000"/>
                <w:sz w:val="24"/>
                <w:szCs w:val="24"/>
              </w:rPr>
            </w:pPr>
            <w:r w:rsidDel="00000000" w:rsidR="00000000" w:rsidRPr="00000000">
              <w:rPr>
                <w:color w:val="000000"/>
                <w:sz w:val="24"/>
                <w:szCs w:val="24"/>
                <w:rtl w:val="0"/>
              </w:rPr>
              <w:t xml:space="preserve">Implementación de Web Pay Plus.</w:t>
            </w:r>
          </w:p>
          <w:p w:rsidR="00000000" w:rsidDel="00000000" w:rsidP="00000000" w:rsidRDefault="00000000" w:rsidRPr="00000000" w14:paraId="0000018E">
            <w:pPr>
              <w:numPr>
                <w:ilvl w:val="0"/>
                <w:numId w:val="4"/>
              </w:numPr>
              <w:pBdr>
                <w:top w:space="0" w:sz="0" w:val="nil"/>
                <w:left w:space="0" w:sz="0" w:val="nil"/>
                <w:bottom w:space="0" w:sz="0" w:val="nil"/>
                <w:right w:space="0" w:sz="0" w:val="nil"/>
                <w:between w:space="0" w:sz="0" w:val="nil"/>
              </w:pBdr>
              <w:tabs>
                <w:tab w:val="left" w:leader="none" w:pos="1276"/>
              </w:tabs>
              <w:spacing w:line="276" w:lineRule="auto"/>
              <w:ind w:left="720" w:hanging="360"/>
              <w:rPr>
                <w:color w:val="000000"/>
                <w:sz w:val="24"/>
                <w:szCs w:val="24"/>
              </w:rPr>
            </w:pPr>
            <w:r w:rsidDel="00000000" w:rsidR="00000000" w:rsidRPr="00000000">
              <w:rPr>
                <w:color w:val="000000"/>
                <w:sz w:val="24"/>
                <w:szCs w:val="24"/>
                <w:rtl w:val="0"/>
              </w:rPr>
              <w:t xml:space="preserve">Dominio propio para acceso a SalvaPOS y PuntoPOS.</w:t>
            </w:r>
          </w:p>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left" w:leader="none" w:pos="1276"/>
              </w:tabs>
              <w:spacing w:after="200" w:line="276" w:lineRule="auto"/>
              <w:ind w:left="720" w:firstLine="0"/>
              <w:rPr>
                <w:color w:val="000000"/>
                <w:sz w:val="24"/>
                <w:szCs w:val="24"/>
              </w:rPr>
            </w:pPr>
            <w:r w:rsidDel="00000000" w:rsidR="00000000" w:rsidRPr="00000000">
              <w:rPr>
                <w:rtl w:val="0"/>
              </w:rPr>
            </w:r>
          </w:p>
        </w:tc>
      </w:tr>
    </w:tbl>
    <w:p w:rsidR="00000000" w:rsidDel="00000000" w:rsidP="00000000" w:rsidRDefault="00000000" w:rsidRPr="00000000" w14:paraId="00000190">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91">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2">
      <w:pPr>
        <w:tabs>
          <w:tab w:val="left" w:leader="none" w:pos="1276"/>
        </w:tabs>
        <w:rPr>
          <w:color w:val="000000"/>
          <w:sz w:val="24"/>
          <w:szCs w:val="24"/>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tbl>
      <w:tblPr>
        <w:tblStyle w:val="Table16"/>
        <w:tblpPr w:leftFromText="141" w:rightFromText="141" w:topFromText="0" w:bottomFromText="0" w:vertAnchor="page" w:horzAnchor="margin" w:tblpX="0" w:tblpY="450"/>
        <w:tblW w:w="8789.0" w:type="dxa"/>
        <w:jc w:val="left"/>
        <w:tblBorders>
          <w:top w:color="5b9bd5" w:space="0" w:sz="8" w:val="single"/>
          <w:left w:color="9cc3e5" w:space="0" w:sz="4" w:val="single"/>
          <w:bottom w:color="5b9bd5" w:space="0" w:sz="8" w:val="single"/>
          <w:right w:color="9cc3e5" w:space="0" w:sz="4" w:val="single"/>
          <w:insideH w:color="9cc3e5" w:space="0" w:sz="4" w:val="single"/>
          <w:insideV w:color="9cc3e5" w:space="0" w:sz="4" w:val="single"/>
        </w:tblBorders>
        <w:tblLayout w:type="fixed"/>
        <w:tblLook w:val="0400"/>
      </w:tblPr>
      <w:tblGrid>
        <w:gridCol w:w="8789"/>
        <w:tblGridChange w:id="0">
          <w:tblGrid>
            <w:gridCol w:w="8789"/>
          </w:tblGrid>
        </w:tblGridChange>
      </w:tblGrid>
      <w:tr>
        <w:trPr>
          <w:cantSplit w:val="0"/>
          <w:trHeight w:val="258" w:hRule="atLeast"/>
          <w:tblHeader w:val="0"/>
        </w:trPr>
        <w:tc>
          <w:tcPr/>
          <w:p w:rsidR="00000000" w:rsidDel="00000000" w:rsidP="00000000" w:rsidRDefault="00000000" w:rsidRPr="00000000" w14:paraId="00000194">
            <w:pPr>
              <w:pStyle w:val="Heading1"/>
              <w:rPr>
                <w:rFonts w:ascii="Calibri" w:cs="Calibri" w:eastAsia="Calibri" w:hAnsi="Calibri"/>
              </w:rPr>
            </w:pPr>
            <w:bookmarkStart w:colFirst="0" w:colLast="0" w:name="_heading=h.3o7alnk" w:id="17"/>
            <w:bookmarkEnd w:id="17"/>
            <w:r w:rsidDel="00000000" w:rsidR="00000000" w:rsidRPr="00000000">
              <w:rPr>
                <w:rFonts w:ascii="Calibri" w:cs="Calibri" w:eastAsia="Calibri" w:hAnsi="Calibri"/>
                <w:rtl w:val="0"/>
              </w:rPr>
              <w:t xml:space="preserve">Retrospectiva del Proyecto</w:t>
            </w:r>
          </w:p>
        </w:tc>
      </w:tr>
      <w:tr>
        <w:trPr>
          <w:cantSplit w:val="0"/>
          <w:trHeight w:val="11048" w:hRule="atLeast"/>
          <w:tblHeader w:val="0"/>
        </w:trPr>
        <w:tc>
          <w:tcPr/>
          <w:p w:rsidR="00000000" w:rsidDel="00000000" w:rsidP="00000000" w:rsidRDefault="00000000" w:rsidRPr="00000000" w14:paraId="00000195">
            <w:pPr>
              <w:tabs>
                <w:tab w:val="left" w:leader="none" w:pos="1276"/>
              </w:tabs>
              <w:rPr>
                <w:color w:val="000000"/>
                <w:sz w:val="24"/>
                <w:szCs w:val="24"/>
              </w:rPr>
            </w:pPr>
            <w:r w:rsidDel="00000000" w:rsidR="00000000" w:rsidRPr="00000000">
              <w:rPr>
                <w:color w:val="000000"/>
                <w:sz w:val="24"/>
                <w:szCs w:val="24"/>
                <w:rtl w:val="0"/>
              </w:rPr>
              <w:t xml:space="preserve">El proyecto fue un desafío a desarrollar por la falta de dominio de las tecnologías por parte de algunos miembros en el equipo de desarrollo.</w:t>
            </w:r>
          </w:p>
          <w:p w:rsidR="00000000" w:rsidDel="00000000" w:rsidP="00000000" w:rsidRDefault="00000000" w:rsidRPr="00000000" w14:paraId="00000196">
            <w:pPr>
              <w:tabs>
                <w:tab w:val="left" w:leader="none" w:pos="1276"/>
              </w:tabs>
              <w:rPr>
                <w:color w:val="000000"/>
                <w:sz w:val="24"/>
                <w:szCs w:val="24"/>
              </w:rPr>
            </w:pPr>
            <w:r w:rsidDel="00000000" w:rsidR="00000000" w:rsidRPr="00000000">
              <w:rPr>
                <w:color w:val="000000"/>
                <w:sz w:val="24"/>
                <w:szCs w:val="24"/>
                <w:rtl w:val="0"/>
              </w:rPr>
              <w:t xml:space="preserve">Si bien a nivel de solución no se inventó la rueda, ni un sistema muy complejo, creemos, haber entregado un software que cumple con las funcionalidades esenciales con las que buscaba contar el cliente para impulsar su negocio. Además, al ser una aplicación tan versátil, se adapta fácilmente a un escenario de crecimiento para el cliente, un escenario en donde su infraestructura tecnológica cuente con mayor cantidad de estaciones de caja, escenarios en donde la farmacia pueda disponer de un local más grande y asignar pasillos con productos a elección donde los clientes puedan atenderse con PUNTOPOS conectado con lectores de barra e impresoras.</w:t>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rPr>
          <w:rFonts w:ascii="Calibri" w:cs="Calibri" w:eastAsia="Calibri" w:hAnsi="Calibri"/>
          <w:sz w:val="48"/>
          <w:szCs w:val="48"/>
        </w:rPr>
      </w:pPr>
      <w:bookmarkStart w:colFirst="0" w:colLast="0" w:name="_heading=h.23ckvvd" w:id="18"/>
      <w:bookmarkEnd w:id="18"/>
      <w:r w:rsidDel="00000000" w:rsidR="00000000" w:rsidRPr="00000000">
        <w:rPr>
          <w:rFonts w:ascii="Calibri" w:cs="Calibri" w:eastAsia="Calibri" w:hAnsi="Calibri"/>
          <w:sz w:val="56"/>
          <w:szCs w:val="56"/>
          <w:rtl w:val="0"/>
        </w:rPr>
        <w:t xml:space="preserve">Anexos</w:t>
      </w:r>
      <w:r w:rsidDel="00000000" w:rsidR="00000000" w:rsidRPr="00000000">
        <w:rPr>
          <w:rtl w:val="0"/>
        </w:rPr>
      </w:r>
    </w:p>
    <w:p w:rsidR="00000000" w:rsidDel="00000000" w:rsidP="00000000" w:rsidRDefault="00000000" w:rsidRPr="00000000" w14:paraId="00000199">
      <w:pPr>
        <w:pStyle w:val="Heading1"/>
        <w:rPr>
          <w:rFonts w:ascii="Calibri" w:cs="Calibri" w:eastAsia="Calibri" w:hAnsi="Calibri"/>
          <w:color w:val="000000"/>
          <w:sz w:val="24"/>
          <w:szCs w:val="24"/>
        </w:rPr>
      </w:pPr>
      <w:bookmarkStart w:colFirst="0" w:colLast="0" w:name="_heading=h.ihv636" w:id="19"/>
      <w:bookmarkEnd w:id="19"/>
      <w:r w:rsidDel="00000000" w:rsidR="00000000" w:rsidRPr="00000000">
        <w:rPr>
          <w:rFonts w:ascii="Calibri" w:cs="Calibri" w:eastAsia="Calibri" w:hAnsi="Calibri"/>
          <w:rtl w:val="0"/>
        </w:rPr>
        <w:t xml:space="preserve">Anexo 1: Organización equipo de Proyecto</w:t>
      </w:r>
      <w:r w:rsidDel="00000000" w:rsidR="00000000" w:rsidRPr="00000000">
        <w:rPr>
          <w:rtl w:val="0"/>
        </w:rPr>
      </w:r>
    </w:p>
    <w:p w:rsidR="00000000" w:rsidDel="00000000" w:rsidP="00000000" w:rsidRDefault="00000000" w:rsidRPr="00000000" w14:paraId="0000019A">
      <w:pPr>
        <w:rPr/>
      </w:pPr>
      <w:r w:rsidDel="00000000" w:rsidR="00000000" w:rsidRPr="00000000">
        <w:rPr/>
        <mc:AlternateContent>
          <mc:Choice Requires="wpg">
            <w:drawing>
              <wp:inline distB="0" distT="0" distL="0" distR="0">
                <wp:extent cx="5252085" cy="3063875"/>
                <wp:effectExtent b="0" l="0" r="0" t="0"/>
                <wp:docPr id="1916070048" name=""/>
                <a:graphic>
                  <a:graphicData uri="http://schemas.microsoft.com/office/word/2010/wordprocessingGroup">
                    <wpg:wgp>
                      <wpg:cNvGrpSpPr/>
                      <wpg:grpSpPr>
                        <a:xfrm>
                          <a:off x="2719950" y="2237225"/>
                          <a:ext cx="5252085" cy="3063875"/>
                          <a:chOff x="2719950" y="2237225"/>
                          <a:chExt cx="5252100" cy="3074725"/>
                        </a:xfrm>
                      </wpg:grpSpPr>
                      <wpg:grpSp>
                        <wpg:cNvGrpSpPr/>
                        <wpg:grpSpPr>
                          <a:xfrm>
                            <a:off x="2719958" y="2248063"/>
                            <a:ext cx="5252085" cy="3063875"/>
                            <a:chOff x="0" y="0"/>
                            <a:chExt cx="5252075" cy="3063875"/>
                          </a:xfrm>
                        </wpg:grpSpPr>
                        <wps:wsp>
                          <wps:cNvSpPr/>
                          <wps:cNvPr id="3" name="Shape 3"/>
                          <wps:spPr>
                            <a:xfrm>
                              <a:off x="0" y="0"/>
                              <a:ext cx="5252075" cy="306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252075" cy="3063875"/>
                              <a:chOff x="0" y="0"/>
                              <a:chExt cx="5252075" cy="3063875"/>
                            </a:xfrm>
                          </wpg:grpSpPr>
                          <wps:wsp>
                            <wps:cNvSpPr/>
                            <wps:cNvPr id="5" name="Shape 5"/>
                            <wps:spPr>
                              <a:xfrm>
                                <a:off x="0" y="0"/>
                                <a:ext cx="5252075" cy="3063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66324" y="1047819"/>
                                <a:ext cx="91440" cy="294797"/>
                              </a:xfrm>
                              <a:custGeom>
                                <a:rect b="b" l="l" r="r" t="t"/>
                                <a:pathLst>
                                  <a:path extrusionOk="0" h="120000" w="120000">
                                    <a:moveTo>
                                      <a:pt x="60000" y="0"/>
                                    </a:moveTo>
                                    <a:lnTo>
                                      <a:pt x="60000" y="120000"/>
                                    </a:lnTo>
                                    <a:lnTo>
                                      <a:pt x="170522" y="120000"/>
                                    </a:lnTo>
                                  </a:path>
                                </a:pathLst>
                              </a:custGeom>
                              <a:noFill/>
                              <a:ln cap="flat" cmpd="sng" w="25400">
                                <a:solidFill>
                                  <a:srgbClr val="3A66B1"/>
                                </a:solidFill>
                                <a:prstDash val="solid"/>
                                <a:round/>
                                <a:headEnd len="sm" w="sm" type="none"/>
                                <a:tailEnd len="sm" w="sm" type="none"/>
                              </a:ln>
                            </wps:spPr>
                            <wps:bodyPr anchorCtr="0" anchor="ctr" bIns="91425" lIns="91425" spcFirstLastPara="1" rIns="91425" wrap="square" tIns="91425">
                              <a:noAutofit/>
                            </wps:bodyPr>
                          </wps:wsp>
                          <wps:wsp>
                            <wps:cNvSpPr/>
                            <wps:cNvPr id="7" name="Shape 7"/>
                            <wps:spPr>
                              <a:xfrm>
                                <a:off x="2292773" y="419902"/>
                                <a:ext cx="401357" cy="358892"/>
                              </a:xfrm>
                              <a:custGeom>
                                <a:rect b="b" l="l" r="r" t="t"/>
                                <a:pathLst>
                                  <a:path extrusionOk="0" h="120000" w="120000">
                                    <a:moveTo>
                                      <a:pt x="120000" y="0"/>
                                    </a:moveTo>
                                    <a:lnTo>
                                      <a:pt x="120000" y="120000"/>
                                    </a:lnTo>
                                    <a:lnTo>
                                      <a:pt x="0" y="120000"/>
                                    </a:lnTo>
                                  </a:path>
                                </a:pathLst>
                              </a:custGeom>
                              <a:noFill/>
                              <a:ln cap="flat" cmpd="sng" w="25400">
                                <a:solidFill>
                                  <a:srgbClr val="345A99"/>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a:off x="2219525" y="1851389"/>
                                <a:ext cx="171895" cy="580488"/>
                              </a:xfrm>
                              <a:custGeom>
                                <a:rect b="b" l="l" r="r" t="t"/>
                                <a:pathLst>
                                  <a:path extrusionOk="0" h="120000" w="120000">
                                    <a:moveTo>
                                      <a:pt x="0" y="0"/>
                                    </a:moveTo>
                                    <a:lnTo>
                                      <a:pt x="0" y="120000"/>
                                    </a:lnTo>
                                    <a:lnTo>
                                      <a:pt x="120000" y="120000"/>
                                    </a:lnTo>
                                  </a:path>
                                </a:pathLst>
                              </a:custGeom>
                              <a:noFill/>
                              <a:ln cap="flat" cmpd="sng" w="25400">
                                <a:solidFill>
                                  <a:srgbClr val="3A66B1"/>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1885884" y="1851389"/>
                                <a:ext cx="333641" cy="530630"/>
                              </a:xfrm>
                              <a:custGeom>
                                <a:rect b="b" l="l" r="r" t="t"/>
                                <a:pathLst>
                                  <a:path extrusionOk="0" h="120000" w="120000">
                                    <a:moveTo>
                                      <a:pt x="120000" y="0"/>
                                    </a:moveTo>
                                    <a:lnTo>
                                      <a:pt x="120000" y="120000"/>
                                    </a:lnTo>
                                    <a:lnTo>
                                      <a:pt x="0" y="120000"/>
                                    </a:lnTo>
                                  </a:path>
                                </a:pathLst>
                              </a:custGeom>
                              <a:noFill/>
                              <a:ln cap="flat" cmpd="sng" w="25400">
                                <a:solidFill>
                                  <a:srgbClr val="3A66B1"/>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1965637" y="1782515"/>
                                <a:ext cx="253888" cy="91440"/>
                              </a:xfrm>
                              <a:custGeom>
                                <a:rect b="b" l="l" r="r" t="t"/>
                                <a:pathLst>
                                  <a:path extrusionOk="0" h="120000" w="120000">
                                    <a:moveTo>
                                      <a:pt x="120000" y="90386"/>
                                    </a:moveTo>
                                    <a:lnTo>
                                      <a:pt x="0" y="60000"/>
                                    </a:lnTo>
                                  </a:path>
                                </a:pathLst>
                              </a:custGeom>
                              <a:noFill/>
                              <a:ln cap="flat" cmpd="sng" w="25400">
                                <a:solidFill>
                                  <a:srgbClr val="3A66B1"/>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2219525" y="1851389"/>
                                <a:ext cx="177976" cy="202119"/>
                              </a:xfrm>
                              <a:custGeom>
                                <a:rect b="b" l="l" r="r" t="t"/>
                                <a:pathLst>
                                  <a:path extrusionOk="0" h="120000" w="120000">
                                    <a:moveTo>
                                      <a:pt x="0" y="0"/>
                                    </a:moveTo>
                                    <a:lnTo>
                                      <a:pt x="0" y="120000"/>
                                    </a:lnTo>
                                    <a:lnTo>
                                      <a:pt x="120000" y="120000"/>
                                    </a:lnTo>
                                  </a:path>
                                </a:pathLst>
                              </a:custGeom>
                              <a:noFill/>
                              <a:ln cap="flat" cmpd="sng" w="25400">
                                <a:solidFill>
                                  <a:srgbClr val="3A66B1"/>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2648411" y="419902"/>
                                <a:ext cx="91440" cy="1217511"/>
                              </a:xfrm>
                              <a:custGeom>
                                <a:rect b="b" l="l" r="r" t="t"/>
                                <a:pathLst>
                                  <a:path extrusionOk="0" h="120000" w="120000">
                                    <a:moveTo>
                                      <a:pt x="60000" y="0"/>
                                    </a:moveTo>
                                    <a:lnTo>
                                      <a:pt x="60000" y="120000"/>
                                    </a:lnTo>
                                  </a:path>
                                </a:pathLst>
                              </a:custGeom>
                              <a:noFill/>
                              <a:ln cap="flat" cmpd="sng" w="25400">
                                <a:solidFill>
                                  <a:srgbClr val="345A99"/>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322492" y="1864"/>
                                <a:ext cx="743276" cy="418038"/>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322492" y="1864"/>
                                <a:ext cx="743276" cy="4180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SALVAPOS</w:t>
                                  </w:r>
                                </w:p>
                              </w:txbxContent>
                            </wps:txbx>
                            <wps:bodyPr anchorCtr="0" anchor="ctr" bIns="3800" lIns="3800" spcFirstLastPara="1" rIns="3800" wrap="square" tIns="3800">
                              <a:noAutofit/>
                            </wps:bodyPr>
                          </wps:wsp>
                          <wps:wsp>
                            <wps:cNvSpPr/>
                            <wps:cNvPr id="15" name="Shape 15"/>
                            <wps:spPr>
                              <a:xfrm>
                                <a:off x="2100874" y="1637414"/>
                                <a:ext cx="1186512" cy="213975"/>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100874" y="1637414"/>
                                <a:ext cx="1186512" cy="2139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Equipo desarrollador</w:t>
                                  </w:r>
                                </w:p>
                              </w:txbxContent>
                            </wps:txbx>
                            <wps:bodyPr anchorCtr="0" anchor="ctr" bIns="3800" lIns="3800" spcFirstLastPara="1" rIns="3800" wrap="square" tIns="3800">
                              <a:noAutofit/>
                            </wps:bodyPr>
                          </wps:wsp>
                          <wps:wsp>
                            <wps:cNvSpPr/>
                            <wps:cNvPr id="17" name="Shape 17"/>
                            <wps:spPr>
                              <a:xfrm>
                                <a:off x="2397502" y="1941258"/>
                                <a:ext cx="700567" cy="224500"/>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397502" y="1941258"/>
                                <a:ext cx="700567" cy="22450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Front End / QA - Richard Aravena</w:t>
                                  </w:r>
                                </w:p>
                              </w:txbxContent>
                            </wps:txbx>
                            <wps:bodyPr anchorCtr="0" anchor="ctr" bIns="3800" lIns="3800" spcFirstLastPara="1" rIns="3800" wrap="square" tIns="3800">
                              <a:noAutofit/>
                            </wps:bodyPr>
                          </wps:wsp>
                          <wps:wsp>
                            <wps:cNvSpPr/>
                            <wps:cNvPr id="19" name="Shape 19"/>
                            <wps:spPr>
                              <a:xfrm>
                                <a:off x="1350176" y="1728888"/>
                                <a:ext cx="615460" cy="198692"/>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350176" y="1728888"/>
                                <a:ext cx="615460" cy="19869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Scrum Master - Pablo Ávila</w:t>
                                  </w:r>
                                </w:p>
                              </w:txbxContent>
                            </wps:txbx>
                            <wps:bodyPr anchorCtr="0" anchor="ctr" bIns="3800" lIns="3800" spcFirstLastPara="1" rIns="3800" wrap="square" tIns="3800">
                              <a:noAutofit/>
                            </wps:bodyPr>
                          </wps:wsp>
                          <wps:wsp>
                            <wps:cNvSpPr/>
                            <wps:cNvPr id="21" name="Shape 21"/>
                            <wps:spPr>
                              <a:xfrm>
                                <a:off x="762618" y="2275032"/>
                                <a:ext cx="1123266" cy="213975"/>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62618" y="2275032"/>
                                <a:ext cx="1123266" cy="2139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Back End - Pablo Ávila</w:t>
                                  </w:r>
                                </w:p>
                              </w:txbxContent>
                            </wps:txbx>
                            <wps:bodyPr anchorCtr="0" anchor="ctr" bIns="3800" lIns="3800" spcFirstLastPara="1" rIns="3800" wrap="square" tIns="3800">
                              <a:noAutofit/>
                            </wps:bodyPr>
                          </wps:wsp>
                          <wps:wsp>
                            <wps:cNvSpPr/>
                            <wps:cNvPr id="23" name="Shape 23"/>
                            <wps:spPr>
                              <a:xfrm>
                                <a:off x="2391421" y="2324890"/>
                                <a:ext cx="1000016" cy="213975"/>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2391421" y="2324890"/>
                                <a:ext cx="1000016" cy="21397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Cloud Admin / QA - Matías Pérez</w:t>
                                  </w:r>
                                </w:p>
                              </w:txbxContent>
                            </wps:txbx>
                            <wps:bodyPr anchorCtr="0" anchor="ctr" bIns="3800" lIns="3800" spcFirstLastPara="1" rIns="3800" wrap="square" tIns="3800">
                              <a:noAutofit/>
                            </wps:bodyPr>
                          </wps:wsp>
                          <wps:wsp>
                            <wps:cNvSpPr/>
                            <wps:cNvPr id="25" name="Shape 25"/>
                            <wps:spPr>
                              <a:xfrm>
                                <a:off x="1731316" y="509772"/>
                                <a:ext cx="561457" cy="538046"/>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731316" y="509772"/>
                                <a:ext cx="561457" cy="53804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Farmacia Salvador - Stakeholder</w:t>
                                  </w:r>
                                </w:p>
                              </w:txbxContent>
                            </wps:txbx>
                            <wps:bodyPr anchorCtr="0" anchor="ctr" bIns="3800" lIns="3800" spcFirstLastPara="1" rIns="3800" wrap="square" tIns="3800">
                              <a:noAutofit/>
                            </wps:bodyPr>
                          </wps:wsp>
                          <wps:wsp>
                            <wps:cNvSpPr/>
                            <wps:cNvPr id="27" name="Shape 27"/>
                            <wps:spPr>
                              <a:xfrm>
                                <a:off x="2096263" y="1137688"/>
                                <a:ext cx="552932" cy="409856"/>
                              </a:xfrm>
                              <a:prstGeom prst="rect">
                                <a:avLst/>
                              </a:prstGeom>
                              <a:solidFill>
                                <a:srgbClr val="4372C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096263" y="1137688"/>
                                <a:ext cx="552932" cy="40985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2"/>
                                      <w:vertAlign w:val="baseline"/>
                                    </w:rPr>
                                    <w:t xml:space="preserve">Product Owner- Christian Lazcano</w:t>
                                  </w:r>
                                </w:p>
                              </w:txbxContent>
                            </wps:txbx>
                            <wps:bodyPr anchorCtr="0" anchor="ctr" bIns="3800" lIns="3800" spcFirstLastPara="1" rIns="3800" wrap="square" tIns="3800">
                              <a:noAutofit/>
                            </wps:bodyPr>
                          </wps:wsp>
                        </wpg:grpSp>
                      </wpg:grpSp>
                    </wpg:wgp>
                  </a:graphicData>
                </a:graphic>
              </wp:inline>
            </w:drawing>
          </mc:Choice>
          <mc:Fallback>
            <w:drawing>
              <wp:inline distB="0" distT="0" distL="0" distR="0">
                <wp:extent cx="5252085" cy="3063875"/>
                <wp:effectExtent b="0" l="0" r="0" t="0"/>
                <wp:docPr id="191607004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5252085" cy="3063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B">
      <w:pPr>
        <w:rPr>
          <w:b w:val="1"/>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2"/>
        <w:rPr>
          <w:rFonts w:ascii="Calibri" w:cs="Calibri" w:eastAsia="Calibri" w:hAnsi="Calibri"/>
        </w:rPr>
      </w:pPr>
      <w:r w:rsidDel="00000000" w:rsidR="00000000" w:rsidRPr="00000000">
        <w:rPr>
          <w:rtl w:val="0"/>
        </w:rPr>
      </w:r>
    </w:p>
    <w:p w:rsidR="00000000" w:rsidDel="00000000" w:rsidP="00000000" w:rsidRDefault="00000000" w:rsidRPr="00000000" w14:paraId="0000019D">
      <w:pPr>
        <w:pStyle w:val="Heading2"/>
        <w:rPr>
          <w:rFonts w:ascii="Calibri" w:cs="Calibri" w:eastAsia="Calibri" w:hAnsi="Calibri"/>
          <w:sz w:val="28"/>
          <w:szCs w:val="28"/>
        </w:rPr>
      </w:pPr>
      <w:bookmarkStart w:colFirst="0" w:colLast="0" w:name="_heading=h.32hioqz" w:id="20"/>
      <w:bookmarkEnd w:id="20"/>
      <w:r w:rsidDel="00000000" w:rsidR="00000000" w:rsidRPr="00000000">
        <w:rPr>
          <w:rFonts w:ascii="Calibri" w:cs="Calibri" w:eastAsia="Calibri" w:hAnsi="Calibri"/>
          <w:sz w:val="28"/>
          <w:szCs w:val="28"/>
          <w:rtl w:val="0"/>
        </w:rPr>
        <w:t xml:space="preserve">Anexo 2. Diagrama EDT del Proyecto</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El EDT es un entregable donde se evidencian los entregables asignados según la etapa del proyecto. En este caso,  el desarrollo abarcó tres fases.</w:t>
      </w:r>
    </w:p>
    <w:p w:rsidR="00000000" w:rsidDel="00000000" w:rsidP="00000000" w:rsidRDefault="00000000" w:rsidRPr="00000000" w14:paraId="000001A0">
      <w:pPr>
        <w:rPr/>
      </w:pPr>
      <w:r w:rsidDel="00000000" w:rsidR="00000000" w:rsidRPr="00000000">
        <w:rPr>
          <w:rtl w:val="0"/>
        </w:rPr>
        <w:t xml:space="preserve">https://drive.google.com/file/d/1pVXDZCc0RCK4n-_MyyI8pTgY60P8qtDs/view?usp=drive_link</w:t>
      </w:r>
    </w:p>
    <w:p w:rsidR="00000000" w:rsidDel="00000000" w:rsidP="00000000" w:rsidRDefault="00000000" w:rsidRPr="00000000" w14:paraId="000001A1">
      <w:pPr>
        <w:rPr/>
      </w:pPr>
      <w:r w:rsidDel="00000000" w:rsidR="00000000" w:rsidRPr="00000000">
        <w:rPr>
          <w:color w:val="000000"/>
          <w:sz w:val="24"/>
          <w:szCs w:val="24"/>
        </w:rPr>
        <w:drawing>
          <wp:inline distB="0" distT="0" distL="0" distR="0">
            <wp:extent cx="5021580" cy="2935605"/>
            <wp:effectExtent b="0" l="0" r="0" t="0"/>
            <wp:docPr id="191607005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21580" cy="293560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rPr>
          <w:color w:val="000000"/>
          <w:sz w:val="24"/>
          <w:szCs w:val="24"/>
        </w:rPr>
      </w:pPr>
      <w:r w:rsidDel="00000000" w:rsidR="00000000" w:rsidRPr="00000000">
        <w:rPr>
          <w:rtl w:val="0"/>
        </w:rPr>
      </w:r>
    </w:p>
    <w:p w:rsidR="00000000" w:rsidDel="00000000" w:rsidP="00000000" w:rsidRDefault="00000000" w:rsidRPr="00000000" w14:paraId="000001A3">
      <w:pPr>
        <w:rPr>
          <w:color w:val="000000"/>
          <w:sz w:val="24"/>
          <w:szCs w:val="24"/>
        </w:rPr>
      </w:pPr>
      <w:r w:rsidDel="00000000" w:rsidR="00000000" w:rsidRPr="00000000">
        <w:rPr>
          <w:rtl w:val="0"/>
        </w:rPr>
      </w:r>
    </w:p>
    <w:p w:rsidR="00000000" w:rsidDel="00000000" w:rsidP="00000000" w:rsidRDefault="00000000" w:rsidRPr="00000000" w14:paraId="000001A4">
      <w:pPr>
        <w:rPr>
          <w:color w:val="000000"/>
          <w:sz w:val="24"/>
          <w:szCs w:val="24"/>
        </w:rPr>
      </w:pPr>
      <w:r w:rsidDel="00000000" w:rsidR="00000000" w:rsidRPr="00000000">
        <w:rPr>
          <w:rtl w:val="0"/>
        </w:rPr>
      </w:r>
    </w:p>
    <w:p w:rsidR="00000000" w:rsidDel="00000000" w:rsidP="00000000" w:rsidRDefault="00000000" w:rsidRPr="00000000" w14:paraId="000001A5">
      <w:pPr>
        <w:rPr>
          <w:color w:val="000000"/>
          <w:sz w:val="24"/>
          <w:szCs w:val="24"/>
        </w:rPr>
      </w:pPr>
      <w:r w:rsidDel="00000000" w:rsidR="00000000" w:rsidRPr="00000000">
        <w:rPr>
          <w:rtl w:val="0"/>
        </w:rPr>
      </w:r>
    </w:p>
    <w:p w:rsidR="00000000" w:rsidDel="00000000" w:rsidP="00000000" w:rsidRDefault="00000000" w:rsidRPr="00000000" w14:paraId="000001A6">
      <w:pPr>
        <w:rPr>
          <w:color w:val="000000"/>
          <w:sz w:val="24"/>
          <w:szCs w:val="24"/>
        </w:rPr>
      </w:pPr>
      <w:r w:rsidDel="00000000" w:rsidR="00000000" w:rsidRPr="00000000">
        <w:rPr>
          <w:rtl w:val="0"/>
        </w:rPr>
      </w:r>
    </w:p>
    <w:p w:rsidR="00000000" w:rsidDel="00000000" w:rsidP="00000000" w:rsidRDefault="00000000" w:rsidRPr="00000000" w14:paraId="000001A7">
      <w:pPr>
        <w:rPr>
          <w:color w:val="000000"/>
          <w:sz w:val="24"/>
          <w:szCs w:val="24"/>
        </w:rPr>
      </w:pPr>
      <w:r w:rsidDel="00000000" w:rsidR="00000000" w:rsidRPr="00000000">
        <w:rPr>
          <w:rtl w:val="0"/>
        </w:rPr>
      </w:r>
    </w:p>
    <w:p w:rsidR="00000000" w:rsidDel="00000000" w:rsidP="00000000" w:rsidRDefault="00000000" w:rsidRPr="00000000" w14:paraId="000001A8">
      <w:pPr>
        <w:rPr>
          <w:color w:val="000000"/>
          <w:sz w:val="24"/>
          <w:szCs w:val="24"/>
        </w:rPr>
      </w:pPr>
      <w:r w:rsidDel="00000000" w:rsidR="00000000" w:rsidRPr="00000000">
        <w:rPr>
          <w:rtl w:val="0"/>
        </w:rPr>
      </w:r>
    </w:p>
    <w:p w:rsidR="00000000" w:rsidDel="00000000" w:rsidP="00000000" w:rsidRDefault="00000000" w:rsidRPr="00000000" w14:paraId="000001A9">
      <w:pPr>
        <w:rPr>
          <w:color w:val="000000"/>
          <w:sz w:val="24"/>
          <w:szCs w:val="24"/>
        </w:rPr>
      </w:pPr>
      <w:r w:rsidDel="00000000" w:rsidR="00000000" w:rsidRPr="00000000">
        <w:rPr>
          <w:rtl w:val="0"/>
        </w:rPr>
      </w:r>
    </w:p>
    <w:p w:rsidR="00000000" w:rsidDel="00000000" w:rsidP="00000000" w:rsidRDefault="00000000" w:rsidRPr="00000000" w14:paraId="000001AA">
      <w:pPr>
        <w:rPr>
          <w:color w:val="000000"/>
          <w:sz w:val="24"/>
          <w:szCs w:val="24"/>
        </w:rPr>
      </w:pPr>
      <w:r w:rsidDel="00000000" w:rsidR="00000000" w:rsidRPr="00000000">
        <w:rPr>
          <w:rtl w:val="0"/>
        </w:rPr>
      </w:r>
    </w:p>
    <w:p w:rsidR="00000000" w:rsidDel="00000000" w:rsidP="00000000" w:rsidRDefault="00000000" w:rsidRPr="00000000" w14:paraId="000001AB">
      <w:pPr>
        <w:rPr>
          <w:color w:val="000000"/>
          <w:sz w:val="24"/>
          <w:szCs w:val="24"/>
        </w:rPr>
      </w:pPr>
      <w:r w:rsidDel="00000000" w:rsidR="00000000" w:rsidRPr="00000000">
        <w:rPr>
          <w:rtl w:val="0"/>
        </w:rPr>
      </w:r>
    </w:p>
    <w:p w:rsidR="00000000" w:rsidDel="00000000" w:rsidP="00000000" w:rsidRDefault="00000000" w:rsidRPr="00000000" w14:paraId="000001AC">
      <w:pPr>
        <w:rPr>
          <w:color w:val="000000"/>
          <w:sz w:val="24"/>
          <w:szCs w:val="24"/>
        </w:rPr>
      </w:pPr>
      <w:r w:rsidDel="00000000" w:rsidR="00000000" w:rsidRPr="00000000">
        <w:rPr>
          <w:rtl w:val="0"/>
        </w:rPr>
      </w:r>
    </w:p>
    <w:p w:rsidR="00000000" w:rsidDel="00000000" w:rsidP="00000000" w:rsidRDefault="00000000" w:rsidRPr="00000000" w14:paraId="000001AD">
      <w:pPr>
        <w:rPr>
          <w:color w:val="000000"/>
          <w:sz w:val="24"/>
          <w:szCs w:val="24"/>
        </w:rPr>
      </w:pPr>
      <w:r w:rsidDel="00000000" w:rsidR="00000000" w:rsidRPr="00000000">
        <w:rPr>
          <w:rtl w:val="0"/>
        </w:rPr>
      </w:r>
    </w:p>
    <w:p w:rsidR="00000000" w:rsidDel="00000000" w:rsidP="00000000" w:rsidRDefault="00000000" w:rsidRPr="00000000" w14:paraId="000001AE">
      <w:pPr>
        <w:rPr>
          <w:color w:val="000000"/>
          <w:sz w:val="24"/>
          <w:szCs w:val="24"/>
        </w:rPr>
      </w:pPr>
      <w:r w:rsidDel="00000000" w:rsidR="00000000" w:rsidRPr="00000000">
        <w:rPr>
          <w:rtl w:val="0"/>
        </w:rPr>
      </w:r>
    </w:p>
    <w:p w:rsidR="00000000" w:rsidDel="00000000" w:rsidP="00000000" w:rsidRDefault="00000000" w:rsidRPr="00000000" w14:paraId="000001AF">
      <w:pPr>
        <w:pStyle w:val="Heading2"/>
        <w:rPr>
          <w:rFonts w:ascii="Calibri" w:cs="Calibri" w:eastAsia="Calibri" w:hAnsi="Calibri"/>
          <w:sz w:val="28"/>
          <w:szCs w:val="28"/>
        </w:rPr>
      </w:pPr>
      <w:bookmarkStart w:colFirst="0" w:colLast="0" w:name="_heading=h.1hmsyys" w:id="21"/>
      <w:bookmarkEnd w:id="21"/>
      <w:r w:rsidDel="00000000" w:rsidR="00000000" w:rsidRPr="00000000">
        <w:rPr>
          <w:rFonts w:ascii="Calibri" w:cs="Calibri" w:eastAsia="Calibri" w:hAnsi="Calibri"/>
          <w:sz w:val="28"/>
          <w:szCs w:val="28"/>
          <w:rtl w:val="0"/>
        </w:rPr>
        <w:t xml:space="preserve">Anexo 3. RACI</w:t>
      </w:r>
    </w:p>
    <w:p w:rsidR="00000000" w:rsidDel="00000000" w:rsidP="00000000" w:rsidRDefault="00000000" w:rsidRPr="00000000" w14:paraId="000001B0">
      <w:pPr>
        <w:rPr/>
      </w:pPr>
      <w:r w:rsidDel="00000000" w:rsidR="00000000" w:rsidRPr="00000000">
        <w:rPr>
          <w:rtl w:val="0"/>
        </w:rPr>
        <w:t xml:space="preserve">https://docs.google.com/spreadsheets/d/1Xailc2EjIOyo2GPgGXD97NQwNWmdHIpA/edit?usp=drive_link&amp;ouid=114691850679707792300&amp;rtpof=true&amp;sd=true</w:t>
      </w:r>
    </w:p>
    <w:p w:rsidR="00000000" w:rsidDel="00000000" w:rsidP="00000000" w:rsidRDefault="00000000" w:rsidRPr="00000000" w14:paraId="000001B1">
      <w:pPr>
        <w:rPr>
          <w:color w:val="ff0000"/>
        </w:rPr>
      </w:pPr>
      <w:r w:rsidDel="00000000" w:rsidR="00000000" w:rsidRPr="00000000">
        <w:rPr>
          <w:color w:val="ff0000"/>
        </w:rPr>
        <w:drawing>
          <wp:inline distB="0" distT="0" distL="0" distR="0">
            <wp:extent cx="5252085" cy="3262630"/>
            <wp:effectExtent b="0" l="0" r="0" t="0"/>
            <wp:docPr id="191607005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252085" cy="326263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rPr>
          <w:color w:val="ff0000"/>
        </w:rPr>
      </w:pPr>
      <w:r w:rsidDel="00000000" w:rsidR="00000000" w:rsidRPr="00000000">
        <w:rPr>
          <w:rtl w:val="0"/>
        </w:rPr>
      </w:r>
    </w:p>
    <w:p w:rsidR="00000000" w:rsidDel="00000000" w:rsidP="00000000" w:rsidRDefault="00000000" w:rsidRPr="00000000" w14:paraId="000001B3">
      <w:pPr>
        <w:rPr>
          <w:color w:val="4472c4"/>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B4">
      <w:pPr>
        <w:pStyle w:val="Heading2"/>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B5">
      <w:pPr>
        <w:pStyle w:val="Heading2"/>
        <w:jc w:val="both"/>
        <w:rPr>
          <w:rFonts w:ascii="Calibri" w:cs="Calibri" w:eastAsia="Calibri" w:hAnsi="Calibri"/>
          <w:sz w:val="28"/>
          <w:szCs w:val="28"/>
        </w:rPr>
      </w:pPr>
      <w:bookmarkStart w:colFirst="0" w:colLast="0" w:name="_heading=h.41mghml" w:id="22"/>
      <w:bookmarkEnd w:id="22"/>
      <w:r w:rsidDel="00000000" w:rsidR="00000000" w:rsidRPr="00000000">
        <w:rPr>
          <w:rFonts w:ascii="Calibri" w:cs="Calibri" w:eastAsia="Calibri" w:hAnsi="Calibri"/>
          <w:sz w:val="28"/>
          <w:szCs w:val="28"/>
          <w:rtl w:val="0"/>
        </w:rPr>
        <w:t xml:space="preserve">Anexo 4. Roadmap </w:t>
      </w:r>
    </w:p>
    <w:p w:rsidR="00000000" w:rsidDel="00000000" w:rsidP="00000000" w:rsidRDefault="00000000" w:rsidRPr="00000000" w14:paraId="000001B6">
      <w:pPr>
        <w:rPr/>
      </w:pPr>
      <w:r w:rsidDel="00000000" w:rsidR="00000000" w:rsidRPr="00000000">
        <w:rPr>
          <w:rtl w:val="0"/>
        </w:rPr>
        <w:t xml:space="preserve">https://docs.google.com/spreadsheets/d/1xConhC3Vm-_XzrIOY243fVuwqWYoeUr4/edit?usp=drive_link&amp;ouid=114691850679707792300&amp;rtpof=true&amp;sd=true</w:t>
      </w:r>
    </w:p>
    <w:p w:rsidR="00000000" w:rsidDel="00000000" w:rsidP="00000000" w:rsidRDefault="00000000" w:rsidRPr="00000000" w14:paraId="000001B7">
      <w:pPr>
        <w:rPr>
          <w:b w:val="1"/>
          <w:color w:val="4472c4"/>
          <w:sz w:val="26"/>
          <w:szCs w:val="26"/>
        </w:rPr>
      </w:pPr>
      <w:r w:rsidDel="00000000" w:rsidR="00000000" w:rsidRPr="00000000">
        <w:rPr/>
        <w:drawing>
          <wp:inline distB="0" distT="0" distL="0" distR="0">
            <wp:extent cx="5252085" cy="1813560"/>
            <wp:effectExtent b="0" l="0" r="0" t="0"/>
            <wp:docPr id="191607005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52085" cy="181356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pStyle w:val="Heading2"/>
        <w:rPr/>
      </w:pPr>
      <w:bookmarkStart w:colFirst="0" w:colLast="0" w:name="_heading=h.kh2noqs1oz0o" w:id="23"/>
      <w:bookmarkEnd w:id="23"/>
      <w:r w:rsidDel="00000000" w:rsidR="00000000" w:rsidRPr="00000000">
        <w:rPr>
          <w:rtl w:val="0"/>
        </w:rPr>
        <w:t xml:space="preserve">Anexo 5. Planilla EDT </w:t>
      </w:r>
    </w:p>
    <w:p w:rsidR="00000000" w:rsidDel="00000000" w:rsidP="00000000" w:rsidRDefault="00000000" w:rsidRPr="00000000" w14:paraId="000001BA">
      <w:pPr>
        <w:rPr/>
      </w:pPr>
      <w:r w:rsidDel="00000000" w:rsidR="00000000" w:rsidRPr="00000000">
        <w:rPr>
          <w:rtl w:val="0"/>
        </w:rPr>
        <w:t xml:space="preserve">https://docs.google.com/spreadsheets/d/1ZfChIZL2jUO8vZOnEFfKgw2xG3Kh7eJ3/edit?usp=drive_link&amp;ouid=114691850679707792300&amp;rtpof=true&amp;sd=true</w:t>
      </w:r>
    </w:p>
    <w:p w:rsidR="00000000" w:rsidDel="00000000" w:rsidP="00000000" w:rsidRDefault="00000000" w:rsidRPr="00000000" w14:paraId="000001BB">
      <w:pPr>
        <w:rPr/>
      </w:pPr>
      <w:r w:rsidDel="00000000" w:rsidR="00000000" w:rsidRPr="00000000">
        <w:rPr/>
        <w:drawing>
          <wp:inline distB="0" distT="0" distL="0" distR="0">
            <wp:extent cx="5252085" cy="4107180"/>
            <wp:effectExtent b="0" l="0" r="0" t="0"/>
            <wp:docPr descr="Interfaz de usuario gráfica, Tabla&#10;&#10;Descripción generada automáticamente" id="1916070053" name="image11.png"/>
            <a:graphic>
              <a:graphicData uri="http://schemas.openxmlformats.org/drawingml/2006/picture">
                <pic:pic>
                  <pic:nvPicPr>
                    <pic:cNvPr descr="Interfaz de usuario gráfica, Tabla&#10;&#10;Descripción generada automáticamente" id="0" name="image11.png"/>
                    <pic:cNvPicPr preferRelativeResize="0"/>
                  </pic:nvPicPr>
                  <pic:blipFill>
                    <a:blip r:embed="rId11"/>
                    <a:srcRect b="0" l="0" r="0" t="0"/>
                    <a:stretch>
                      <a:fillRect/>
                    </a:stretch>
                  </pic:blipFill>
                  <pic:spPr>
                    <a:xfrm>
                      <a:off x="0" y="0"/>
                      <a:ext cx="5252085" cy="410718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pPr>
      <w:r w:rsidDel="00000000" w:rsidR="00000000" w:rsidRPr="00000000">
        <w:br w:type="page"/>
      </w:r>
      <w:r w:rsidDel="00000000" w:rsidR="00000000" w:rsidRPr="00000000">
        <w:rPr>
          <w:rtl w:val="0"/>
        </w:rPr>
      </w:r>
    </w:p>
    <w:p w:rsidR="00000000" w:rsidDel="00000000" w:rsidP="00000000" w:rsidRDefault="00000000" w:rsidRPr="00000000" w14:paraId="000001BD">
      <w:pPr>
        <w:pStyle w:val="Heading2"/>
        <w:jc w:val="both"/>
        <w:rPr>
          <w:rFonts w:ascii="Calibri" w:cs="Calibri" w:eastAsia="Calibri" w:hAnsi="Calibri"/>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2"/>
        <w:jc w:val="both"/>
        <w:rPr>
          <w:rFonts w:ascii="Calibri" w:cs="Calibri" w:eastAsia="Calibri" w:hAnsi="Calibri"/>
        </w:rPr>
      </w:pPr>
      <w:bookmarkStart w:colFirst="0" w:colLast="0" w:name="_heading=h.2grqrue" w:id="24"/>
      <w:bookmarkEnd w:id="24"/>
      <w:r w:rsidDel="00000000" w:rsidR="00000000" w:rsidRPr="00000000">
        <w:rPr>
          <w:rFonts w:ascii="Calibri" w:cs="Calibri" w:eastAsia="Calibri" w:hAnsi="Calibri"/>
          <w:rtl w:val="0"/>
        </w:rPr>
        <w:t xml:space="preserve">Anexo 6. Plan de Costos</w:t>
      </w:r>
    </w:p>
    <w:p w:rsidR="00000000" w:rsidDel="00000000" w:rsidP="00000000" w:rsidRDefault="00000000" w:rsidRPr="00000000" w14:paraId="000001C0">
      <w:pPr>
        <w:rPr/>
      </w:pPr>
      <w:r w:rsidDel="00000000" w:rsidR="00000000" w:rsidRPr="00000000">
        <w:rPr>
          <w:rtl w:val="0"/>
        </w:rPr>
        <w:t xml:space="preserve">https://docs.google.com/spreadsheets/d/1ZfChIZL2jUO8vZOnEFfKgw2xG3Kh7eJ3/edit?usp=drive_link&amp;ouid=114691850679707792300&amp;rtpof=true&amp;sd=true</w:t>
      </w:r>
    </w:p>
    <w:p w:rsidR="00000000" w:rsidDel="00000000" w:rsidP="00000000" w:rsidRDefault="00000000" w:rsidRPr="00000000" w14:paraId="000001C1">
      <w:pPr>
        <w:rPr/>
      </w:pPr>
      <w:r w:rsidDel="00000000" w:rsidR="00000000" w:rsidRPr="00000000">
        <w:rPr/>
        <w:drawing>
          <wp:inline distB="0" distT="0" distL="0" distR="0">
            <wp:extent cx="5252085" cy="4480560"/>
            <wp:effectExtent b="0" l="0" r="0" t="0"/>
            <wp:docPr descr="Tabla&#10;&#10;Descripción generada automáticamente" id="1916070056" name="image12.png"/>
            <a:graphic>
              <a:graphicData uri="http://schemas.openxmlformats.org/drawingml/2006/picture">
                <pic:pic>
                  <pic:nvPicPr>
                    <pic:cNvPr descr="Tabla&#10;&#10;Descripción generada automáticamente" id="0" name="image12.png"/>
                    <pic:cNvPicPr preferRelativeResize="0"/>
                  </pic:nvPicPr>
                  <pic:blipFill>
                    <a:blip r:embed="rId12"/>
                    <a:srcRect b="0" l="0" r="0" t="0"/>
                    <a:stretch>
                      <a:fillRect/>
                    </a:stretch>
                  </pic:blipFill>
                  <pic:spPr>
                    <a:xfrm>
                      <a:off x="0" y="0"/>
                      <a:ext cx="5252085" cy="448056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rPr/>
      </w:pPr>
      <w:r w:rsidDel="00000000" w:rsidR="00000000" w:rsidRPr="00000000">
        <w:rPr/>
        <w:drawing>
          <wp:inline distB="0" distT="0" distL="0" distR="0">
            <wp:extent cx="2467319" cy="1895740"/>
            <wp:effectExtent b="0" l="0" r="0" t="0"/>
            <wp:docPr descr="Interfaz de usuario gráfica, Texto, Aplicación&#10;&#10;Descripción generada automáticamente" id="1916070055" name="image8.png"/>
            <a:graphic>
              <a:graphicData uri="http://schemas.openxmlformats.org/drawingml/2006/picture">
                <pic:pic>
                  <pic:nvPicPr>
                    <pic:cNvPr descr="Interfaz de usuario gráfica, Texto, Aplicación&#10;&#10;Descripción generada automáticamente" id="0" name="image8.png"/>
                    <pic:cNvPicPr preferRelativeResize="0"/>
                  </pic:nvPicPr>
                  <pic:blipFill>
                    <a:blip r:embed="rId13"/>
                    <a:srcRect b="0" l="0" r="0" t="0"/>
                    <a:stretch>
                      <a:fillRect/>
                    </a:stretch>
                  </pic:blipFill>
                  <pic:spPr>
                    <a:xfrm>
                      <a:off x="0" y="0"/>
                      <a:ext cx="2467319" cy="189574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b w:val="1"/>
          <w:color w:val="4472c4"/>
          <w:sz w:val="26"/>
          <w:szCs w:val="26"/>
        </w:rPr>
      </w:pPr>
      <w:r w:rsidDel="00000000" w:rsidR="00000000" w:rsidRPr="00000000">
        <w:rPr>
          <w:rtl w:val="0"/>
        </w:rPr>
      </w:r>
    </w:p>
    <w:p w:rsidR="00000000" w:rsidDel="00000000" w:rsidP="00000000" w:rsidRDefault="00000000" w:rsidRPr="00000000" w14:paraId="000001C4">
      <w:pPr>
        <w:pStyle w:val="Heading2"/>
        <w:jc w:val="center"/>
        <w:rPr>
          <w:rFonts w:ascii="Calibri" w:cs="Calibri" w:eastAsia="Calibri" w:hAnsi="Calibri"/>
        </w:rPr>
      </w:pPr>
      <w:r w:rsidDel="00000000" w:rsidR="00000000" w:rsidRPr="00000000">
        <w:rPr>
          <w:rtl w:val="0"/>
        </w:rPr>
      </w:r>
    </w:p>
    <w:p w:rsidR="00000000" w:rsidDel="00000000" w:rsidP="00000000" w:rsidRDefault="00000000" w:rsidRPr="00000000" w14:paraId="000001C5">
      <w:pPr>
        <w:pStyle w:val="Heading2"/>
        <w:rPr>
          <w:rFonts w:ascii="Calibri" w:cs="Calibri" w:eastAsia="Calibri" w:hAnsi="Calibri"/>
        </w:rPr>
      </w:pPr>
      <w:bookmarkStart w:colFirst="0" w:colLast="0" w:name="_heading=h.vx1227" w:id="25"/>
      <w:bookmarkEnd w:id="25"/>
      <w:r w:rsidDel="00000000" w:rsidR="00000000" w:rsidRPr="00000000">
        <w:rPr>
          <w:rFonts w:ascii="Calibri" w:cs="Calibri" w:eastAsia="Calibri" w:hAnsi="Calibri"/>
          <w:rtl w:val="0"/>
        </w:rPr>
        <w:t xml:space="preserve">Anexo 7. Riesgos del proyecto</w:t>
      </w:r>
    </w:p>
    <w:p w:rsidR="00000000" w:rsidDel="00000000" w:rsidP="00000000" w:rsidRDefault="00000000" w:rsidRPr="00000000" w14:paraId="000001C6">
      <w:pPr>
        <w:rPr/>
      </w:pPr>
      <w:r w:rsidDel="00000000" w:rsidR="00000000" w:rsidRPr="00000000">
        <w:rPr>
          <w:rtl w:val="0"/>
        </w:rPr>
        <w:t xml:space="preserve">https://docs.google.com/spreadsheets/d/1ZmlrUxo_StNw24l8yDarRYr1NvmvPavA/edit?usp=drive_link&amp;ouid=114691850679707792300&amp;rtpof=true&amp;sd=true</w:t>
      </w:r>
    </w:p>
    <w:p w:rsidR="00000000" w:rsidDel="00000000" w:rsidP="00000000" w:rsidRDefault="00000000" w:rsidRPr="00000000" w14:paraId="000001C7">
      <w:pPr>
        <w:rPr>
          <w:color w:val="ff0000"/>
        </w:rPr>
      </w:pPr>
      <w:r w:rsidDel="00000000" w:rsidR="00000000" w:rsidRPr="00000000">
        <w:rPr>
          <w:color w:val="ff0000"/>
        </w:rPr>
        <w:drawing>
          <wp:inline distB="0" distT="0" distL="0" distR="0">
            <wp:extent cx="5252085" cy="1948180"/>
            <wp:effectExtent b="0" l="0" r="0" t="0"/>
            <wp:docPr id="191607005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52085" cy="194818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pStyle w:val="Heading2"/>
        <w:rPr/>
      </w:pPr>
      <w:bookmarkStart w:colFirst="0" w:colLast="0" w:name="_heading=h.3fwokq0" w:id="26"/>
      <w:bookmarkEnd w:id="26"/>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organización y gestión</w:t>
      </w:r>
    </w:p>
    <w:p w:rsidR="00000000" w:rsidDel="00000000" w:rsidP="00000000" w:rsidRDefault="00000000" w:rsidRPr="00000000" w14:paraId="000001C9">
      <w:pPr>
        <w:rPr/>
      </w:pPr>
      <w:hyperlink r:id="rId15">
        <w:r w:rsidDel="00000000" w:rsidR="00000000" w:rsidRPr="00000000">
          <w:rPr>
            <w:color w:val="0563c1"/>
            <w:u w:val="single"/>
            <w:rtl w:val="0"/>
          </w:rPr>
          <w:t xml:space="preserve">https://github.com/Yoda2171/2024_2_MA_CAPSTONE_001D_GRUPO_003</w:t>
        </w:r>
      </w:hyperlink>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https://trello.com/b/oHJpTpFR/salvapos</w:t>
      </w:r>
    </w:p>
    <w:p w:rsidR="00000000" w:rsidDel="00000000" w:rsidP="00000000" w:rsidRDefault="00000000" w:rsidRPr="00000000" w14:paraId="000001CB">
      <w:pPr>
        <w:rPr>
          <w:color w:val="ff0000"/>
        </w:rPr>
      </w:pPr>
      <w:r w:rsidDel="00000000" w:rsidR="00000000" w:rsidRPr="00000000">
        <w:rPr>
          <w:color w:val="ff0000"/>
        </w:rPr>
        <w:drawing>
          <wp:inline distB="0" distT="0" distL="0" distR="0">
            <wp:extent cx="5252085" cy="1726565"/>
            <wp:effectExtent b="0" l="0" r="0" t="0"/>
            <wp:docPr descr="Interfaz de usuario gráfica, Texto, Aplicación, Correo electrónico&#10;&#10;Descripción generada automáticamente" id="1916070057" name="image1.png"/>
            <a:graphic>
              <a:graphicData uri="http://schemas.openxmlformats.org/drawingml/2006/picture">
                <pic:pic>
                  <pic:nvPicPr>
                    <pic:cNvPr descr="Interfaz de usuario gráfica, Texto, Aplicación, Correo electrónico&#10;&#10;Descripción generada automáticamente" id="0" name="image1.png"/>
                    <pic:cNvPicPr preferRelativeResize="0"/>
                  </pic:nvPicPr>
                  <pic:blipFill>
                    <a:blip r:embed="rId16"/>
                    <a:srcRect b="0" l="0" r="0" t="0"/>
                    <a:stretch>
                      <a:fillRect/>
                    </a:stretch>
                  </pic:blipFill>
                  <pic:spPr>
                    <a:xfrm>
                      <a:off x="0" y="0"/>
                      <a:ext cx="5252085" cy="172656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color w:val="ff0000"/>
        </w:rPr>
      </w:pPr>
      <w:r w:rsidDel="00000000" w:rsidR="00000000" w:rsidRPr="00000000">
        <w:rPr>
          <w:color w:val="ff0000"/>
        </w:rPr>
        <w:drawing>
          <wp:inline distB="0" distT="0" distL="0" distR="0">
            <wp:extent cx="5252085" cy="2868295"/>
            <wp:effectExtent b="0" l="0" r="0" t="0"/>
            <wp:docPr descr="Interfaz de usuario gráfica, Aplicación&#10;&#10;Descripción generada automáticamente" id="1916070061" name="image3.png"/>
            <a:graphic>
              <a:graphicData uri="http://schemas.openxmlformats.org/drawingml/2006/picture">
                <pic:pic>
                  <pic:nvPicPr>
                    <pic:cNvPr descr="Interfaz de usuario gráfica, Aplicación&#10;&#10;Descripción generada automáticamente" id="0" name="image3.png"/>
                    <pic:cNvPicPr preferRelativeResize="0"/>
                  </pic:nvPicPr>
                  <pic:blipFill>
                    <a:blip r:embed="rId17"/>
                    <a:srcRect b="0" l="0" r="0" t="0"/>
                    <a:stretch>
                      <a:fillRect/>
                    </a:stretch>
                  </pic:blipFill>
                  <pic:spPr>
                    <a:xfrm>
                      <a:off x="0" y="0"/>
                      <a:ext cx="5252085" cy="286829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Style w:val="Heading2"/>
        <w:rPr/>
      </w:pPr>
      <w:bookmarkStart w:colFirst="0" w:colLast="0" w:name="_heading=h.1v1yuxt" w:id="27"/>
      <w:bookmarkEnd w:id="27"/>
      <w:r w:rsidDel="00000000" w:rsidR="00000000" w:rsidRPr="00000000">
        <w:rPr>
          <w:rFonts w:ascii="Calibri" w:cs="Calibri" w:eastAsia="Calibri" w:hAnsi="Calibri"/>
          <w:rtl w:val="0"/>
        </w:rPr>
        <w:t xml:space="preserve">Anexo </w:t>
      </w:r>
      <w:r w:rsidDel="00000000" w:rsidR="00000000" w:rsidRPr="00000000">
        <w:rPr>
          <w:rtl w:val="0"/>
        </w:rPr>
        <w:t xml:space="preserve">8</w:t>
      </w:r>
      <w:r w:rsidDel="00000000" w:rsidR="00000000" w:rsidRPr="00000000">
        <w:rPr>
          <w:rFonts w:ascii="Calibri" w:cs="Calibri" w:eastAsia="Calibri" w:hAnsi="Calibri"/>
          <w:rtl w:val="0"/>
        </w:rPr>
        <w:t xml:space="preserve">. </w:t>
      </w:r>
      <w:r w:rsidDel="00000000" w:rsidR="00000000" w:rsidRPr="00000000">
        <w:rPr>
          <w:rtl w:val="0"/>
        </w:rPr>
        <w:t xml:space="preserve">Evidencias herramientas de desarrollo e implementación</w:t>
      </w:r>
    </w:p>
    <w:p w:rsidR="00000000" w:rsidDel="00000000" w:rsidP="00000000" w:rsidRDefault="00000000" w:rsidRPr="00000000" w14:paraId="000001CF">
      <w:pPr>
        <w:rPr/>
      </w:pPr>
      <w:r w:rsidDel="00000000" w:rsidR="00000000" w:rsidRPr="00000000">
        <w:rPr>
          <w:rtl w:val="0"/>
        </w:rPr>
        <w:t xml:space="preserve">Extracto de una pieza de código del componente Cart incorporado en el front end de Punto POS.</w:t>
      </w:r>
    </w:p>
    <w:p w:rsidR="00000000" w:rsidDel="00000000" w:rsidP="00000000" w:rsidRDefault="00000000" w:rsidRPr="00000000" w14:paraId="000001D0">
      <w:pPr>
        <w:rPr>
          <w:color w:val="ff0000"/>
        </w:rPr>
      </w:pPr>
      <w:r w:rsidDel="00000000" w:rsidR="00000000" w:rsidRPr="00000000">
        <w:rPr>
          <w:color w:val="ff0000"/>
        </w:rPr>
        <w:drawing>
          <wp:inline distB="0" distT="0" distL="0" distR="0">
            <wp:extent cx="5252085" cy="2030095"/>
            <wp:effectExtent b="0" l="0" r="0" t="0"/>
            <wp:docPr id="191607005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252085" cy="2030095"/>
                    </a:xfrm>
                    <a:prstGeom prst="rect"/>
                    <a:ln/>
                  </pic:spPr>
                </pic:pic>
              </a:graphicData>
            </a:graphic>
          </wp:inline>
        </w:drawing>
      </w:r>
      <w:r w:rsidDel="00000000" w:rsidR="00000000" w:rsidRPr="00000000">
        <w:rPr>
          <w:color w:val="ff0000"/>
        </w:rPr>
        <w:drawing>
          <wp:inline distB="0" distT="0" distL="0" distR="0">
            <wp:extent cx="5252085" cy="3284855"/>
            <wp:effectExtent b="0" l="0" r="0" t="0"/>
            <wp:docPr descr="Texto&#10;&#10;Descripción generada automáticamente" id="1916070060" name="image9.png"/>
            <a:graphic>
              <a:graphicData uri="http://schemas.openxmlformats.org/drawingml/2006/picture">
                <pic:pic>
                  <pic:nvPicPr>
                    <pic:cNvPr descr="Texto&#10;&#10;Descripción generada automáticamente" id="0" name="image9.png"/>
                    <pic:cNvPicPr preferRelativeResize="0"/>
                  </pic:nvPicPr>
                  <pic:blipFill>
                    <a:blip r:embed="rId19"/>
                    <a:srcRect b="0" l="0" r="0" t="0"/>
                    <a:stretch>
                      <a:fillRect/>
                    </a:stretch>
                  </pic:blipFill>
                  <pic:spPr>
                    <a:xfrm>
                      <a:off x="0" y="0"/>
                      <a:ext cx="5252085" cy="328485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color w:val="ff0000"/>
        </w:rPr>
      </w:pPr>
      <w:r w:rsidDel="00000000" w:rsidR="00000000" w:rsidRPr="00000000">
        <w:rPr/>
        <w:drawing>
          <wp:inline distB="0" distT="0" distL="0" distR="0">
            <wp:extent cx="5252085" cy="2954020"/>
            <wp:effectExtent b="0" l="0" r="0" t="0"/>
            <wp:docPr id="1916070062"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252085" cy="2954020"/>
                    </a:xfrm>
                    <a:prstGeom prst="rect"/>
                    <a:ln/>
                  </pic:spPr>
                </pic:pic>
              </a:graphicData>
            </a:graphic>
          </wp:inline>
        </w:drawing>
      </w:r>
      <w:r w:rsidDel="00000000" w:rsidR="00000000" w:rsidRPr="00000000">
        <w:rPr>
          <w:rtl w:val="0"/>
        </w:rPr>
      </w:r>
    </w:p>
    <w:sectPr>
      <w:headerReference r:id="rId21" w:type="default"/>
      <w:footerReference r:id="rId22" w:type="default"/>
      <w:pgSz w:h="15840" w:w="12240" w:orient="portrait"/>
      <w:pgMar w:bottom="1418" w:top="1418" w:left="2268"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sz w:val="20"/>
        <w:szCs w:val="20"/>
      </w:rPr>
    </w:pPr>
    <w:r w:rsidDel="00000000" w:rsidR="00000000" w:rsidRPr="00000000">
      <w:rPr>
        <w:color w:val="000000"/>
        <w:sz w:val="20"/>
        <w:szCs w:val="20"/>
        <w:rtl w:val="0"/>
      </w:rPr>
      <w:t xml:space="preserve">Plan de Proyecto adaptado Portafolio de Título Ingeniería Informática– Duoc UC </w:t>
    </w:r>
  </w:p>
  <w:p w:rsidR="00000000" w:rsidDel="00000000" w:rsidP="00000000" w:rsidRDefault="00000000" w:rsidRPr="00000000" w14:paraId="000001D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color w:val="00000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tabs>
        <w:tab w:val="center" w:leader="none" w:pos="4419"/>
        <w:tab w:val="right" w:leader="none" w:pos="8838"/>
      </w:tabs>
      <w:spacing w:after="0" w:line="240" w:lineRule="auto"/>
      <w:jc w:val="right"/>
      <w:rPr/>
    </w:pPr>
    <w:r w:rsidDel="00000000" w:rsidR="00000000" w:rsidRPr="00000000">
      <w:rPr>
        <w:rtl w:val="0"/>
      </w:rPr>
      <w:t xml:space="preserve">Plan de Proyecto Capstone</w:t>
    </w:r>
    <w:r w:rsidDel="00000000" w:rsidR="00000000" w:rsidRPr="00000000">
      <w:drawing>
        <wp:anchor allowOverlap="1" behindDoc="0" distB="0" distT="0" distL="114300" distR="114300" hidden="0" layoutInCell="1" locked="0" relativeHeight="0" simplePos="0">
          <wp:simplePos x="0" y="0"/>
          <wp:positionH relativeFrom="column">
            <wp:posOffset>-649603</wp:posOffset>
          </wp:positionH>
          <wp:positionV relativeFrom="paragraph">
            <wp:posOffset>-212088</wp:posOffset>
          </wp:positionV>
          <wp:extent cx="1704975" cy="655320"/>
          <wp:effectExtent b="0" l="0" r="0" t="0"/>
          <wp:wrapSquare wrapText="bothSides" distB="0" distT="0" distL="114300" distR="114300"/>
          <wp:docPr descr="Dibujo con letras blancas&#10;&#10;Descripción generada automáticamente con confianza media" id="1916070050" name="image4.png"/>
          <a:graphic>
            <a:graphicData uri="http://schemas.openxmlformats.org/drawingml/2006/picture">
              <pic:pic>
                <pic:nvPicPr>
                  <pic:cNvPr descr="Dibujo con letras blancas&#10;&#10;Descripción generada automáticamente con confianza media" id="0" name="image4.png"/>
                  <pic:cNvPicPr preferRelativeResize="0"/>
                </pic:nvPicPr>
                <pic:blipFill>
                  <a:blip r:embed="rId1"/>
                  <a:srcRect b="0" l="0" r="0" t="0"/>
                  <a:stretch>
                    <a:fillRect/>
                  </a:stretch>
                </pic:blipFill>
                <pic:spPr>
                  <a:xfrm>
                    <a:off x="0" y="0"/>
                    <a:ext cx="1704975" cy="655320"/>
                  </a:xfrm>
                  <a:prstGeom prst="rect"/>
                  <a:ln/>
                </pic:spPr>
              </pic:pic>
            </a:graphicData>
          </a:graphic>
        </wp:anchor>
      </w:drawing>
    </w:r>
  </w:p>
  <w:p w:rsidR="00000000" w:rsidDel="00000000" w:rsidP="00000000" w:rsidRDefault="00000000" w:rsidRPr="00000000" w14:paraId="000001D3">
    <w:pPr>
      <w:pBdr>
        <w:bottom w:color="000000" w:space="6" w:sz="4" w:val="single"/>
      </w:pBdr>
      <w:tabs>
        <w:tab w:val="center" w:leader="none" w:pos="4419"/>
        <w:tab w:val="right" w:leader="none" w:pos="8838"/>
      </w:tabs>
      <w:spacing w:after="0" w:line="240"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19" w:hanging="357.9999999999999"/>
      </w:pPr>
      <w:rPr>
        <w:rFonts w:ascii="Noto Sans Symbols" w:cs="Noto Sans Symbols" w:eastAsia="Noto Sans Symbols" w:hAnsi="Noto Sans Symbols"/>
      </w:rPr>
    </w:lvl>
    <w:lvl w:ilvl="1">
      <w:start w:val="1"/>
      <w:numFmt w:val="bullet"/>
      <w:lvlText w:val="o"/>
      <w:lvlJc w:val="left"/>
      <w:pPr>
        <w:ind w:left="1539" w:hanging="360"/>
      </w:pPr>
      <w:rPr>
        <w:rFonts w:ascii="Courier New" w:cs="Courier New" w:eastAsia="Courier New" w:hAnsi="Courier New"/>
      </w:rPr>
    </w:lvl>
    <w:lvl w:ilvl="2">
      <w:start w:val="1"/>
      <w:numFmt w:val="bullet"/>
      <w:lvlText w:val="▪"/>
      <w:lvlJc w:val="left"/>
      <w:pPr>
        <w:ind w:left="2259" w:hanging="360"/>
      </w:pPr>
      <w:rPr>
        <w:rFonts w:ascii="Noto Sans Symbols" w:cs="Noto Sans Symbols" w:eastAsia="Noto Sans Symbols" w:hAnsi="Noto Sans Symbols"/>
      </w:rPr>
    </w:lvl>
    <w:lvl w:ilvl="3">
      <w:start w:val="1"/>
      <w:numFmt w:val="bullet"/>
      <w:lvlText w:val="●"/>
      <w:lvlJc w:val="left"/>
      <w:pPr>
        <w:ind w:left="2979" w:hanging="360"/>
      </w:pPr>
      <w:rPr>
        <w:rFonts w:ascii="Noto Sans Symbols" w:cs="Noto Sans Symbols" w:eastAsia="Noto Sans Symbols" w:hAnsi="Noto Sans Symbols"/>
      </w:rPr>
    </w:lvl>
    <w:lvl w:ilvl="4">
      <w:start w:val="1"/>
      <w:numFmt w:val="bullet"/>
      <w:lvlText w:val="o"/>
      <w:lvlJc w:val="left"/>
      <w:pPr>
        <w:ind w:left="3699" w:hanging="360"/>
      </w:pPr>
      <w:rPr>
        <w:rFonts w:ascii="Courier New" w:cs="Courier New" w:eastAsia="Courier New" w:hAnsi="Courier New"/>
      </w:rPr>
    </w:lvl>
    <w:lvl w:ilvl="5">
      <w:start w:val="1"/>
      <w:numFmt w:val="bullet"/>
      <w:lvlText w:val="▪"/>
      <w:lvlJc w:val="left"/>
      <w:pPr>
        <w:ind w:left="4419" w:hanging="360"/>
      </w:pPr>
      <w:rPr>
        <w:rFonts w:ascii="Noto Sans Symbols" w:cs="Noto Sans Symbols" w:eastAsia="Noto Sans Symbols" w:hAnsi="Noto Sans Symbols"/>
      </w:rPr>
    </w:lvl>
    <w:lvl w:ilvl="6">
      <w:start w:val="1"/>
      <w:numFmt w:val="bullet"/>
      <w:lvlText w:val="●"/>
      <w:lvlJc w:val="left"/>
      <w:pPr>
        <w:ind w:left="5139" w:hanging="360"/>
      </w:pPr>
      <w:rPr>
        <w:rFonts w:ascii="Noto Sans Symbols" w:cs="Noto Sans Symbols" w:eastAsia="Noto Sans Symbols" w:hAnsi="Noto Sans Symbols"/>
      </w:rPr>
    </w:lvl>
    <w:lvl w:ilvl="7">
      <w:start w:val="1"/>
      <w:numFmt w:val="bullet"/>
      <w:lvlText w:val="o"/>
      <w:lvlJc w:val="left"/>
      <w:pPr>
        <w:ind w:left="5859" w:hanging="360"/>
      </w:pPr>
      <w:rPr>
        <w:rFonts w:ascii="Courier New" w:cs="Courier New" w:eastAsia="Courier New" w:hAnsi="Courier New"/>
      </w:rPr>
    </w:lvl>
    <w:lvl w:ilvl="8">
      <w:start w:val="1"/>
      <w:numFmt w:val="bullet"/>
      <w:lvlText w:val="▪"/>
      <w:lvlJc w:val="left"/>
      <w:pPr>
        <w:ind w:left="657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2f5496"/>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472c4"/>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uiPriority w:val="9"/>
    <w:qFormat w:val="1"/>
    <w:rsid w:val="00616CDB"/>
    <w:pPr>
      <w:keepNext w:val="1"/>
      <w:keepLines w:val="1"/>
      <w:spacing w:after="0" w:before="480"/>
      <w:outlineLvl w:val="0"/>
    </w:pPr>
    <w:rPr>
      <w:rFonts w:asciiTheme="majorHAnsi" w:cstheme="majorBidi" w:eastAsiaTheme="majorEastAsia" w:hAnsiTheme="majorHAnsi"/>
      <w:b w:val="1"/>
      <w:bCs w:val="1"/>
      <w:color w:val="2f5496" w:themeColor="accent1" w:themeShade="0000BF"/>
      <w:sz w:val="28"/>
      <w:szCs w:val="28"/>
    </w:rPr>
  </w:style>
  <w:style w:type="paragraph" w:styleId="Ttulo2">
    <w:name w:val="heading 2"/>
    <w:basedOn w:val="Normal"/>
    <w:next w:val="Normal"/>
    <w:link w:val="Ttulo2Car"/>
    <w:uiPriority w:val="9"/>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472c4" w:themeColor="accent1"/>
      <w:sz w:val="26"/>
      <w:szCs w:val="26"/>
    </w:rPr>
  </w:style>
  <w:style w:type="paragraph" w:styleId="Ttulo3">
    <w:name w:val="heading 3"/>
    <w:basedOn w:val="Ttulo1"/>
    <w:next w:val="Normal"/>
    <w:link w:val="Ttulo3Car"/>
    <w:uiPriority w:val="9"/>
    <w:semiHidden w:val="1"/>
    <w:unhideWhenUsed w:val="1"/>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uiPriority w:val="9"/>
    <w:semiHidden w:val="1"/>
    <w:unhideWhenUsed w:val="1"/>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uiPriority w:val="9"/>
    <w:semiHidden w:val="1"/>
    <w:unhideWhenUsed w:val="1"/>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uiPriority w:val="9"/>
    <w:semiHidden w:val="1"/>
    <w:unhideWhenUsed w:val="1"/>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link w:val="TtuloCar"/>
    <w:uiPriority w:val="10"/>
    <w:qFormat w:val="1"/>
    <w:rsid w:val="005F3456"/>
    <w:pPr>
      <w:spacing w:after="0" w:line="240" w:lineRule="auto"/>
      <w:jc w:val="center"/>
    </w:pPr>
    <w:rPr>
      <w:rFonts w:ascii="Arial" w:cs="Arial" w:eastAsia="Times New Roman" w:hAnsi="Arial"/>
      <w:b w:val="1"/>
      <w:bCs w:val="1"/>
      <w:sz w:val="36"/>
      <w:szCs w:val="36"/>
      <w:lang w:eastAsia="es-ES" w:val="es-ES"/>
    </w:rPr>
  </w:style>
  <w:style w:type="table" w:styleId="TableNormal0"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rsid w:val="00616CDB"/>
    <w:rPr>
      <w:rFonts w:asciiTheme="majorHAnsi" w:cstheme="majorBidi" w:eastAsiaTheme="majorEastAsia" w:hAnsiTheme="majorHAnsi"/>
      <w:b w:val="1"/>
      <w:bCs w:val="1"/>
      <w:color w:val="2f5496"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rsid w:val="00616CDB"/>
    <w:rPr>
      <w:rFonts w:asciiTheme="majorHAnsi" w:cstheme="majorBidi" w:eastAsiaTheme="majorEastAsia" w:hAnsiTheme="majorHAnsi"/>
      <w:b w:val="1"/>
      <w:bCs w:val="1"/>
      <w:color w:val="4472c4"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563c1"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table" w:styleId="TableGrid" w:customStyle="1">
    <w:name w:val="TableGrid"/>
    <w:rsid w:val="00DF612D"/>
    <w:pPr>
      <w:spacing w:after="0" w:line="240" w:lineRule="auto"/>
    </w:pPr>
    <w:rPr>
      <w:rFonts w:eastAsia="Times New Roman"/>
    </w:rPr>
    <w:tblPr>
      <w:tblCellMar>
        <w:top w:w="0.0" w:type="dxa"/>
        <w:left w:w="0.0" w:type="dxa"/>
        <w:bottom w:w="0.0" w:type="dxa"/>
        <w:right w:w="0.0" w:type="dxa"/>
      </w:tblCellMar>
    </w:tblPr>
  </w:style>
  <w:style w:type="table" w:styleId="Sombreadomedio1-nfasis11" w:customStyle="1">
    <w:name w:val="Sombreado medio 1 - Énfasis 11"/>
    <w:basedOn w:val="Tablanormal"/>
    <w:uiPriority w:val="63"/>
    <w:rsid w:val="003821A6"/>
    <w:pPr>
      <w:spacing w:after="0" w:line="240" w:lineRule="auto"/>
    </w:pPr>
    <w:rPr>
      <w:rFonts w:eastAsiaTheme="minorEastAsia"/>
    </w:rPr>
    <w:tblPr>
      <w:tblStyleRowBandSize w:val="1"/>
      <w:tblStyleColBandSize w:val="1"/>
      <w:tbl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color="7295d2" w:space="0" w:sz="8" w:themeColor="accent1" w:themeTint="0000BF" w:val="single"/>
      </w:tblBorders>
    </w:tblPr>
    <w:tblStylePr w:type="firstRow">
      <w:pPr>
        <w:spacing w:after="0" w:before="0" w:line="240" w:lineRule="auto"/>
      </w:pPr>
      <w:rPr>
        <w:b w:val="1"/>
        <w:bCs w:val="1"/>
        <w:color w:val="ffffff" w:themeColor="background1"/>
      </w:rPr>
      <w:tblPr/>
      <w:tcPr>
        <w:tcBorders>
          <w:top w:color="7295d2" w:space="0" w:sz="8" w:themeColor="accent1" w:themeTint="0000BF" w:val="sing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shd w:color="auto" w:fill="4472c4" w:themeFill="accent1" w:val="clear"/>
      </w:tcPr>
    </w:tblStylePr>
    <w:tblStylePr w:type="lastRow">
      <w:pPr>
        <w:spacing w:after="0" w:before="0" w:line="240" w:lineRule="auto"/>
      </w:pPr>
      <w:rPr>
        <w:b w:val="1"/>
        <w:bCs w:val="1"/>
      </w:rPr>
      <w:tblPr/>
      <w:tcPr>
        <w:tcBorders>
          <w:top w:color="7295d2" w:space="0" w:sz="6" w:themeColor="accent1" w:themeTint="0000BF" w:val="double"/>
          <w:left w:color="7295d2" w:space="0" w:sz="8" w:themeColor="accent1" w:themeTint="0000BF" w:val="single"/>
          <w:bottom w:color="7295d2" w:space="0" w:sz="8" w:themeColor="accent1" w:themeTint="0000BF" w:val="single"/>
          <w:right w:color="7295d2"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0dbf0" w:themeFill="accent1" w:themeFillTint="00003F" w:val="clear"/>
      </w:tcPr>
    </w:tblStylePr>
    <w:tblStylePr w:type="band1Horz">
      <w:tblPr/>
      <w:tcPr>
        <w:tcBorders>
          <w:insideH w:space="0" w:sz="0" w:val="nil"/>
          <w:insideV w:space="0" w:sz="0" w:val="nil"/>
        </w:tcBorders>
        <w:shd w:color="auto" w:fill="d0dbf0" w:themeFill="accent1" w:themeFillTint="00003F" w:val="clear"/>
      </w:tcPr>
    </w:tblStylePr>
    <w:tblStylePr w:type="band2Horz">
      <w:tblPr/>
      <w:tcPr>
        <w:tcBorders>
          <w:insideH w:space="0" w:sz="0" w:val="nil"/>
          <w:insideV w:space="0" w:sz="0" w:val="nil"/>
        </w:tcBorders>
      </w:tcPr>
    </w:tblStylePr>
  </w:style>
  <w:style w:type="table" w:styleId="Tabladecuadrcula6concolores-nfasis11" w:customStyle="1">
    <w:name w:val="Tabla de cuadrícula 6 con colores - Énfasis 11"/>
    <w:basedOn w:val="Tablanormal"/>
    <w:uiPriority w:val="51"/>
    <w:rsid w:val="003821A6"/>
    <w:pPr>
      <w:spacing w:after="0" w:line="240" w:lineRule="auto"/>
    </w:pPr>
    <w:rPr>
      <w:rFonts w:eastAsiaTheme="minorEastAsia"/>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concuadrcula1" w:customStyle="1">
    <w:name w:val="Tabla con cuadrícula1"/>
    <w:basedOn w:val="Tablanormal"/>
    <w:next w:val="Tablaconcuadrcula"/>
    <w:uiPriority w:val="59"/>
    <w:rsid w:val="000534F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8643DE"/>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Textoindependiente3">
    <w:name w:val="Body Text 3"/>
    <w:basedOn w:val="Normal"/>
    <w:link w:val="Textoindependiente3Car"/>
    <w:uiPriority w:val="99"/>
    <w:semiHidden w:val="1"/>
    <w:unhideWhenUsed w:val="1"/>
    <w:rsid w:val="000C216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0C2160"/>
    <w:rPr>
      <w:sz w:val="16"/>
      <w:szCs w:val="16"/>
    </w:rPr>
  </w:style>
  <w:style w:type="paragraph" w:styleId="Textoindependiente2">
    <w:name w:val="Body Text 2"/>
    <w:basedOn w:val="Normal"/>
    <w:link w:val="Textoindependiente2Car"/>
    <w:semiHidden w:val="1"/>
    <w:unhideWhenUsed w:val="1"/>
    <w:rsid w:val="00471514"/>
    <w:pPr>
      <w:spacing w:after="120" w:line="480" w:lineRule="auto"/>
    </w:pPr>
  </w:style>
  <w:style w:type="character" w:styleId="Textoindependiente2Car" w:customStyle="1">
    <w:name w:val="Texto independiente 2 Car"/>
    <w:basedOn w:val="Fuentedeprrafopredeter"/>
    <w:link w:val="Textoindependiente2"/>
    <w:semiHidden w:val="1"/>
    <w:rsid w:val="00471514"/>
  </w:style>
  <w:style w:type="paragraph" w:styleId="Sangradetextonormal">
    <w:name w:val="Body Text Indent"/>
    <w:basedOn w:val="Normal"/>
    <w:link w:val="SangradetextonormalCar"/>
    <w:unhideWhenUsed w:val="1"/>
    <w:rsid w:val="00471514"/>
    <w:pPr>
      <w:spacing w:after="120"/>
      <w:ind w:left="283"/>
    </w:pPr>
  </w:style>
  <w:style w:type="character" w:styleId="SangradetextonormalCar" w:customStyle="1">
    <w:name w:val="Sangría de texto normal Car"/>
    <w:basedOn w:val="Fuentedeprrafopredeter"/>
    <w:link w:val="Sangradetextonormal"/>
    <w:rsid w:val="00471514"/>
  </w:style>
  <w:style w:type="paragraph" w:styleId="ndice1">
    <w:name w:val="index 1"/>
    <w:basedOn w:val="Normal"/>
    <w:next w:val="Normal"/>
    <w:autoRedefine w:val="1"/>
    <w:uiPriority w:val="99"/>
    <w:semiHidden w:val="1"/>
    <w:unhideWhenUsed w:val="1"/>
    <w:rsid w:val="00471514"/>
    <w:pPr>
      <w:spacing w:after="0" w:line="240" w:lineRule="auto"/>
      <w:ind w:left="220" w:hanging="220"/>
    </w:pPr>
  </w:style>
  <w:style w:type="table" w:styleId="Sombreadoclaro-nfasis5">
    <w:name w:val="Light Shading Accent 5"/>
    <w:basedOn w:val="Tablanormal"/>
    <w:uiPriority w:val="60"/>
    <w:rsid w:val="008C75CE"/>
    <w:pPr>
      <w:spacing w:after="0" w:line="240" w:lineRule="auto"/>
    </w:pPr>
    <w:rPr>
      <w:rFonts w:eastAsiaTheme="minorEastAsia"/>
      <w:color w:val="2e74b5" w:themeColor="accent5" w:themeShade="0000BF"/>
    </w:rPr>
    <w:tblPr>
      <w:tblStyleRowBandSize w:val="1"/>
      <w:tblStyleColBandSize w:val="1"/>
      <w:tblBorders>
        <w:top w:color="5b9bd5" w:space="0" w:sz="8" w:themeColor="accent5" w:val="single"/>
        <w:bottom w:color="5b9bd5" w:space="0" w:sz="8" w:themeColor="accent5" w:val="single"/>
      </w:tblBorders>
    </w:tblPr>
    <w:tblStylePr w:type="fir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5b9bd5" w:space="0" w:sz="8" w:themeColor="accent5" w:val="single"/>
          <w:left w:space="0" w:sz="0" w:val="nil"/>
          <w:bottom w:color="5b9bd5"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6e6f4" w:themeFill="accent5" w:themeFillTint="00003F" w:val="clear"/>
      </w:tcPr>
    </w:tblStylePr>
    <w:tblStylePr w:type="band1Horz">
      <w:tblPr/>
      <w:tcPr>
        <w:tcBorders>
          <w:left w:space="0" w:sz="0" w:val="nil"/>
          <w:right w:space="0" w:sz="0" w:val="nil"/>
          <w:insideH w:space="0" w:sz="0" w:val="nil"/>
          <w:insideV w:space="0" w:sz="0" w:val="nil"/>
        </w:tcBorders>
        <w:shd w:color="auto" w:fill="d6e6f4" w:themeFill="accent5" w:themeFillTint="00003F" w:val="clear"/>
      </w:tcPr>
    </w:tblStylePr>
  </w:style>
  <w:style w:type="character" w:styleId="gi" w:customStyle="1">
    <w:name w:val="gi"/>
    <w:basedOn w:val="Fuentedeprrafopredeter"/>
    <w:rsid w:val="00FF780F"/>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3"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4"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5"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6" w:customStyle="1">
    <w:basedOn w:val="TableNormal0"/>
    <w:pPr>
      <w:spacing w:after="0" w:line="240" w:lineRule="auto"/>
    </w:pPr>
    <w:rPr>
      <w:color w:val="2e75b5"/>
    </w:rPr>
    <w:tblPr>
      <w:tblStyleRowBandSize w:val="1"/>
      <w:tblStyleColBandSize w:val="1"/>
      <w:tblCellMar>
        <w:left w:w="108.0" w:type="dxa"/>
        <w:right w:w="108.0" w:type="dxa"/>
      </w:tblCellMar>
    </w:tblPr>
  </w:style>
  <w:style w:type="character" w:styleId="Mencinsinresolver">
    <w:name w:val="Unresolved Mention"/>
    <w:basedOn w:val="Fuentedeprrafopredeter"/>
    <w:uiPriority w:val="99"/>
    <w:semiHidden w:val="1"/>
    <w:unhideWhenUsed w:val="1"/>
    <w:rsid w:val="006577D8"/>
    <w:rPr>
      <w:color w:val="605e5c"/>
      <w:shd w:color="auto" w:fill="e1dfdd" w:val="clear"/>
    </w:rPr>
  </w:style>
  <w:style w:type="table" w:styleId="a7"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8"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9"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a"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b"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c"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d"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e"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 w:customStyle="1">
    <w:basedOn w:val="TableNormal0"/>
    <w:pPr>
      <w:spacing w:after="0" w:line="240" w:lineRule="auto"/>
    </w:pPr>
    <w:rPr>
      <w:color w:val="2e75b5"/>
    </w:rPr>
    <w:tblPr>
      <w:tblStyleRowBandSize w:val="1"/>
      <w:tblStyleColBandSize w:val="1"/>
      <w:tblCellMar>
        <w:left w:w="108.0" w:type="dxa"/>
        <w:right w:w="108.0" w:type="dxa"/>
      </w:tblCellMar>
    </w:tblPr>
  </w:style>
  <w:style w:type="table" w:styleId="af0"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1"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2"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3"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4"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5"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table" w:styleId="af6" w:customStyle="1">
    <w:basedOn w:val="TableNormal0"/>
    <w:pPr>
      <w:spacing w:after="0" w:line="240" w:lineRule="auto"/>
    </w:pPr>
    <w:rPr>
      <w:color w:val="2e75b5"/>
    </w:rPr>
    <w:tblPr>
      <w:tblStyleRowBandSize w:val="1"/>
      <w:tblStyleColBandSize w:val="1"/>
      <w:tblCellMar>
        <w:left w:w="108.0" w:type="dxa"/>
        <w:right w:w="108.0" w:type="dxa"/>
      </w:tblCellMar>
    </w:tblPr>
    <w:tblStylePr w:type="firstRow">
      <w:pPr>
        <w:spacing w:after="0" w:before="0" w:line="240" w:lineRule="auto"/>
      </w:pPr>
      <w:rPr>
        <w:b w:val="1"/>
        <w:color w:val="ffffff"/>
      </w:rPr>
      <w:tblPr/>
      <w:tcPr>
        <w:tcBorders>
          <w:top w:color="7295d2" w:space="0" w:sz="8" w:val="single"/>
          <w:left w:color="7295d2" w:space="0" w:sz="8" w:val="single"/>
          <w:bottom w:color="7295d2" w:space="0" w:sz="8" w:val="single"/>
          <w:right w:color="7295d2" w:space="0" w:sz="8" w:val="single"/>
          <w:insideH w:space="0" w:sz="0" w:val="nil"/>
          <w:insideV w:space="0" w:sz="0" w:val="nil"/>
        </w:tcBorders>
        <w:shd w:color="auto" w:fill="4472c4" w:val="clear"/>
      </w:tcPr>
    </w:tblStylePr>
    <w:tblStylePr w:type="lastRow">
      <w:pPr>
        <w:spacing w:after="0" w:before="0" w:line="240" w:lineRule="auto"/>
      </w:pPr>
      <w:rPr>
        <w:b w:val="1"/>
      </w:rPr>
      <w:tblPr/>
      <w:tcPr>
        <w:tcBorders>
          <w:top w:color="7295d2" w:space="0" w:sz="6" w:val="single"/>
          <w:left w:color="7295d2" w:space="0" w:sz="8" w:val="single"/>
          <w:bottom w:color="7295d2" w:space="0" w:sz="8" w:val="single"/>
          <w:right w:color="7295d2" w:space="0" w:sz="8" w:val="single"/>
          <w:insideH w:space="0" w:sz="0" w:val="nil"/>
          <w:insideV w:space="0" w:sz="0" w:val="nil"/>
        </w:tcBorders>
      </w:tcPr>
    </w:tblStylePr>
    <w:tblStylePr w:type="firstCol">
      <w:rPr>
        <w:b w:val="1"/>
      </w:rPr>
    </w:tblStylePr>
    <w:tblStylePr w:type="lastCol">
      <w:rPr>
        <w:b w:val="1"/>
      </w:rPr>
    </w:tblStylePr>
    <w:tblStylePr w:type="band1Vert">
      <w:tblPr/>
      <w:tcPr>
        <w:shd w:color="auto" w:fill="d0dcf0" w:val="clear"/>
      </w:tcPr>
    </w:tblStylePr>
    <w:tblStylePr w:type="band1Horz">
      <w:tblPr/>
      <w:tcPr>
        <w:tcBorders>
          <w:insideH w:space="0" w:sz="0" w:val="nil"/>
          <w:insideV w:space="0" w:sz="0" w:val="nil"/>
        </w:tcBorders>
        <w:shd w:color="auto" w:fill="d0dcf0" w:val="clear"/>
      </w:tcPr>
    </w:tblStylePr>
    <w:tblStylePr w:type="band2Horz">
      <w:tblPr/>
      <w:tcPr>
        <w:tcBorders>
          <w:insideH w:space="0" w:sz="0" w:val="nil"/>
          <w:insideV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7">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8">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9">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1">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2">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3">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4">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5">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 w:type="table" w:styleId="Table16">
    <w:basedOn w:val="TableNormal"/>
    <w:pPr>
      <w:spacing w:after="0" w:line="240" w:lineRule="auto"/>
    </w:pPr>
    <w:rPr>
      <w:color w:val="2e75b5"/>
    </w:rPr>
    <w:tblPr>
      <w:tblStyleRowBandSize w:val="1"/>
      <w:tblStyleColBandSize w:val="1"/>
      <w:tblCellMar>
        <w:top w:w="0.0" w:type="dxa"/>
        <w:left w:w="108.0" w:type="dxa"/>
        <w:bottom w:w="0.0" w:type="dxa"/>
        <w:right w:w="108.0" w:type="dxa"/>
      </w:tblCellMar>
    </w:tblPr>
    <w:tblStylePr w:type="band1Horz">
      <w:tcPr>
        <w:tcBorders>
          <w:insideH w:color="000000" w:space="0" w:sz="0" w:val="nil"/>
          <w:insideV w:color="000000" w:space="0" w:sz="0" w:val="nil"/>
        </w:tcBorders>
        <w:shd w:fill="d0dcf0" w:val="clear"/>
      </w:tcPr>
    </w:tblStylePr>
    <w:tblStylePr w:type="band1Vert">
      <w:tcPr>
        <w:shd w:fill="d0dcf0" w:val="clear"/>
      </w:tcPr>
    </w:tblStylePr>
    <w:tblStylePr w:type="band2Horz">
      <w:tcPr>
        <w:tcBorders>
          <w:insideH w:color="000000" w:space="0" w:sz="0" w:val="nil"/>
          <w:insideV w:color="000000" w:space="0" w:sz="0" w:val="nil"/>
        </w:tcBorders>
      </w:tcPr>
    </w:tblStylePr>
    <w:tblStylePr w:type="firstCol">
      <w:rPr>
        <w:b w:val="1"/>
      </w:rPr>
    </w:tblStylePr>
    <w:tblStylePr w:type="firstRow">
      <w:pPr>
        <w:spacing w:after="0" w:before="0" w:line="240" w:lineRule="auto"/>
      </w:pPr>
      <w:rPr>
        <w:b w:val="1"/>
        <w:color w:val="ffffff"/>
      </w:rPr>
      <w:tcPr>
        <w:tcBorders>
          <w:top w:color="7295d2" w:space="0" w:sz="8" w:val="single"/>
          <w:left w:color="7295d2" w:space="0" w:sz="8" w:val="single"/>
          <w:bottom w:color="7295d2" w:space="0" w:sz="8" w:val="single"/>
          <w:right w:color="7295d2" w:space="0" w:sz="8" w:val="single"/>
          <w:insideH w:color="000000" w:space="0" w:sz="0" w:val="nil"/>
          <w:insideV w:color="000000" w:space="0" w:sz="0" w:val="nil"/>
        </w:tcBorders>
        <w:shd w:fill="4472c4" w:val="clear"/>
      </w:tcPr>
    </w:tblStylePr>
    <w:tblStylePr w:type="lastCol">
      <w:rPr>
        <w:b w:val="1"/>
      </w:rPr>
    </w:tblStylePr>
    <w:tblStylePr w:type="lastRow">
      <w:pPr>
        <w:spacing w:after="0" w:before="0" w:line="240" w:lineRule="auto"/>
      </w:pPr>
      <w:rPr>
        <w:b w:val="1"/>
      </w:rPr>
      <w:tcPr>
        <w:tcBorders>
          <w:top w:color="7295d2" w:space="0" w:sz="6" w:val="single"/>
          <w:left w:color="7295d2" w:space="0" w:sz="8" w:val="single"/>
          <w:bottom w:color="7295d2" w:space="0" w:sz="8" w:val="single"/>
          <w:right w:color="7295d2" w:space="0" w:sz="8" w:val="single"/>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s://github.com/Yoda2171/2024_2_MA_CAPSTONE_001D_GRUPO_003" TargetMode="External"/><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25PkZyyQixNkre/4l/TXM9gLxQ==">CgMxLjAyCGguZ2pkZ3hzMgloLjNqMnFxbTMyCWguMWZvYjl0ZTIJaC4zem55c2g3MgloLjF5ODEwdHcyCWguNGk3b2pocDIJaC4yeGN5dHBpMgloLjFjaTkzeGIyCWguM3dod21sNDIJaC4yYm42d3N4MghoLnFzaDcwcTIJaC4zYXM0cG9qMgloLjFweGV6d2MyCWguMnM4ZXlvMTIJaC40OXgyaWs1MgloLjJwMmNzcnkyCWguMTQ3bjJ6cjIJaC4zbzdhbG5rMgloLjIzY2t2dmQyCGguaWh2NjM2MgloLjMyaGlvcXoyCWguMWhtc3l5czIJaC40MW1naG1sMg5oLmtoMm5vcXMxb3owbzIJaC4yZ3JxcnVlMghoLnZ4MTIyNzIJaC4zZndva3EwMgloLjF2MXl1eHQ4AHIhMUJnc0FmYjhoSVBhQXZtZjRBS0x6QzhaY2tuRHFCOE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2024-12-02T04:16:00Z</dcterms:created>
  <dc:creator>Administrador</dc:creator>
</cp:coreProperties>
</file>