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7E7" w:rsidRDefault="002208AF" w:rsidP="002208AF">
      <w:pPr>
        <w:pStyle w:val="Titel"/>
      </w:pPr>
      <w:r>
        <w:t>Funktion</w:t>
      </w:r>
      <w:r w:rsidR="009F3D0E">
        <w:t>sbeschreibung</w:t>
      </w:r>
    </w:p>
    <w:p w:rsidR="002208AF" w:rsidRDefault="002208AF" w:rsidP="002208AF">
      <w:pPr>
        <w:pStyle w:val="Untertitel"/>
      </w:pPr>
      <w:r>
        <w:t>Reaktionsspiel</w:t>
      </w:r>
    </w:p>
    <w:p w:rsidR="00C5071A" w:rsidRPr="00C5071A" w:rsidRDefault="00C5071A" w:rsidP="00C5071A">
      <w:r>
        <w:t>Projektmanager: Thomas Ammann, Ioannis Christodoulakis</w:t>
      </w:r>
    </w:p>
    <w:p w:rsidR="002208AF" w:rsidRDefault="002208AF" w:rsidP="002208AF">
      <w:pPr>
        <w:pStyle w:val="berschrift1"/>
      </w:pPr>
      <w:r>
        <w:t>Start</w:t>
      </w:r>
    </w:p>
    <w:p w:rsidR="002208AF" w:rsidRDefault="002208AF" w:rsidP="002208AF">
      <w:r>
        <w:t xml:space="preserve">Zum Starten wird die Start-Taste gedrückt. Die Lampen der Spieler blinken drei Mal auf. </w:t>
      </w:r>
    </w:p>
    <w:p w:rsidR="002208AF" w:rsidRDefault="002208AF" w:rsidP="009F3D0E">
      <w:pPr>
        <w:pStyle w:val="berschrift1"/>
        <w:tabs>
          <w:tab w:val="left" w:pos="2788"/>
        </w:tabs>
      </w:pPr>
      <w:r>
        <w:t>Spielerauswahl</w:t>
      </w:r>
      <w:r w:rsidR="009F3D0E">
        <w:tab/>
      </w:r>
    </w:p>
    <w:p w:rsidR="002208AF" w:rsidRDefault="002208AF" w:rsidP="002208AF">
      <w:r>
        <w:t xml:space="preserve">Zu Beginn jeder Runde wird zufällig ein Spieler gewählt, welcher beginnt. Danach kommt der andere Spieler. </w:t>
      </w:r>
    </w:p>
    <w:p w:rsidR="002208AF" w:rsidRDefault="002208AF" w:rsidP="002208AF">
      <w:r>
        <w:t>Es darf nicht gezeigt werden welcher Spieler beginnt!</w:t>
      </w:r>
    </w:p>
    <w:p w:rsidR="002208AF" w:rsidRDefault="002208AF" w:rsidP="002208AF">
      <w:pPr>
        <w:pStyle w:val="berschrift1"/>
      </w:pPr>
      <w:r>
        <w:t>Zeitmessung</w:t>
      </w:r>
    </w:p>
    <w:p w:rsidR="002208AF" w:rsidRDefault="007D5DFA" w:rsidP="002208AF">
      <w:r>
        <w:t>Zufällig nach zwei bis sechs</w:t>
      </w:r>
      <w:r w:rsidR="002208AF">
        <w:t xml:space="preserve"> Sekunden beginnt die Zeitmessung. Das Aufleuchten einer Lampe signalisiert dem Spieler den Messungsstart. Dieser soll nun so schnell als möglich seine Taste drücken. </w:t>
      </w:r>
      <w:r w:rsidR="00CF7382">
        <w:t xml:space="preserve">Mit dem Drücken der Taste wird die Zeitmessung gestoppt. </w:t>
      </w:r>
      <w:r w:rsidR="00CF7382">
        <w:br/>
        <w:t xml:space="preserve">Dieser Vorgang wird mit dem anderen Spieler wiederholt. </w:t>
      </w:r>
    </w:p>
    <w:p w:rsidR="00CF7382" w:rsidRDefault="00CF7382" w:rsidP="00CF7382">
      <w:pPr>
        <w:pStyle w:val="berschrift1"/>
      </w:pPr>
      <w:r>
        <w:t>Auswertung</w:t>
      </w:r>
    </w:p>
    <w:p w:rsidR="00CF7382" w:rsidRDefault="00CF7382" w:rsidP="00CF7382">
      <w:r>
        <w:t xml:space="preserve">Die gemessenen Reaktionszeiten der Spieler werden verglichen. </w:t>
      </w:r>
      <w:r w:rsidR="00C5071A">
        <w:t>Der Spieler mit der kleineren Reaktionszeit erhält einen Punkt.</w:t>
      </w:r>
    </w:p>
    <w:p w:rsidR="00C5071A" w:rsidRDefault="00C5071A" w:rsidP="00C5071A">
      <w:pPr>
        <w:pStyle w:val="berschrift1"/>
      </w:pPr>
      <w:r>
        <w:t>Spielende</w:t>
      </w:r>
    </w:p>
    <w:p w:rsidR="00C5071A" w:rsidRDefault="00C5071A" w:rsidP="00C5071A">
      <w:r>
        <w:t xml:space="preserve">Wenn ein Spieler neun Punkte erhält ist das Spiel beendet. Die Lampe des Gewinners blinkt. </w:t>
      </w:r>
    </w:p>
    <w:p w:rsidR="00C5071A" w:rsidRDefault="00C5071A" w:rsidP="00C5071A">
      <w:pPr>
        <w:pStyle w:val="berschrift1"/>
      </w:pPr>
      <w:r>
        <w:t>Neustart</w:t>
      </w:r>
    </w:p>
    <w:p w:rsidR="007E2B1E" w:rsidRPr="00C5071A" w:rsidRDefault="00C5071A" w:rsidP="00C5071A">
      <w:r>
        <w:t xml:space="preserve">Zum </w:t>
      </w:r>
      <w:r w:rsidR="00421ADA">
        <w:t>Neustarten</w:t>
      </w:r>
      <w:r>
        <w:t xml:space="preserve"> wird die Start-Taste gedrückt.</w:t>
      </w:r>
      <w:r w:rsidR="0029728C">
        <w:t xml:space="preserve"> Die Punkte werden zurückgesetzt.</w:t>
      </w:r>
      <w:bookmarkStart w:id="0" w:name="_GoBack"/>
      <w:bookmarkEnd w:id="0"/>
      <w:r w:rsidR="00421ADA">
        <w:br/>
      </w:r>
      <w:r w:rsidR="007E2B1E">
        <w:t xml:space="preserve">Das Spiel kann nur nach Spielende neu gestartet werden. </w:t>
      </w:r>
    </w:p>
    <w:sectPr w:rsidR="007E2B1E" w:rsidRPr="00C5071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71A" w:rsidRDefault="00C5071A" w:rsidP="00C5071A">
      <w:pPr>
        <w:spacing w:after="0" w:line="240" w:lineRule="auto"/>
      </w:pPr>
      <w:r>
        <w:separator/>
      </w:r>
    </w:p>
  </w:endnote>
  <w:endnote w:type="continuationSeparator" w:id="0">
    <w:p w:rsidR="00C5071A" w:rsidRDefault="00C5071A" w:rsidP="00C50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71A" w:rsidRDefault="00C5071A" w:rsidP="00C5071A">
      <w:pPr>
        <w:spacing w:after="0" w:line="240" w:lineRule="auto"/>
      </w:pPr>
      <w:r>
        <w:separator/>
      </w:r>
    </w:p>
  </w:footnote>
  <w:footnote w:type="continuationSeparator" w:id="0">
    <w:p w:rsidR="00C5071A" w:rsidRDefault="00C5071A" w:rsidP="00C50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71A" w:rsidRDefault="00C5071A">
    <w:pPr>
      <w:pStyle w:val="Kopfzeile"/>
    </w:pPr>
    <w:r>
      <w:rPr>
        <w:noProof/>
        <w:lang w:eastAsia="de-CH"/>
      </w:rPr>
      <w:drawing>
        <wp:inline distT="0" distB="0" distL="0" distR="0" wp14:anchorId="6A7439F7" wp14:editId="07E0ACCC">
          <wp:extent cx="1895475" cy="45021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emen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5475" cy="450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C0ABD">
      <w:tab/>
    </w:r>
    <w:r w:rsidR="001C0ABD">
      <w:tab/>
      <w:t>15</w:t>
    </w:r>
    <w:r w:rsidR="00BD44CA">
      <w:t>.05.2017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AF"/>
    <w:rsid w:val="001C0ABD"/>
    <w:rsid w:val="001E596B"/>
    <w:rsid w:val="002208AF"/>
    <w:rsid w:val="0029728C"/>
    <w:rsid w:val="00421ADA"/>
    <w:rsid w:val="007D5DFA"/>
    <w:rsid w:val="007E2B1E"/>
    <w:rsid w:val="008439A5"/>
    <w:rsid w:val="009F3D0E"/>
    <w:rsid w:val="00BA6EF8"/>
    <w:rsid w:val="00BD44CA"/>
    <w:rsid w:val="00C5071A"/>
    <w:rsid w:val="00CF7382"/>
    <w:rsid w:val="00F5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BEAA0F"/>
  <w15:chartTrackingRefBased/>
  <w15:docId w15:val="{901FED69-C7A3-4A4B-83D2-9B0A8DD1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0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20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0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08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08AF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08AF"/>
    <w:rPr>
      <w:rFonts w:asciiTheme="majorHAnsi" w:eastAsiaTheme="majorEastAsia" w:hAnsiTheme="majorHAnsi" w:cstheme="majorBidi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C50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071A"/>
  </w:style>
  <w:style w:type="paragraph" w:styleId="Fuzeile">
    <w:name w:val="footer"/>
    <w:basedOn w:val="Standard"/>
    <w:link w:val="FuzeileZchn"/>
    <w:uiPriority w:val="99"/>
    <w:unhideWhenUsed/>
    <w:rsid w:val="00C50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0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Ammann</dc:creator>
  <cp:keywords/>
  <dc:description/>
  <cp:lastModifiedBy>Thomas Ammann</cp:lastModifiedBy>
  <cp:revision>12</cp:revision>
  <dcterms:created xsi:type="dcterms:W3CDTF">2017-05-09T14:17:00Z</dcterms:created>
  <dcterms:modified xsi:type="dcterms:W3CDTF">2017-05-17T14:13:00Z</dcterms:modified>
</cp:coreProperties>
</file>