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308" w:rsidRPr="002C2308" w:rsidRDefault="002C2308" w:rsidP="002C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23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Set Information:</w:t>
      </w:r>
      <w:bookmarkStart w:id="0" w:name="_GoBack"/>
      <w:bookmarkEnd w:id="0"/>
    </w:p>
    <w:p w:rsidR="0036735A" w:rsidRDefault="0036735A" w:rsidP="0036735A">
      <w:pPr>
        <w:pStyle w:val="small-heading"/>
      </w:pPr>
      <w:r>
        <w:rPr>
          <w:b/>
          <w:bCs/>
        </w:rPr>
        <w:t>Source:</w:t>
      </w:r>
    </w:p>
    <w:p w:rsidR="0036735A" w:rsidRDefault="0036735A" w:rsidP="0036735A">
      <w:pPr>
        <w:pStyle w:val="normal0"/>
      </w:pPr>
      <w:r>
        <w:t xml:space="preserve">Professor </w:t>
      </w:r>
      <w:proofErr w:type="spellStart"/>
      <w:r>
        <w:t>Dr.</w:t>
      </w:r>
      <w:proofErr w:type="spellEnd"/>
      <w:r>
        <w:t xml:space="preserve"> Hans Hofmann </w:t>
      </w:r>
      <w:r>
        <w:br/>
      </w:r>
      <w:proofErr w:type="spellStart"/>
      <w:r>
        <w:t>Institut</w:t>
      </w:r>
      <w:proofErr w:type="spellEnd"/>
      <w:r>
        <w:t xml:space="preserve"> </w:t>
      </w:r>
      <w:proofErr w:type="spellStart"/>
      <w:r>
        <w:t>f"ur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und "</w:t>
      </w:r>
      <w:proofErr w:type="spellStart"/>
      <w:r>
        <w:t>Okonometrie</w:t>
      </w:r>
      <w:proofErr w:type="spellEnd"/>
      <w:r>
        <w:t xml:space="preserve"> </w:t>
      </w:r>
      <w:r>
        <w:br/>
      </w:r>
      <w:proofErr w:type="spellStart"/>
      <w:r>
        <w:t>Universit"at</w:t>
      </w:r>
      <w:proofErr w:type="spellEnd"/>
      <w:r>
        <w:t xml:space="preserve"> Hamburg </w:t>
      </w:r>
      <w:r>
        <w:br/>
        <w:t xml:space="preserve">FB </w:t>
      </w:r>
      <w:proofErr w:type="spellStart"/>
      <w:r>
        <w:t>Wirtschaftswissenschaften</w:t>
      </w:r>
      <w:proofErr w:type="spellEnd"/>
      <w:r>
        <w:t xml:space="preserve"> </w:t>
      </w:r>
      <w:r>
        <w:br/>
        <w:t>Vo</w:t>
      </w:r>
      <w:r>
        <w:t>n-</w:t>
      </w:r>
      <w:proofErr w:type="spellStart"/>
      <w:r>
        <w:t>Melle</w:t>
      </w:r>
      <w:proofErr w:type="spellEnd"/>
      <w:r>
        <w:t xml:space="preserve">-Park 5 </w:t>
      </w:r>
      <w:r>
        <w:br/>
        <w:t>2000 Hamburg 13</w:t>
      </w:r>
    </w:p>
    <w:p w:rsidR="002C2308" w:rsidRPr="002C2308" w:rsidRDefault="002C2308" w:rsidP="002C2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C2308" w:rsidRPr="002C2308" w:rsidRDefault="002C2308" w:rsidP="002C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23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Attribute Information:</w:t>
      </w:r>
    </w:p>
    <w:p w:rsidR="002C2308" w:rsidRPr="002C2308" w:rsidRDefault="002C2308" w:rsidP="002C2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Attribute 1: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Status of existing checking account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A11 : ... &lt; 0 DM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A12 : 0 &lt;= ... &lt; 200 DM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A13 : ... &gt;= 200 DM / salary assignments for at least 1 year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A14 : no checking account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2: (numerical)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Duration in month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3: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Credit history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A30 : no credits taken/ all credits paid back duly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A31 : all credits at this bank paid back duly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A32 : existing credits paid back duly till now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A33 : delay in paying off in the past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A34 : critical account/ other credits existing (not at this bank)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4: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Purpose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A40 : car (new)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A41 : car (used)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A42 : furniture/equipment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A43 : radio/television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A44 : domestic appliances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A45 : repairs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A46 : education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A47 : (vacation - does not exist?)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A48 : retraining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A49 : business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A410 : others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5: (numerical)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Credit amount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Attibute</w:t>
      </w:r>
      <w:proofErr w:type="spellEnd"/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Savings account/bonds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A61 : ... &lt; 100 DM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A62 : 100 &lt;= ... &lt; 500 DM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A63 : 500 &lt;= ... &lt; 1000 DM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A64 : .. &gt;= 1000 DM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A65 : unknown/ no savings account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7: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Present employment since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A71 : unemployed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A72 : ... &lt; 1 year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A73 : 1 &lt;= ... &lt; 4 years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A74 : 4 &lt;= ... &lt; 7 years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A75 : .. &gt;= 7 years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8: (numerical)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Installment</w:t>
      </w:r>
      <w:proofErr w:type="spellEnd"/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rate in percentage of disposable income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9: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Personal status and sex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A91 : male : divorced/separated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A92 : female : divorced/separated/married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A93 : male : single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A94 : male : married/widowed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A95 : female : single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10: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Other debtors / guarantors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A101 : none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A102 : co-applicant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A103 : guarantor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11: (numerical)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Present residence since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12: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Property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A121 : real estate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A122 : if not A121 : building society savings agreement/ life insurance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A123 : if not A121/A122 : car or other, not in attribute 6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A124 : unknown / no property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13: (numerical)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Age in years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14: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Other </w:t>
      </w:r>
      <w:proofErr w:type="spellStart"/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installment</w:t>
      </w:r>
      <w:proofErr w:type="spellEnd"/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plans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A141 : bank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A142 : stores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A143 : none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15: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Housing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A151 : rent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A152 : own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A153 : for free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16: (numerical)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Number of existing credits at this bank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17: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Job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A171 : unemployed/ unskilled - non-resident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A172 : unskilled - resident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A173 : skilled employee / official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A174 : management/ self-employed/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highly qualified employee/ officer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18: (numerical)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Number of people being liable to provide maintenance for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19: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Telephone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A191 : none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A192 : yes, registered under the </w:t>
      </w:r>
      <w:proofErr w:type="spellStart"/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customers</w:t>
      </w:r>
      <w:proofErr w:type="spellEnd"/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Attribute 20: (qualitative)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foreign worker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A201 : yes </w:t>
      </w:r>
      <w:r w:rsidRPr="002C23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A202 : no </w:t>
      </w:r>
    </w:p>
    <w:p w:rsidR="00884B1A" w:rsidRDefault="00884B1A"/>
    <w:sectPr w:rsidR="0088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08"/>
    <w:rsid w:val="00017149"/>
    <w:rsid w:val="00036150"/>
    <w:rsid w:val="00182340"/>
    <w:rsid w:val="002C2308"/>
    <w:rsid w:val="0036735A"/>
    <w:rsid w:val="00690E83"/>
    <w:rsid w:val="00884B1A"/>
    <w:rsid w:val="00B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D374"/>
  <w15:chartTrackingRefBased/>
  <w15:docId w15:val="{951A8235-7EA7-4E6F-8462-B00C1A31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367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rmal0">
    <w:name w:val="normal"/>
    <w:basedOn w:val="Normal"/>
    <w:rsid w:val="00367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2017-03-26T11:42:00Z</dcterms:created>
  <dcterms:modified xsi:type="dcterms:W3CDTF">2017-03-26T12:06:00Z</dcterms:modified>
</cp:coreProperties>
</file>