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76" w:rsidRDefault="005E3EC8" w:rsidP="00EC618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E3EC8">
        <w:rPr>
          <w:rFonts w:ascii="Times New Roman" w:hAnsi="Times New Roman" w:cs="Times New Roman"/>
          <w:b/>
          <w:sz w:val="24"/>
        </w:rPr>
        <w:t>Penjelasan Kegiatan Program Matrikulasi</w:t>
      </w:r>
    </w:p>
    <w:p w:rsidR="00591D5B" w:rsidRPr="00591D5B" w:rsidRDefault="00591D5B" w:rsidP="00EC61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Jadwal Kepulangan</w:t>
      </w:r>
    </w:p>
    <w:p w:rsidR="00591D5B" w:rsidRDefault="00591D5B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Mahasiswa diberikan kesempatan pulang ke rumah masing-masing dalam waktu 2 hari (</w:t>
      </w:r>
      <w:r w:rsidR="00207FF3">
        <w:rPr>
          <w:rFonts w:ascii="Times New Roman" w:hAnsi="Times New Roman" w:cs="Times New Roman"/>
          <w:sz w:val="24"/>
        </w:rPr>
        <w:t xml:space="preserve">dibagi dalam </w:t>
      </w:r>
      <w:r>
        <w:rPr>
          <w:rFonts w:ascii="Times New Roman" w:hAnsi="Times New Roman" w:cs="Times New Roman"/>
          <w:sz w:val="24"/>
        </w:rPr>
        <w:t>7 waktu shalat</w:t>
      </w:r>
      <w:r w:rsidR="00207FF3">
        <w:rPr>
          <w:rFonts w:ascii="Times New Roman" w:hAnsi="Times New Roman" w:cs="Times New Roman"/>
          <w:sz w:val="24"/>
        </w:rPr>
        <w:t xml:space="preserve"> : ashar, maghrib, isya, shubuh, dzuhur, ashar dan maghrib</w:t>
      </w:r>
      <w:r>
        <w:rPr>
          <w:rFonts w:ascii="Times New Roman" w:hAnsi="Times New Roman" w:cs="Times New Roman"/>
          <w:sz w:val="24"/>
        </w:rPr>
        <w:t>)</w:t>
      </w:r>
      <w:r w:rsidR="00207FF3">
        <w:rPr>
          <w:rFonts w:ascii="Times New Roman" w:hAnsi="Times New Roman" w:cs="Times New Roman"/>
          <w:sz w:val="24"/>
        </w:rPr>
        <w:t xml:space="preserve"> dengan siklus setiap bulan satu kali</w:t>
      </w:r>
      <w:r>
        <w:rPr>
          <w:rFonts w:ascii="Times New Roman" w:hAnsi="Times New Roman" w:cs="Times New Roman"/>
          <w:sz w:val="24"/>
        </w:rPr>
        <w:t xml:space="preserve">. </w:t>
      </w:r>
      <w:r w:rsidR="00ED10AB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ulai </w:t>
      </w:r>
      <w:r w:rsidR="00207FF3">
        <w:rPr>
          <w:rFonts w:ascii="Times New Roman" w:hAnsi="Times New Roman" w:cs="Times New Roman"/>
          <w:sz w:val="24"/>
        </w:rPr>
        <w:t xml:space="preserve">dari waktu shalat ashar </w:t>
      </w:r>
      <w:r w:rsidR="00ED10AB">
        <w:rPr>
          <w:rFonts w:ascii="Times New Roman" w:hAnsi="Times New Roman" w:cs="Times New Roman"/>
          <w:sz w:val="24"/>
        </w:rPr>
        <w:t xml:space="preserve">di hari pertama </w:t>
      </w:r>
      <w:r w:rsidR="00207FF3">
        <w:rPr>
          <w:rFonts w:ascii="Times New Roman" w:hAnsi="Times New Roman" w:cs="Times New Roman"/>
          <w:sz w:val="24"/>
        </w:rPr>
        <w:t>(ashar sudah tidak ada pengambilan presensi</w:t>
      </w:r>
      <w:r w:rsidR="004F2654">
        <w:rPr>
          <w:rFonts w:ascii="Times New Roman" w:hAnsi="Times New Roman" w:cs="Times New Roman"/>
          <w:sz w:val="24"/>
        </w:rPr>
        <w:t xml:space="preserve"> shalat</w:t>
      </w:r>
      <w:r w:rsidR="00207FF3">
        <w:rPr>
          <w:rFonts w:ascii="Times New Roman" w:hAnsi="Times New Roman" w:cs="Times New Roman"/>
          <w:sz w:val="24"/>
        </w:rPr>
        <w:t xml:space="preserve">) hingga waktu shalat maghrib </w:t>
      </w:r>
      <w:r w:rsidR="00ED10AB">
        <w:rPr>
          <w:rFonts w:ascii="Times New Roman" w:hAnsi="Times New Roman" w:cs="Times New Roman"/>
          <w:sz w:val="24"/>
        </w:rPr>
        <w:t xml:space="preserve">di hari kedua </w:t>
      </w:r>
      <w:r w:rsidR="00207FF3">
        <w:rPr>
          <w:rFonts w:ascii="Times New Roman" w:hAnsi="Times New Roman" w:cs="Times New Roman"/>
          <w:sz w:val="24"/>
        </w:rPr>
        <w:t>(isya sudah dilaksanakan kembali pengambilan presensi</w:t>
      </w:r>
      <w:r w:rsidR="004F2654">
        <w:rPr>
          <w:rFonts w:ascii="Times New Roman" w:hAnsi="Times New Roman" w:cs="Times New Roman"/>
          <w:sz w:val="24"/>
        </w:rPr>
        <w:t xml:space="preserve"> shalat</w:t>
      </w:r>
      <w:r w:rsidR="00207FF3">
        <w:rPr>
          <w:rFonts w:ascii="Times New Roman" w:hAnsi="Times New Roman" w:cs="Times New Roman"/>
          <w:sz w:val="24"/>
        </w:rPr>
        <w:t xml:space="preserve">). Jadwal kepulangan </w:t>
      </w:r>
      <w:r w:rsidR="00C81B81">
        <w:rPr>
          <w:rFonts w:ascii="Times New Roman" w:hAnsi="Times New Roman" w:cs="Times New Roman"/>
          <w:sz w:val="24"/>
        </w:rPr>
        <w:t xml:space="preserve">ditentukan oleh admin matrikulasi lalu </w:t>
      </w:r>
      <w:r w:rsidR="00207FF3">
        <w:rPr>
          <w:rFonts w:ascii="Times New Roman" w:hAnsi="Times New Roman" w:cs="Times New Roman"/>
          <w:sz w:val="24"/>
        </w:rPr>
        <w:t>diberikan secara bergilir antara ikhwan dan akhwat (tidak s</w:t>
      </w:r>
      <w:r w:rsidR="004F2654">
        <w:rPr>
          <w:rFonts w:ascii="Times New Roman" w:hAnsi="Times New Roman" w:cs="Times New Roman"/>
          <w:sz w:val="24"/>
        </w:rPr>
        <w:t>erentak),</w:t>
      </w:r>
      <w:r w:rsidR="00207FF3">
        <w:rPr>
          <w:rFonts w:ascii="Times New Roman" w:hAnsi="Times New Roman" w:cs="Times New Roman"/>
          <w:sz w:val="24"/>
        </w:rPr>
        <w:t xml:space="preserve"> </w:t>
      </w:r>
      <w:r w:rsidR="004F2654">
        <w:rPr>
          <w:rFonts w:ascii="Times New Roman" w:hAnsi="Times New Roman" w:cs="Times New Roman"/>
          <w:sz w:val="24"/>
        </w:rPr>
        <w:t>c</w:t>
      </w:r>
      <w:r w:rsidR="00207FF3">
        <w:rPr>
          <w:rFonts w:ascii="Times New Roman" w:hAnsi="Times New Roman" w:cs="Times New Roman"/>
          <w:sz w:val="24"/>
        </w:rPr>
        <w:t xml:space="preserve">ontoh : Ikhwan pada minggu </w:t>
      </w:r>
      <w:r w:rsidR="00C81B81">
        <w:rPr>
          <w:rFonts w:ascii="Times New Roman" w:hAnsi="Times New Roman" w:cs="Times New Roman"/>
          <w:sz w:val="24"/>
        </w:rPr>
        <w:t>pertama</w:t>
      </w:r>
      <w:r w:rsidR="00207FF3">
        <w:rPr>
          <w:rFonts w:ascii="Times New Roman" w:hAnsi="Times New Roman" w:cs="Times New Roman"/>
          <w:sz w:val="24"/>
        </w:rPr>
        <w:t xml:space="preserve"> lalu akhwat pada minggu ketiga</w:t>
      </w:r>
      <w:r w:rsidR="004F2654">
        <w:rPr>
          <w:rFonts w:ascii="Times New Roman" w:hAnsi="Times New Roman" w:cs="Times New Roman"/>
          <w:sz w:val="24"/>
        </w:rPr>
        <w:t xml:space="preserve"> (tergantung kondisi dan jadwal kegiatan lain). Jumlah waktu shalat pada jadwal kepulangan akan menjadi bagian perhitungan penilaian presensi shalat.</w:t>
      </w:r>
    </w:p>
    <w:p w:rsidR="004F2654" w:rsidRPr="00591D5B" w:rsidRDefault="004F2654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E3EC8" w:rsidRDefault="005E3EC8" w:rsidP="00EC61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Shalat Wajib</w:t>
      </w:r>
    </w:p>
    <w:p w:rsidR="005C5C74" w:rsidRPr="008F0E7A" w:rsidRDefault="005E3EC8" w:rsidP="008F0E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Presensi shalat diambil dan dikumpulkan melalui mesin </w:t>
      </w:r>
      <w:r>
        <w:rPr>
          <w:rFonts w:ascii="Times New Roman" w:hAnsi="Times New Roman" w:cs="Times New Roman"/>
          <w:i/>
          <w:sz w:val="24"/>
        </w:rPr>
        <w:t xml:space="preserve">fingerprint. </w:t>
      </w:r>
      <w:r>
        <w:rPr>
          <w:rFonts w:ascii="Times New Roman" w:hAnsi="Times New Roman" w:cs="Times New Roman"/>
          <w:sz w:val="24"/>
        </w:rPr>
        <w:t xml:space="preserve">Mahasiswa melakukan </w:t>
      </w:r>
      <w:r w:rsidRPr="005E3EC8">
        <w:rPr>
          <w:rFonts w:ascii="Times New Roman" w:hAnsi="Times New Roman" w:cs="Times New Roman"/>
          <w:i/>
          <w:sz w:val="24"/>
        </w:rPr>
        <w:t>tapping fingerprint</w:t>
      </w:r>
      <w:r>
        <w:rPr>
          <w:rFonts w:ascii="Times New Roman" w:hAnsi="Times New Roman" w:cs="Times New Roman"/>
          <w:sz w:val="24"/>
        </w:rPr>
        <w:t xml:space="preserve"> setelah menunaikan ibadah shalat wajib pada semua waktu (shubuh, dz</w:t>
      </w:r>
      <w:r w:rsidR="00585705">
        <w:rPr>
          <w:rFonts w:ascii="Times New Roman" w:hAnsi="Times New Roman" w:cs="Times New Roman"/>
          <w:sz w:val="24"/>
        </w:rPr>
        <w:t xml:space="preserve">uhur, ashar, maghrib dan isya). </w:t>
      </w:r>
      <w:r w:rsidR="009E1CEC">
        <w:rPr>
          <w:rFonts w:ascii="Times New Roman" w:hAnsi="Times New Roman" w:cs="Times New Roman"/>
          <w:sz w:val="24"/>
        </w:rPr>
        <w:t xml:space="preserve">Terdapat 3 jenis udzur shalat yaitu sakit, </w:t>
      </w:r>
      <w:r w:rsidR="009E1CEC" w:rsidRPr="009E1CEC">
        <w:rPr>
          <w:rFonts w:ascii="Times New Roman" w:hAnsi="Times New Roman" w:cs="Times New Roman"/>
          <w:i/>
          <w:sz w:val="24"/>
        </w:rPr>
        <w:t>haid</w:t>
      </w:r>
      <w:r w:rsidR="009E1CEC">
        <w:rPr>
          <w:rFonts w:ascii="Times New Roman" w:hAnsi="Times New Roman" w:cs="Times New Roman"/>
          <w:sz w:val="24"/>
        </w:rPr>
        <w:t xml:space="preserve"> (bagi akhwat) dan </w:t>
      </w:r>
      <w:r w:rsidR="009E1CEC" w:rsidRPr="009E1CEC">
        <w:rPr>
          <w:rFonts w:ascii="Times New Roman" w:hAnsi="Times New Roman" w:cs="Times New Roman"/>
          <w:i/>
          <w:sz w:val="24"/>
        </w:rPr>
        <w:t>udzur syar’i</w:t>
      </w:r>
      <w:r w:rsidR="009E1CEC">
        <w:rPr>
          <w:rFonts w:ascii="Times New Roman" w:hAnsi="Times New Roman" w:cs="Times New Roman"/>
          <w:sz w:val="24"/>
        </w:rPr>
        <w:t xml:space="preserve">. </w:t>
      </w:r>
      <w:r w:rsidR="002F7E50">
        <w:rPr>
          <w:rFonts w:ascii="Times New Roman" w:hAnsi="Times New Roman" w:cs="Times New Roman"/>
          <w:sz w:val="24"/>
        </w:rPr>
        <w:t xml:space="preserve">Apabila sedang </w:t>
      </w:r>
      <w:r w:rsidR="005C5C74">
        <w:rPr>
          <w:rFonts w:ascii="Times New Roman" w:hAnsi="Times New Roman" w:cs="Times New Roman"/>
          <w:sz w:val="24"/>
        </w:rPr>
        <w:t>dalam kondisi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2F7E50" w:rsidRPr="002F7E50">
        <w:rPr>
          <w:rFonts w:ascii="Times New Roman" w:hAnsi="Times New Roman" w:cs="Times New Roman"/>
          <w:i/>
          <w:sz w:val="24"/>
        </w:rPr>
        <w:t>udzur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9E1CEC">
        <w:rPr>
          <w:rFonts w:ascii="Times New Roman" w:hAnsi="Times New Roman" w:cs="Times New Roman"/>
          <w:sz w:val="24"/>
        </w:rPr>
        <w:t xml:space="preserve">, </w:t>
      </w:r>
      <w:r w:rsidR="002F7E50">
        <w:rPr>
          <w:rFonts w:ascii="Times New Roman" w:hAnsi="Times New Roman" w:cs="Times New Roman"/>
          <w:sz w:val="24"/>
        </w:rPr>
        <w:t xml:space="preserve">maka </w:t>
      </w:r>
      <w:r w:rsidR="009E1CEC">
        <w:rPr>
          <w:rFonts w:ascii="Times New Roman" w:hAnsi="Times New Roman" w:cs="Times New Roman"/>
          <w:sz w:val="24"/>
        </w:rPr>
        <w:t xml:space="preserve">mahasiswa </w:t>
      </w:r>
      <w:r w:rsidR="002F7E50">
        <w:rPr>
          <w:rFonts w:ascii="Times New Roman" w:hAnsi="Times New Roman" w:cs="Times New Roman"/>
          <w:sz w:val="24"/>
        </w:rPr>
        <w:t>harus melapor ke pembina masing-masing untuk dicatat</w:t>
      </w:r>
      <w:r w:rsidR="009E1CEC">
        <w:rPr>
          <w:rFonts w:ascii="Times New Roman" w:hAnsi="Times New Roman" w:cs="Times New Roman"/>
          <w:sz w:val="24"/>
        </w:rPr>
        <w:t>,</w:t>
      </w:r>
      <w:r w:rsidR="005C5C74">
        <w:rPr>
          <w:rFonts w:ascii="Times New Roman" w:hAnsi="Times New Roman" w:cs="Times New Roman"/>
          <w:sz w:val="24"/>
        </w:rPr>
        <w:t xml:space="preserve"> sehingg</w:t>
      </w:r>
      <w:r w:rsidR="009E1CEC">
        <w:rPr>
          <w:rFonts w:ascii="Times New Roman" w:hAnsi="Times New Roman" w:cs="Times New Roman"/>
          <w:sz w:val="24"/>
        </w:rPr>
        <w:t xml:space="preserve">a pada saat dilakukan penilaian </w:t>
      </w:r>
      <w:r w:rsidR="005C5C74">
        <w:rPr>
          <w:rFonts w:ascii="Times New Roman" w:hAnsi="Times New Roman" w:cs="Times New Roman"/>
          <w:sz w:val="24"/>
        </w:rPr>
        <w:t xml:space="preserve">menjadi dispensasi atau </w:t>
      </w:r>
      <w:r w:rsidR="004F2654">
        <w:rPr>
          <w:rFonts w:ascii="Times New Roman" w:hAnsi="Times New Roman" w:cs="Times New Roman"/>
          <w:sz w:val="24"/>
        </w:rPr>
        <w:t xml:space="preserve">nilai </w:t>
      </w:r>
      <w:r w:rsidR="005C5C74" w:rsidRPr="005C5C74">
        <w:rPr>
          <w:rFonts w:ascii="Times New Roman" w:hAnsi="Times New Roman" w:cs="Times New Roman"/>
          <w:i/>
          <w:sz w:val="24"/>
        </w:rPr>
        <w:t>udzur</w:t>
      </w:r>
      <w:r w:rsidR="004F2654">
        <w:rPr>
          <w:rFonts w:ascii="Times New Roman" w:hAnsi="Times New Roman" w:cs="Times New Roman"/>
          <w:i/>
          <w:sz w:val="24"/>
        </w:rPr>
        <w:t xml:space="preserve"> shalat</w:t>
      </w:r>
      <w:r w:rsidR="005C5C74">
        <w:rPr>
          <w:rFonts w:ascii="Times New Roman" w:hAnsi="Times New Roman" w:cs="Times New Roman"/>
          <w:sz w:val="24"/>
        </w:rPr>
        <w:t xml:space="preserve">. Dengan begitu </w:t>
      </w:r>
      <w:r w:rsidR="002F7E50">
        <w:rPr>
          <w:rFonts w:ascii="Times New Roman" w:hAnsi="Times New Roman" w:cs="Times New Roman"/>
          <w:sz w:val="24"/>
        </w:rPr>
        <w:t xml:space="preserve">mahasiswa bersangkutan </w:t>
      </w:r>
      <w:r w:rsidR="005C5C74">
        <w:rPr>
          <w:rFonts w:ascii="Times New Roman" w:hAnsi="Times New Roman" w:cs="Times New Roman"/>
          <w:sz w:val="24"/>
        </w:rPr>
        <w:t xml:space="preserve">tidak dirugikan dengan absensi pada </w:t>
      </w:r>
      <w:r w:rsidR="004F2654">
        <w:rPr>
          <w:rFonts w:ascii="Times New Roman" w:hAnsi="Times New Roman" w:cs="Times New Roman"/>
          <w:i/>
          <w:sz w:val="24"/>
        </w:rPr>
        <w:t>udzur</w:t>
      </w:r>
      <w:r w:rsidR="005C5C74">
        <w:rPr>
          <w:rFonts w:ascii="Times New Roman" w:hAnsi="Times New Roman" w:cs="Times New Roman"/>
          <w:sz w:val="24"/>
        </w:rPr>
        <w:t xml:space="preserve"> yang telah diizinkan.</w:t>
      </w:r>
    </w:p>
    <w:p w:rsidR="005C5C74" w:rsidRDefault="005C5C74" w:rsidP="00EC618B">
      <w:pPr>
        <w:pStyle w:val="ListParagraph"/>
        <w:numPr>
          <w:ilvl w:val="0"/>
          <w:numId w:val="2"/>
        </w:numPr>
        <w:spacing w:line="360" w:lineRule="auto"/>
        <w:ind w:left="993" w:hanging="27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Penilaian</w:t>
      </w:r>
    </w:p>
    <w:p w:rsidR="0024687E" w:rsidRDefault="002F7E50" w:rsidP="00EC618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kondisi normal, jumlah maksimal presensi shalat dalam satu pekan per-mahasiswa adalah 35 (7 hari x 5 waktu shalat). Angka 35 tersebut menjadi </w:t>
      </w:r>
      <w:r w:rsidR="0024687E">
        <w:rPr>
          <w:rFonts w:ascii="Times New Roman" w:hAnsi="Times New Roman" w:cs="Times New Roman"/>
          <w:sz w:val="24"/>
        </w:rPr>
        <w:t>target atau nilai pembagi</w:t>
      </w:r>
      <w:r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 xml:space="preserve">saat dilakukan perhitungan. Target jumlah 35 shalat per-pekan dapat berkurang oleh nilai dispensasi yang telah diizinkan. Nilai pengurang untuk target 35 shalat per-pekan adalah banyaknya jumlah </w:t>
      </w:r>
      <w:r w:rsidR="0024687E" w:rsidRPr="0024687E">
        <w:rPr>
          <w:rFonts w:ascii="Times New Roman" w:hAnsi="Times New Roman" w:cs="Times New Roman"/>
          <w:i/>
          <w:sz w:val="24"/>
        </w:rPr>
        <w:t>udzur syar’i</w:t>
      </w:r>
      <w:r w:rsidR="0024687E">
        <w:rPr>
          <w:rFonts w:ascii="Times New Roman" w:hAnsi="Times New Roman" w:cs="Times New Roman"/>
          <w:i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dan banyaknya jumlah waktu shalat di jadwal kepulangan pada pekan</w:t>
      </w:r>
      <w:r w:rsidR="00B7329B"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tersebut.</w:t>
      </w:r>
      <w:r w:rsidR="00F805C9">
        <w:rPr>
          <w:rFonts w:ascii="Times New Roman" w:hAnsi="Times New Roman" w:cs="Times New Roman"/>
          <w:sz w:val="24"/>
        </w:rPr>
        <w:t xml:space="preserve"> Rumus penilaian presensi shalat wajib adalah :</w:t>
      </w:r>
    </w:p>
    <w:p w:rsidR="00F805C9" w:rsidRPr="00F805C9" w:rsidRDefault="00B7329B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shalat=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(b-c-d)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F805C9" w:rsidRDefault="00F805C9" w:rsidP="00EC618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4687E" w:rsidRDefault="00F805C9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shalat mahasiswa </w:t>
      </w:r>
      <w:r w:rsidR="00B7329B">
        <w:rPr>
          <w:rFonts w:ascii="Times New Roman" w:eastAsiaTheme="minorEastAsia" w:hAnsi="Times New Roman" w:cs="Times New Roman"/>
          <w:sz w:val="24"/>
        </w:rPr>
        <w:t>dalam satu pekan</w:t>
      </w:r>
    </w:p>
    <w:p w:rsidR="00F805C9" w:rsidRDefault="00F805C9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w:lastRenderedPageBreak/>
          <m:t>b</m:t>
        </m:r>
      </m:oMath>
      <w:r w:rsidR="00040ACF">
        <w:rPr>
          <w:rFonts w:ascii="Times New Roman" w:eastAsiaTheme="minorEastAsia" w:hAnsi="Times New Roman" w:cs="Times New Roman"/>
          <w:sz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</w:rPr>
        <w:t>jumlah maksimal presensi shalat</w:t>
      </w:r>
      <w:r w:rsidR="00B7329B">
        <w:rPr>
          <w:rFonts w:ascii="Times New Roman" w:eastAsiaTheme="minorEastAsia" w:hAnsi="Times New Roman" w:cs="Times New Roman"/>
          <w:sz w:val="24"/>
        </w:rPr>
        <w:t xml:space="preserve"> dalam satu pekan</w:t>
      </w:r>
      <w:r w:rsidR="00040ACF">
        <w:rPr>
          <w:rFonts w:ascii="Times New Roman" w:eastAsiaTheme="minorEastAsia" w:hAnsi="Times New Roman" w:cs="Times New Roman"/>
          <w:sz w:val="24"/>
        </w:rPr>
        <w:t xml:space="preserve"> (5 waktu shalat x 7 hari =</w:t>
      </w:r>
      <w:r>
        <w:rPr>
          <w:rFonts w:ascii="Times New Roman" w:eastAsiaTheme="minorEastAsia" w:hAnsi="Times New Roman" w:cs="Times New Roman"/>
          <w:sz w:val="24"/>
        </w:rPr>
        <w:t xml:space="preserve"> 35</w:t>
      </w:r>
      <w:r w:rsidR="00040ACF">
        <w:rPr>
          <w:rFonts w:ascii="Times New Roman" w:eastAsiaTheme="minorEastAsia" w:hAnsi="Times New Roman" w:cs="Times New Roman"/>
          <w:sz w:val="24"/>
        </w:rPr>
        <w:t>)</w:t>
      </w:r>
    </w:p>
    <w:p w:rsidR="00F805C9" w:rsidRPr="00B7329B" w:rsidRDefault="00F805C9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B7329B">
        <w:rPr>
          <w:rFonts w:ascii="Times New Roman" w:eastAsiaTheme="minorEastAsia" w:hAnsi="Times New Roman" w:cs="Times New Roman"/>
          <w:sz w:val="24"/>
        </w:rPr>
        <w:t>Jumlah</w:t>
      </w:r>
      <w:r w:rsidR="00B7329B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>shalat</w:t>
      </w:r>
      <w:r w:rsid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B7329B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 w:rsidR="00B7329B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Default="00B7329B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shalat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Pr="00F805C9" w:rsidRDefault="00B7329B" w:rsidP="00EC618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5E3EC8" w:rsidRDefault="0024687E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1 : seorang mahasiswa berhasil memperoleh jumlah shalat sebanyak 35 dalam satu pekan</w:t>
      </w:r>
      <w:r w:rsidR="003566AA">
        <w:rPr>
          <w:rFonts w:ascii="Times New Roman" w:hAnsi="Times New Roman" w:cs="Times New Roman"/>
          <w:sz w:val="24"/>
        </w:rPr>
        <w:t>, jumlah udzur 0 dan tidak ada jadwal kepulangan pada pekan tersebut, maka :</w:t>
      </w:r>
    </w:p>
    <w:p w:rsidR="003566AA" w:rsidRPr="00D3269C" w:rsidRDefault="003566AA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35-0-0</m:t>
              </m:r>
            </m:den>
          </m:f>
          <m:r>
            <w:rPr>
              <w:rFonts w:ascii="Cambria Math" w:hAnsi="Cambria Math" w:cs="Times New Roman"/>
              <w:sz w:val="24"/>
            </w:rPr>
            <m:t>x 100=100</m:t>
          </m:r>
        </m:oMath>
      </m:oMathPara>
    </w:p>
    <w:p w:rsidR="00D3269C" w:rsidRDefault="00D3269C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D3269C" w:rsidRDefault="00D3269C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2 : seorang mahasiswa memperoleh jumlah shalat sebanyak 30 dalam satu pekan, jumlah udzur 2 dan tidak ada jadwal kepulangan pada pekan tersebut, maka :</w:t>
      </w:r>
    </w:p>
    <w:p w:rsidR="00D3269C" w:rsidRPr="002F7E50" w:rsidRDefault="00D3269C" w:rsidP="00EC618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35-2-0</m:t>
              </m:r>
            </m:den>
          </m:f>
          <m:r>
            <w:rPr>
              <w:rFonts w:ascii="Cambria Math" w:hAnsi="Cambria Math" w:cs="Times New Roman"/>
              <w:sz w:val="24"/>
            </w:rPr>
            <m:t>x 100=90,91</m:t>
          </m:r>
        </m:oMath>
      </m:oMathPara>
    </w:p>
    <w:p w:rsidR="00D3269C" w:rsidRDefault="00D3269C" w:rsidP="00EC618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D3269C" w:rsidRDefault="00D3269C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3 : seorang mahasiswa memperoleh jumlah shalat sebanyak 20 dalam satu pekan, jumlah udzur </w:t>
      </w:r>
      <w:r w:rsidR="00BE23AE">
        <w:rPr>
          <w:rFonts w:ascii="Times New Roman" w:hAnsi="Times New Roman" w:cs="Times New Roman"/>
          <w:sz w:val="24"/>
        </w:rPr>
        <w:t xml:space="preserve">shalat = </w:t>
      </w:r>
      <w:r>
        <w:rPr>
          <w:rFonts w:ascii="Times New Roman" w:hAnsi="Times New Roman" w:cs="Times New Roman"/>
          <w:sz w:val="24"/>
        </w:rPr>
        <w:t xml:space="preserve">3 dan jumlah waktu shalat di jadwal kepulangan pada pekan tersebut </w:t>
      </w:r>
      <w:r w:rsidR="00BE23AE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>7, maka :</w:t>
      </w:r>
    </w:p>
    <w:p w:rsidR="00D3269C" w:rsidRPr="008F0E7A" w:rsidRDefault="00D3269C" w:rsidP="008F0E7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35-3-7</m:t>
              </m:r>
            </m:den>
          </m:f>
          <m:r>
            <w:rPr>
              <w:rFonts w:ascii="Cambria Math" w:hAnsi="Cambria Math" w:cs="Times New Roman"/>
              <w:sz w:val="24"/>
            </w:rPr>
            <m:t>x 100=80</m:t>
          </m:r>
        </m:oMath>
      </m:oMathPara>
    </w:p>
    <w:p w:rsidR="00095322" w:rsidRDefault="00095322" w:rsidP="00EC618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095322" w:rsidRDefault="00095322" w:rsidP="00EC61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</w:p>
    <w:p w:rsidR="004B69C6" w:rsidRPr="00EC618B" w:rsidRDefault="00095322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Terd</w:t>
      </w:r>
      <w:r w:rsidR="00236CF2">
        <w:rPr>
          <w:rFonts w:ascii="Times New Roman" w:hAnsi="Times New Roman" w:cs="Times New Roman"/>
          <w:sz w:val="24"/>
          <w:lang w:val="en-ID"/>
        </w:rPr>
        <w:t>apat</w:t>
      </w:r>
      <w:proofErr w:type="spellEnd"/>
      <w:r w:rsidR="00236CF2">
        <w:rPr>
          <w:rFonts w:ascii="Times New Roman" w:hAnsi="Times New Roman" w:cs="Times New Roman"/>
          <w:sz w:val="24"/>
          <w:lang w:val="en-ID"/>
        </w:rPr>
        <w:t xml:space="preserve"> 3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236CF2">
        <w:rPr>
          <w:rFonts w:ascii="Times New Roman" w:hAnsi="Times New Roman" w:cs="Times New Roman"/>
          <w:sz w:val="24"/>
        </w:rPr>
        <w:t>, ta’lim rutin bulanan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236CF2">
        <w:rPr>
          <w:rFonts w:ascii="Times New Roman" w:hAnsi="Times New Roman" w:cs="Times New Roman"/>
          <w:sz w:val="24"/>
        </w:rPr>
        <w:t xml:space="preserve"> dan ta’lim rutin bulanan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dilaksanakan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tempat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dipisah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ikhwan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r w:rsidR="00D42527" w:rsidRPr="00D42527">
        <w:rPr>
          <w:rFonts w:ascii="Times New Roman" w:hAnsi="Times New Roman" w:cs="Times New Roman"/>
          <w:i/>
          <w:sz w:val="24"/>
          <w:lang w:val="en-ID"/>
        </w:rPr>
        <w:t>fingerprint</w:t>
      </w:r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r w:rsidR="00236CF2">
        <w:rPr>
          <w:rFonts w:ascii="Times New Roman" w:hAnsi="Times New Roman" w:cs="Times New Roman"/>
          <w:sz w:val="24"/>
        </w:rPr>
        <w:t>rutin pekanan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minimal </w:t>
      </w:r>
      <w:r w:rsidR="00236CF2">
        <w:rPr>
          <w:rFonts w:ascii="Times New Roman" w:hAnsi="Times New Roman" w:cs="Times New Roman"/>
          <w:sz w:val="24"/>
        </w:rPr>
        <w:t>dua</w:t>
      </w:r>
      <w:r w:rsidR="00CD4354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pemateri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). </w:t>
      </w:r>
      <w:r w:rsidR="00236CF2">
        <w:rPr>
          <w:rFonts w:ascii="Times New Roman" w:hAnsi="Times New Roman" w:cs="Times New Roman"/>
          <w:sz w:val="24"/>
        </w:rPr>
        <w:t xml:space="preserve">Ta’lim rutin bulanan diadakan satu kali setiap bulan.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binaannya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form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>.</w:t>
      </w:r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r w:rsidR="00236CF2">
        <w:rPr>
          <w:rFonts w:ascii="Times New Roman" w:hAnsi="Times New Roman" w:cs="Times New Roman"/>
          <w:sz w:val="24"/>
        </w:rPr>
        <w:t>satu</w:t>
      </w:r>
      <w:r w:rsidR="004B69C6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>).</w:t>
      </w:r>
    </w:p>
    <w:p w:rsidR="004B69C6" w:rsidRDefault="004B69C6" w:rsidP="00EC618B">
      <w:pPr>
        <w:pStyle w:val="ListParagraph"/>
        <w:numPr>
          <w:ilvl w:val="0"/>
          <w:numId w:val="2"/>
        </w:numPr>
        <w:spacing w:line="360" w:lineRule="auto"/>
        <w:ind w:left="993" w:hanging="27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</w:p>
    <w:p w:rsidR="004B69C6" w:rsidRDefault="004B69C6" w:rsidP="00EC618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maksimal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6241AB">
        <w:rPr>
          <w:rFonts w:ascii="Times New Roman" w:hAnsi="Times New Roman" w:cs="Times New Roman"/>
          <w:sz w:val="24"/>
        </w:rPr>
        <w:t>dalam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110BA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10BAD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110BAD">
        <w:rPr>
          <w:rFonts w:ascii="Times New Roman" w:hAnsi="Times New Roman" w:cs="Times New Roman"/>
          <w:sz w:val="24"/>
          <w:lang w:val="en-ID"/>
        </w:rPr>
        <w:t xml:space="preserve"> 2</w:t>
      </w:r>
      <w:r>
        <w:rPr>
          <w:rFonts w:ascii="Times New Roman" w:hAnsi="Times New Roman" w:cs="Times New Roman"/>
          <w:sz w:val="24"/>
          <w:lang w:val="en-ID"/>
        </w:rPr>
        <w:t>.</w:t>
      </w:r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dipengaruhi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sebagaimana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diizinkan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 w:rsidRP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syar’</w:t>
      </w:r>
      <w:r w:rsidR="00777C02">
        <w:rPr>
          <w:rFonts w:ascii="Times New Roman" w:hAnsi="Times New Roman" w:cs="Times New Roman"/>
          <w:i/>
          <w:sz w:val="24"/>
          <w:lang w:val="en-ID"/>
        </w:rPr>
        <w:t>i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saja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termasuk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haid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777C02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>)</w:t>
      </w:r>
      <w:r w:rsidR="00110BAD">
        <w:rPr>
          <w:rFonts w:ascii="Times New Roman" w:hAnsi="Times New Roman" w:cs="Times New Roman"/>
          <w:sz w:val="24"/>
        </w:rPr>
        <w:t>,</w:t>
      </w:r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r w:rsidR="00110BAD">
        <w:rPr>
          <w:rFonts w:ascii="Times New Roman" w:hAnsi="Times New Roman" w:cs="Times New Roman"/>
          <w:sz w:val="24"/>
        </w:rPr>
        <w:t xml:space="preserve">ketika </w:t>
      </w:r>
      <w:r w:rsidR="00110BAD" w:rsidRPr="00110BAD">
        <w:rPr>
          <w:rFonts w:ascii="Times New Roman" w:hAnsi="Times New Roman" w:cs="Times New Roman"/>
          <w:i/>
          <w:sz w:val="24"/>
        </w:rPr>
        <w:t>haid</w:t>
      </w:r>
      <w:r w:rsidR="00110BAD">
        <w:rPr>
          <w:rFonts w:ascii="Times New Roman" w:hAnsi="Times New Roman" w:cs="Times New Roman"/>
          <w:sz w:val="24"/>
        </w:rPr>
        <w:t xml:space="preserve"> mahasiswa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Rumus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r w:rsidR="00207DE0">
        <w:rPr>
          <w:rFonts w:ascii="Times New Roman" w:hAnsi="Times New Roman" w:cs="Times New Roman"/>
          <w:sz w:val="24"/>
        </w:rPr>
        <w:t xml:space="preserve">penilaian presensi ta’lim adalah sebagai </w:t>
      </w:r>
      <w:proofErr w:type="gramStart"/>
      <w:r w:rsidR="00207DE0">
        <w:rPr>
          <w:rFonts w:ascii="Times New Roman" w:hAnsi="Times New Roman" w:cs="Times New Roman"/>
          <w:sz w:val="24"/>
        </w:rPr>
        <w:t>berikut :</w:t>
      </w:r>
      <w:proofErr w:type="gramEnd"/>
    </w:p>
    <w:p w:rsidR="00207DE0" w:rsidRPr="00207DE0" w:rsidRDefault="00207DE0" w:rsidP="00EC618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7DE0" w:rsidRPr="00F805C9" w:rsidRDefault="00207DE0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ta'lim=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b+c+d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-e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207DE0" w:rsidRPr="00207DE0" w:rsidRDefault="00207DE0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207DE0" w:rsidRDefault="00207DE0" w:rsidP="00EC618B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ta’lim </w:t>
      </w:r>
      <w:r w:rsidR="00040ACF">
        <w:rPr>
          <w:rFonts w:ascii="Times New Roman" w:eastAsiaTheme="minorEastAsia" w:hAnsi="Times New Roman" w:cs="Times New Roman"/>
          <w:sz w:val="24"/>
        </w:rPr>
        <w:t xml:space="preserve">mahasiswa </w:t>
      </w:r>
      <w:r>
        <w:rPr>
          <w:rFonts w:ascii="Times New Roman" w:eastAsiaTheme="minorEastAsia" w:hAnsi="Times New Roman" w:cs="Times New Roman"/>
          <w:sz w:val="24"/>
        </w:rPr>
        <w:t>dalam satu pekan</w:t>
      </w:r>
    </w:p>
    <w:p w:rsidR="00207DE0" w:rsidRDefault="00207DE0" w:rsidP="00EC618B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040ACF">
        <w:rPr>
          <w:rFonts w:ascii="Times New Roman" w:eastAsiaTheme="minorEastAsia" w:hAnsi="Times New Roman" w:cs="Times New Roman"/>
          <w:sz w:val="24"/>
        </w:rPr>
        <w:t>Total j</w:t>
      </w:r>
      <w:r>
        <w:rPr>
          <w:rFonts w:ascii="Times New Roman" w:eastAsiaTheme="minorEastAsia" w:hAnsi="Times New Roman" w:cs="Times New Roman"/>
          <w:sz w:val="24"/>
        </w:rPr>
        <w:t xml:space="preserve">umlah </w:t>
      </w:r>
      <w:r w:rsidR="00110BAD">
        <w:rPr>
          <w:rFonts w:ascii="Times New Roman" w:eastAsiaTheme="minorEastAsia" w:hAnsi="Times New Roman" w:cs="Times New Roman"/>
          <w:sz w:val="24"/>
        </w:rPr>
        <w:t>pertemuan</w:t>
      </w:r>
      <w:r>
        <w:rPr>
          <w:rFonts w:ascii="Times New Roman" w:eastAsiaTheme="minorEastAsia" w:hAnsi="Times New Roman" w:cs="Times New Roman"/>
          <w:sz w:val="24"/>
        </w:rPr>
        <w:t xml:space="preserve"> ta’lim </w:t>
      </w:r>
      <w:r w:rsidR="00110BAD">
        <w:rPr>
          <w:rFonts w:ascii="Times New Roman" w:eastAsiaTheme="minorEastAsia" w:hAnsi="Times New Roman" w:cs="Times New Roman"/>
          <w:sz w:val="24"/>
        </w:rPr>
        <w:t>rutin pekanan</w:t>
      </w:r>
      <w:r w:rsidR="00040ACF"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110BAD" w:rsidRDefault="00110BAD" w:rsidP="00EC618B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040ACF">
        <w:rPr>
          <w:rFonts w:ascii="Times New Roman" w:eastAsiaTheme="minorEastAsia" w:hAnsi="Times New Roman" w:cs="Times New Roman"/>
          <w:sz w:val="24"/>
        </w:rPr>
        <w:t>Total j</w:t>
      </w:r>
      <w:r>
        <w:rPr>
          <w:rFonts w:ascii="Times New Roman" w:eastAsiaTheme="minorEastAsia" w:hAnsi="Times New Roman" w:cs="Times New Roman"/>
          <w:sz w:val="24"/>
        </w:rPr>
        <w:t xml:space="preserve">umlah pertemuan ta’lim rutin bulanan </w:t>
      </w:r>
      <w:r w:rsidR="00040ACF">
        <w:rPr>
          <w:rFonts w:ascii="Times New Roman" w:eastAsiaTheme="minorEastAsia" w:hAnsi="Times New Roman" w:cs="Times New Roman"/>
          <w:sz w:val="24"/>
        </w:rPr>
        <w:t xml:space="preserve">dalam satu pekan </w:t>
      </w:r>
      <w:r>
        <w:rPr>
          <w:rFonts w:ascii="Times New Roman" w:eastAsiaTheme="minorEastAsia" w:hAnsi="Times New Roman" w:cs="Times New Roman"/>
          <w:sz w:val="24"/>
        </w:rPr>
        <w:t xml:space="preserve">(jika pada pekan tersebut tidak ada jadwal  ta’lim rutin bulanan, maka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110BAD" w:rsidRPr="00110BAD" w:rsidRDefault="00110BAD" w:rsidP="00EC618B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040ACF">
        <w:rPr>
          <w:rFonts w:ascii="Times New Roman" w:eastAsiaTheme="minorEastAsia" w:hAnsi="Times New Roman" w:cs="Times New Roman"/>
          <w:sz w:val="24"/>
        </w:rPr>
        <w:t>Total j</w:t>
      </w:r>
      <w:r>
        <w:rPr>
          <w:rFonts w:ascii="Times New Roman" w:eastAsiaTheme="minorEastAsia" w:hAnsi="Times New Roman" w:cs="Times New Roman"/>
          <w:sz w:val="24"/>
        </w:rPr>
        <w:t>umlah pertemuan ta’lim pembina</w:t>
      </w:r>
      <w:r w:rsidR="00040ACF"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207DE0" w:rsidRPr="00B7329B" w:rsidRDefault="00110BAD" w:rsidP="00EC618B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207DE0">
        <w:rPr>
          <w:rFonts w:ascii="Times New Roman" w:eastAsiaTheme="minorEastAsia" w:hAnsi="Times New Roman" w:cs="Times New Roman"/>
          <w:sz w:val="24"/>
        </w:rPr>
        <w:t xml:space="preserve"> = Jumlah</w:t>
      </w:r>
      <w:r w:rsidR="00207DE0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>ta’lim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207DE0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207DE0" w:rsidRDefault="00207DE0" w:rsidP="00EC618B">
      <w:pPr>
        <w:spacing w:line="360" w:lineRule="auto"/>
        <w:ind w:firstLine="273"/>
        <w:jc w:val="both"/>
        <w:rPr>
          <w:rFonts w:ascii="Times New Roman" w:eastAsiaTheme="minorEastAsia" w:hAnsi="Times New Roman" w:cs="Times New Roman"/>
          <w:sz w:val="24"/>
        </w:rPr>
      </w:pPr>
    </w:p>
    <w:p w:rsidR="009B3E24" w:rsidRDefault="00585705" w:rsidP="00EC618B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4</w:t>
      </w:r>
      <w:r w:rsidR="009B3E24">
        <w:rPr>
          <w:rFonts w:ascii="Times New Roman" w:hAnsi="Times New Roman" w:cs="Times New Roman"/>
          <w:sz w:val="24"/>
        </w:rPr>
        <w:t xml:space="preserve"> : Dalam satu pekan mahasiswa dijadwalkan harus mengikuti 1 pertemuan ta’lim rutin pekanan, 1 pertemuan ta’lim rutin pekanan dan 1 pertemuan rutin bulanan. Mahasiswa tersebut memperoleh presensi pada 2 pertemuan ta’lim (ta’lim rutin bulanan dan ta’lim pembina) dan 1 udzur pada pertemuan ta’lim rutin pekanan, maka :</w:t>
      </w:r>
    </w:p>
    <w:p w:rsidR="009B3E24" w:rsidRPr="008F0E7A" w:rsidRDefault="009B3E24" w:rsidP="008F0E7A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t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1+1+1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-1</m:t>
              </m:r>
            </m:den>
          </m:f>
          <m:r>
            <w:rPr>
              <w:rFonts w:ascii="Cambria Math" w:hAnsi="Cambria Math" w:cs="Times New Roman"/>
              <w:sz w:val="24"/>
            </w:rPr>
            <m:t>x 100=100</m:t>
          </m:r>
        </m:oMath>
      </m:oMathPara>
    </w:p>
    <w:p w:rsidR="008F0E7A" w:rsidRPr="008F0E7A" w:rsidRDefault="008F0E7A" w:rsidP="008F0E7A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</w:p>
    <w:p w:rsidR="00600903" w:rsidRDefault="00600903" w:rsidP="00EC6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Tahsin/Tahfidz</w:t>
      </w:r>
    </w:p>
    <w:p w:rsidR="006241AB" w:rsidRPr="008F0E7A" w:rsidRDefault="00600903" w:rsidP="008F0E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Tahsin/tahfidz adalah kegiatan memperbaiki dan meningkatkan kualitas membaca al-quran. Penilaian kegiatan ini diambil berdasar jumlah presensi kehadiran</w:t>
      </w:r>
      <w:r w:rsidR="006241AB">
        <w:rPr>
          <w:rFonts w:ascii="Times New Roman" w:hAnsi="Times New Roman" w:cs="Times New Roman"/>
          <w:sz w:val="24"/>
        </w:rPr>
        <w:t xml:space="preserve"> yang ditulis </w:t>
      </w:r>
      <w:r w:rsidR="00AE2502">
        <w:rPr>
          <w:rFonts w:ascii="Times New Roman" w:hAnsi="Times New Roman" w:cs="Times New Roman"/>
          <w:sz w:val="24"/>
        </w:rPr>
        <w:t xml:space="preserve">oleh pembina mahasiswa </w:t>
      </w:r>
      <w:r w:rsidR="006241AB">
        <w:rPr>
          <w:rFonts w:ascii="Times New Roman" w:hAnsi="Times New Roman" w:cs="Times New Roman"/>
          <w:sz w:val="24"/>
        </w:rPr>
        <w:t>dalam form kehadiran tahsin/tahfidz</w:t>
      </w:r>
      <w:r>
        <w:rPr>
          <w:rFonts w:ascii="Times New Roman" w:hAnsi="Times New Roman" w:cs="Times New Roman"/>
          <w:sz w:val="24"/>
        </w:rPr>
        <w:t>. Dalam kondisi normal kegiatan tahsin/tahfidz dilaksanakan dua kali setiap hari (</w:t>
      </w:r>
      <w:r>
        <w:rPr>
          <w:rFonts w:ascii="Times New Roman" w:hAnsi="Times New Roman" w:cs="Times New Roman"/>
          <w:i/>
          <w:sz w:val="24"/>
        </w:rPr>
        <w:t xml:space="preserve">ba’da </w:t>
      </w:r>
      <w:r>
        <w:rPr>
          <w:rFonts w:ascii="Times New Roman" w:hAnsi="Times New Roman" w:cs="Times New Roman"/>
          <w:sz w:val="24"/>
        </w:rPr>
        <w:t xml:space="preserve">shubuh &amp; </w:t>
      </w:r>
      <w:r>
        <w:rPr>
          <w:rFonts w:ascii="Times New Roman" w:hAnsi="Times New Roman" w:cs="Times New Roman"/>
          <w:i/>
          <w:sz w:val="24"/>
        </w:rPr>
        <w:t xml:space="preserve">ba’da </w:t>
      </w:r>
      <w:r w:rsidRPr="006241AB">
        <w:rPr>
          <w:rFonts w:ascii="Times New Roman" w:hAnsi="Times New Roman" w:cs="Times New Roman"/>
          <w:sz w:val="24"/>
        </w:rPr>
        <w:t>ashar</w:t>
      </w:r>
      <w:r>
        <w:rPr>
          <w:rFonts w:ascii="Times New Roman" w:hAnsi="Times New Roman" w:cs="Times New Roman"/>
          <w:sz w:val="24"/>
        </w:rPr>
        <w:t>)</w:t>
      </w:r>
      <w:r w:rsidR="00AE250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dipimpin oleh pembina mahasiswa lalu diikuti oleh mahasiswa binaan</w:t>
      </w:r>
      <w:r w:rsidR="0034434F">
        <w:rPr>
          <w:rFonts w:ascii="Times New Roman" w:hAnsi="Times New Roman" w:cs="Times New Roman"/>
          <w:sz w:val="24"/>
        </w:rPr>
        <w:t xml:space="preserve"> sebagai peserta</w:t>
      </w:r>
      <w:r>
        <w:rPr>
          <w:rFonts w:ascii="Times New Roman" w:hAnsi="Times New Roman" w:cs="Times New Roman"/>
          <w:sz w:val="24"/>
        </w:rPr>
        <w:t>.</w:t>
      </w:r>
    </w:p>
    <w:p w:rsidR="006241AB" w:rsidRDefault="006241AB" w:rsidP="00EC618B">
      <w:pPr>
        <w:pStyle w:val="ListParagraph"/>
        <w:numPr>
          <w:ilvl w:val="0"/>
          <w:numId w:val="2"/>
        </w:numPr>
        <w:spacing w:line="360" w:lineRule="auto"/>
        <w:ind w:left="993" w:hanging="27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Penilaian</w:t>
      </w:r>
    </w:p>
    <w:p w:rsidR="006241AB" w:rsidRDefault="006241AB" w:rsidP="00EC618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Jumlah maksimal atau target jumlah presensi tahsin/tahfidz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tahsin/tahfidz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diadakan oleh pembina mahasiswa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Target jumlah presensi tahsin/tahfidz juga dapat dipengaruhi oleh banyaknya jumlah </w:t>
      </w:r>
      <w:r w:rsidRPr="006241AB">
        <w:rPr>
          <w:rFonts w:ascii="Times New Roman" w:hAnsi="Times New Roman" w:cs="Times New Roman"/>
          <w:i/>
          <w:sz w:val="24"/>
        </w:rPr>
        <w:t>udzur</w:t>
      </w:r>
      <w:r w:rsidR="007A5360">
        <w:rPr>
          <w:rFonts w:ascii="Times New Roman" w:hAnsi="Times New Roman" w:cs="Times New Roman"/>
          <w:i/>
          <w:sz w:val="24"/>
        </w:rPr>
        <w:t xml:space="preserve"> </w:t>
      </w:r>
      <w:r w:rsidR="007A5360">
        <w:rPr>
          <w:rFonts w:ascii="Times New Roman" w:hAnsi="Times New Roman" w:cs="Times New Roman"/>
          <w:sz w:val="24"/>
        </w:rPr>
        <w:t>tahsin/tahfidz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Rumus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penilaian presensi tahsin/tahfidz adalah sebagai </w:t>
      </w:r>
      <w:proofErr w:type="gramStart"/>
      <w:r>
        <w:rPr>
          <w:rFonts w:ascii="Times New Roman" w:hAnsi="Times New Roman" w:cs="Times New Roman"/>
          <w:sz w:val="24"/>
        </w:rPr>
        <w:t>berikut :</w:t>
      </w:r>
      <w:proofErr w:type="gramEnd"/>
    </w:p>
    <w:p w:rsidR="006241AB" w:rsidRDefault="006241AB" w:rsidP="00EC618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</w:p>
    <w:p w:rsidR="006241AB" w:rsidRPr="00F805C9" w:rsidRDefault="006241AB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b+c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-d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6241AB" w:rsidRDefault="006241AB" w:rsidP="00EC618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040ACF" w:rsidRDefault="00040ACF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tahsin/tahfidz mahasiswa dalam satu pekan</w:t>
      </w:r>
    </w:p>
    <w:p w:rsidR="00040ACF" w:rsidRDefault="00040ACF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 dalam satu pekan</w:t>
      </w:r>
    </w:p>
    <w:p w:rsidR="00040ACF" w:rsidRPr="00040ACF" w:rsidRDefault="00040ACF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ashar dalam satu pekan</w:t>
      </w:r>
    </w:p>
    <w:p w:rsidR="00040ACF" w:rsidRDefault="00040ACF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tahsin/tahfidz dalam satu pekan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585705" w:rsidRDefault="00585705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</w:p>
    <w:p w:rsidR="00AE2502" w:rsidRPr="00585705" w:rsidRDefault="00585705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5 : Dalam satu pekan mahasiswa dijadwalkan harus mengikuti 7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 dan 7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ashar. Mahasiswa tersebut memperoleh 3 presensi pada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shubuh, 7 presensi pada pertemuan tahsin/tahdidz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dan udzur pada 2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shubuh, maka :</w:t>
      </w:r>
    </w:p>
    <w:p w:rsidR="00585705" w:rsidRPr="008F0E7A" w:rsidRDefault="00585705" w:rsidP="00B3790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7+7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-2</m:t>
              </m:r>
            </m:den>
          </m:f>
          <m:r>
            <w:rPr>
              <w:rFonts w:ascii="Cambria Math" w:hAnsi="Cambria Math" w:cs="Times New Roman"/>
              <w:sz w:val="24"/>
            </w:rPr>
            <m:t>x 100  =83,3</m:t>
          </m:r>
        </m:oMath>
      </m:oMathPara>
    </w:p>
    <w:p w:rsidR="008F0E7A" w:rsidRPr="00B37909" w:rsidRDefault="008F0E7A" w:rsidP="00B3790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AE2502" w:rsidRDefault="00AE2502" w:rsidP="00EC6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Hafalan Quran</w:t>
      </w:r>
    </w:p>
    <w:p w:rsidR="00C919B1" w:rsidRDefault="00C919B1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Hafalan quran tidak menjadi bagian dari syarat kelulusan program pembinaan matrikulasi, tetapi setiap mahasiswa wajib mengejar target hafalan quran karena sudah menjadi sebuah program. </w:t>
      </w:r>
      <w:r w:rsidR="003D6C68">
        <w:rPr>
          <w:rFonts w:ascii="Times New Roman" w:hAnsi="Times New Roman" w:cs="Times New Roman"/>
          <w:sz w:val="24"/>
        </w:rPr>
        <w:t xml:space="preserve">Target hafalan quran dan jangka waktu pencapaian target ditentukan oleh pimpinan. </w:t>
      </w:r>
      <w:r w:rsidR="00582AF5">
        <w:rPr>
          <w:rFonts w:ascii="Times New Roman" w:hAnsi="Times New Roman" w:cs="Times New Roman"/>
          <w:sz w:val="24"/>
        </w:rPr>
        <w:t>Hafalan quran di</w:t>
      </w:r>
      <w:r>
        <w:rPr>
          <w:rFonts w:ascii="Times New Roman" w:hAnsi="Times New Roman" w:cs="Times New Roman"/>
          <w:sz w:val="24"/>
        </w:rPr>
        <w:t>setor oleh mahasiswa dan di</w:t>
      </w:r>
      <w:r w:rsidRPr="00C919B1">
        <w:rPr>
          <w:rFonts w:ascii="Times New Roman" w:hAnsi="Times New Roman" w:cs="Times New Roman"/>
          <w:i/>
          <w:sz w:val="24"/>
        </w:rPr>
        <w:t>review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582AF5">
        <w:rPr>
          <w:rFonts w:ascii="Times New Roman" w:hAnsi="Times New Roman" w:cs="Times New Roman"/>
          <w:sz w:val="24"/>
        </w:rPr>
        <w:t xml:space="preserve">secara langsung (tatap muka) </w:t>
      </w:r>
      <w:r>
        <w:rPr>
          <w:rFonts w:ascii="Times New Roman" w:hAnsi="Times New Roman" w:cs="Times New Roman"/>
          <w:sz w:val="24"/>
        </w:rPr>
        <w:t>oleh pembina mahasiswa</w:t>
      </w:r>
      <w:r w:rsidR="003D6C68">
        <w:rPr>
          <w:rFonts w:ascii="Times New Roman" w:hAnsi="Times New Roman" w:cs="Times New Roman"/>
          <w:sz w:val="24"/>
        </w:rPr>
        <w:t xml:space="preserve"> kapan saja selama masih dalam jangka waktu. Hafalan quran dapat dinyatakan </w:t>
      </w:r>
      <w:r w:rsidR="003D6C68">
        <w:rPr>
          <w:rFonts w:ascii="Times New Roman" w:hAnsi="Times New Roman" w:cs="Times New Roman"/>
          <w:i/>
          <w:sz w:val="24"/>
        </w:rPr>
        <w:t xml:space="preserve">valid </w:t>
      </w:r>
      <w:r w:rsidR="003D6C68">
        <w:rPr>
          <w:rFonts w:ascii="Times New Roman" w:hAnsi="Times New Roman" w:cs="Times New Roman"/>
          <w:sz w:val="24"/>
        </w:rPr>
        <w:t>oleh pembina mahasiswa ketika mahasiswa salah melafalkan hafalan quran tidak lebih dari 4 kali.</w:t>
      </w:r>
    </w:p>
    <w:p w:rsidR="005B18ED" w:rsidRDefault="005B18ED" w:rsidP="00EC6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Pelanggaran</w:t>
      </w:r>
    </w:p>
    <w:p w:rsidR="00A732A8" w:rsidRDefault="005B18ED" w:rsidP="00B379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Pelanggaran diatur dalam ketentuan tertulis “Peraturan dan Sanksi Program Matrikulasi” tahun ajaran yang sedang berjalan. Seluruh mahasiswa STEI Tazkia yang </w:t>
      </w:r>
      <w:r>
        <w:rPr>
          <w:rFonts w:ascii="Times New Roman" w:hAnsi="Times New Roman" w:cs="Times New Roman"/>
          <w:sz w:val="24"/>
        </w:rPr>
        <w:lastRenderedPageBreak/>
        <w:t>tinggal di asrama matrikulasi wajib mematuhi peraturan tersebut dan menda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pat sanksi apabila melanggar</w:t>
      </w:r>
      <w:r w:rsidR="002D284A">
        <w:rPr>
          <w:rFonts w:ascii="Times New Roman" w:hAnsi="Times New Roman" w:cs="Times New Roman"/>
          <w:sz w:val="24"/>
        </w:rPr>
        <w:t>. Bobot s</w:t>
      </w:r>
      <w:r>
        <w:rPr>
          <w:rFonts w:ascii="Times New Roman" w:hAnsi="Times New Roman" w:cs="Times New Roman"/>
          <w:sz w:val="24"/>
        </w:rPr>
        <w:t xml:space="preserve">anksi </w:t>
      </w:r>
      <w:r w:rsidR="002D284A">
        <w:rPr>
          <w:rFonts w:ascii="Times New Roman" w:hAnsi="Times New Roman" w:cs="Times New Roman"/>
          <w:sz w:val="24"/>
        </w:rPr>
        <w:t xml:space="preserve">ditetapkan sesuai </w:t>
      </w:r>
      <w:r>
        <w:rPr>
          <w:rFonts w:ascii="Times New Roman" w:hAnsi="Times New Roman" w:cs="Times New Roman"/>
          <w:sz w:val="24"/>
        </w:rPr>
        <w:t xml:space="preserve">dengan kategori pelanggaran </w:t>
      </w:r>
      <w:r w:rsidR="002D284A">
        <w:rPr>
          <w:rFonts w:ascii="Times New Roman" w:hAnsi="Times New Roman" w:cs="Times New Roman"/>
          <w:sz w:val="24"/>
        </w:rPr>
        <w:t>yang dilakukan mahasiswa. Sebagian sanksi berpengaruh terhadap nilai keseluruhan program pembinaan. Tabel pelanggaran dan sanksi berdasar ketentuan tertulis adalah sebagai berikut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827"/>
        <w:gridCol w:w="3918"/>
      </w:tblGrid>
      <w:tr w:rsidR="00D177AA" w:rsidTr="00D177AA">
        <w:tc>
          <w:tcPr>
            <w:tcW w:w="551" w:type="dxa"/>
          </w:tcPr>
          <w:p w:rsidR="00D177AA" w:rsidRP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No</w:t>
            </w:r>
          </w:p>
        </w:tc>
        <w:tc>
          <w:tcPr>
            <w:tcW w:w="3827" w:type="dxa"/>
          </w:tcPr>
          <w:p w:rsidR="00D177AA" w:rsidRP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Pelanggaran</w:t>
            </w:r>
            <w:proofErr w:type="spellEnd"/>
          </w:p>
        </w:tc>
        <w:tc>
          <w:tcPr>
            <w:tcW w:w="3918" w:type="dxa"/>
          </w:tcPr>
          <w:p w:rsidR="00D177AA" w:rsidRP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Sanksi</w:t>
            </w:r>
            <w:proofErr w:type="spellEnd"/>
          </w:p>
        </w:tc>
      </w:tr>
      <w:tr w:rsidR="00D177AA" w:rsidTr="00D177AA">
        <w:tc>
          <w:tcPr>
            <w:tcW w:w="551" w:type="dxa"/>
          </w:tcPr>
          <w:p w:rsidR="00D177AA" w:rsidRP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3827" w:type="dxa"/>
          </w:tcPr>
          <w:p w:rsid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D177AA">
              <w:rPr>
                <w:rFonts w:ascii="Times New Roman" w:hAnsi="Times New Roman" w:cs="Times New Roman"/>
                <w:sz w:val="24"/>
              </w:rPr>
              <w:t>Melakukan perbuatan maksiat yang dapat mencemarkan nama baik pribadi dan atau STEI TAZKIA</w:t>
            </w:r>
          </w:p>
        </w:tc>
        <w:tc>
          <w:tcPr>
            <w:tcW w:w="3918" w:type="dxa"/>
          </w:tcPr>
          <w:p w:rsidR="00D177AA" w:rsidRDefault="00D177AA" w:rsidP="00D177A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252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satu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semester</w:t>
            </w:r>
          </w:p>
          <w:p w:rsidR="00D177AA" w:rsidRPr="00D177AA" w:rsidRDefault="00D177AA" w:rsidP="00D177A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83" w:hanging="183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Dikeluarkan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dari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STEI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Tazkia</w:t>
            </w:r>
            <w:proofErr w:type="spellEnd"/>
          </w:p>
        </w:tc>
      </w:tr>
      <w:tr w:rsidR="00D177AA" w:rsidTr="00D177AA">
        <w:tc>
          <w:tcPr>
            <w:tcW w:w="551" w:type="dxa"/>
          </w:tcPr>
          <w:p w:rsidR="00D177AA" w:rsidRP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3827" w:type="dxa"/>
          </w:tcPr>
          <w:p w:rsid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D177AA">
              <w:rPr>
                <w:rFonts w:ascii="Times New Roman" w:hAnsi="Times New Roman" w:cs="Times New Roman"/>
                <w:sz w:val="24"/>
              </w:rPr>
              <w:t>Merokok dan atau membawa rokok</w:t>
            </w:r>
          </w:p>
        </w:tc>
        <w:tc>
          <w:tcPr>
            <w:tcW w:w="3918" w:type="dxa"/>
          </w:tcPr>
          <w:p w:rsidR="00D177AA" w:rsidRDefault="00D177AA" w:rsidP="00D177A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D177AA" w:rsidRDefault="00D177AA" w:rsidP="00D177A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D177AA" w:rsidRPr="00D177AA" w:rsidRDefault="00D177AA" w:rsidP="00D177A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</w:tc>
      </w:tr>
      <w:tr w:rsidR="00D177AA" w:rsidTr="00D177AA">
        <w:tc>
          <w:tcPr>
            <w:tcW w:w="551" w:type="dxa"/>
          </w:tcPr>
          <w:p w:rsidR="00D177AA" w:rsidRPr="00631205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3827" w:type="dxa"/>
          </w:tcPr>
          <w:p w:rsidR="00D177AA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631205">
              <w:rPr>
                <w:rFonts w:ascii="Times New Roman" w:hAnsi="Times New Roman" w:cs="Times New Roman"/>
                <w:sz w:val="24"/>
              </w:rPr>
              <w:t>Pacaran dan atau berkhalwat dengan lawan jenis</w:t>
            </w:r>
          </w:p>
        </w:tc>
        <w:tc>
          <w:tcPr>
            <w:tcW w:w="3918" w:type="dxa"/>
          </w:tcPr>
          <w:p w:rsidR="00631205" w:rsidRDefault="00631205" w:rsidP="0063120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631205" w:rsidRDefault="00631205" w:rsidP="0063120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D177AA" w:rsidRDefault="00631205" w:rsidP="0063120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</w:tc>
      </w:tr>
      <w:tr w:rsidR="00D177AA" w:rsidTr="00D177AA">
        <w:tc>
          <w:tcPr>
            <w:tcW w:w="551" w:type="dxa"/>
          </w:tcPr>
          <w:p w:rsidR="00D177AA" w:rsidRPr="00631205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4</w:t>
            </w:r>
          </w:p>
        </w:tc>
        <w:tc>
          <w:tcPr>
            <w:tcW w:w="3827" w:type="dxa"/>
          </w:tcPr>
          <w:p w:rsidR="00D177AA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631205">
              <w:rPr>
                <w:rFonts w:ascii="Times New Roman" w:hAnsi="Times New Roman" w:cs="Times New Roman"/>
                <w:sz w:val="24"/>
              </w:rPr>
              <w:t>Membuka aurat</w:t>
            </w:r>
          </w:p>
        </w:tc>
        <w:tc>
          <w:tcPr>
            <w:tcW w:w="3918" w:type="dxa"/>
          </w:tcPr>
          <w:p w:rsidR="00D177AA" w:rsidRDefault="00631205" w:rsidP="0063120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631205" w:rsidRDefault="00631205" w:rsidP="0063120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631205" w:rsidRPr="00631205" w:rsidRDefault="00631205" w:rsidP="0063120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30%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631205" w:rsidTr="00D177AA">
        <w:tc>
          <w:tcPr>
            <w:tcW w:w="551" w:type="dxa"/>
          </w:tcPr>
          <w:p w:rsidR="00631205" w:rsidRPr="00631205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5</w:t>
            </w:r>
          </w:p>
        </w:tc>
        <w:tc>
          <w:tcPr>
            <w:tcW w:w="3827" w:type="dxa"/>
          </w:tcPr>
          <w:p w:rsidR="00631205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631205">
              <w:rPr>
                <w:rFonts w:ascii="Times New Roman" w:hAnsi="Times New Roman" w:cs="Times New Roman"/>
                <w:sz w:val="24"/>
              </w:rPr>
              <w:t>Memasuki lingkungan asrama mahasiswa putri (bagi mahasiswa putra) dan sebaliknya</w:t>
            </w:r>
          </w:p>
        </w:tc>
        <w:tc>
          <w:tcPr>
            <w:tcW w:w="3918" w:type="dxa"/>
          </w:tcPr>
          <w:p w:rsidR="00631205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1205" w:rsidTr="00D177AA">
        <w:tc>
          <w:tcPr>
            <w:tcW w:w="551" w:type="dxa"/>
          </w:tcPr>
          <w:p w:rsidR="00631205" w:rsidRP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6</w:t>
            </w:r>
          </w:p>
        </w:tc>
        <w:tc>
          <w:tcPr>
            <w:tcW w:w="3827" w:type="dxa"/>
          </w:tcPr>
          <w:p w:rsidR="00631205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</w:rPr>
              <w:t>Berambut gondrong, memakai aksesoris gelang, anting, kalung bagi mahasiswa putra, dan memakai perhiasan yang berlebihan bagi mahasiswa putri</w:t>
            </w:r>
          </w:p>
        </w:tc>
        <w:tc>
          <w:tcPr>
            <w:tcW w:w="3918" w:type="dxa"/>
          </w:tcPr>
          <w:p w:rsidR="00631205" w:rsidRDefault="009A3F53" w:rsidP="009A3F5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9A3F53" w:rsidRPr="009A3F53" w:rsidRDefault="009A3F53" w:rsidP="009A3F5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631205" w:rsidTr="00D177AA">
        <w:tc>
          <w:tcPr>
            <w:tcW w:w="551" w:type="dxa"/>
          </w:tcPr>
          <w:p w:rsidR="00631205" w:rsidRP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7</w:t>
            </w:r>
          </w:p>
        </w:tc>
        <w:tc>
          <w:tcPr>
            <w:tcW w:w="3827" w:type="dxa"/>
          </w:tcPr>
          <w:p w:rsidR="00631205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</w:rPr>
              <w:t>Bermalam diluar asrama atau tinggal di luar asrama dan menerima tamu bermalam di asrama</w:t>
            </w:r>
          </w:p>
        </w:tc>
        <w:tc>
          <w:tcPr>
            <w:tcW w:w="3918" w:type="dxa"/>
          </w:tcPr>
          <w:p w:rsidR="00631205" w:rsidRDefault="009A3F53" w:rsidP="009A3F5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9A3F53" w:rsidRPr="009A3F53" w:rsidRDefault="009A3F53" w:rsidP="009A3F5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8</w:t>
            </w:r>
          </w:p>
        </w:tc>
        <w:tc>
          <w:tcPr>
            <w:tcW w:w="3827" w:type="dxa"/>
          </w:tcPr>
          <w:p w:rsid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</w:rPr>
              <w:t>Menggunakan fasilitas diluar yang telah disediakan pengelola asrama</w:t>
            </w:r>
          </w:p>
        </w:tc>
        <w:tc>
          <w:tcPr>
            <w:tcW w:w="3918" w:type="dxa"/>
          </w:tcPr>
          <w:p w:rsidR="009A3F53" w:rsidRDefault="009A3F53" w:rsidP="009A3F5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Barang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disita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9A3F53" w:rsidRPr="009A3F53" w:rsidRDefault="009A3F53" w:rsidP="009A3F5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lastRenderedPageBreak/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10%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lastRenderedPageBreak/>
              <w:t>9</w:t>
            </w:r>
          </w:p>
        </w:tc>
        <w:tc>
          <w:tcPr>
            <w:tcW w:w="3827" w:type="dxa"/>
          </w:tcPr>
          <w:p w:rsid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</w:rPr>
              <w:t>Membawa senjata api dan atau senjata tajam</w:t>
            </w:r>
          </w:p>
        </w:tc>
        <w:tc>
          <w:tcPr>
            <w:tcW w:w="3918" w:type="dxa"/>
          </w:tcPr>
          <w:p w:rsidR="009A3F53" w:rsidRDefault="009A3F53" w:rsidP="009A3F5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9A3F53" w:rsidRPr="009A3F53" w:rsidRDefault="009A3F53" w:rsidP="009A3F5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dihubungi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10</w:t>
            </w:r>
          </w:p>
        </w:tc>
        <w:tc>
          <w:tcPr>
            <w:tcW w:w="3827" w:type="dxa"/>
          </w:tcPr>
          <w:p w:rsid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</w:rPr>
              <w:t>Membawa atau memelihara binatang peliharaan</w:t>
            </w:r>
          </w:p>
        </w:tc>
        <w:tc>
          <w:tcPr>
            <w:tcW w:w="3918" w:type="dxa"/>
          </w:tcPr>
          <w:p w:rsidR="009A3F53" w:rsidRDefault="009A3F53" w:rsidP="009A3F5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dihubungi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11</w:t>
            </w:r>
          </w:p>
        </w:tc>
        <w:tc>
          <w:tcPr>
            <w:tcW w:w="3827" w:type="dxa"/>
          </w:tcPr>
          <w:p w:rsidR="009A3F53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B15C0">
              <w:rPr>
                <w:rFonts w:ascii="Times New Roman" w:hAnsi="Times New Roman" w:cs="Times New Roman"/>
                <w:sz w:val="24"/>
              </w:rPr>
              <w:t>Menggunakan HP/gadget ketika shalat, ta'lim, tahsin atau program pembinaan lain</w:t>
            </w:r>
          </w:p>
        </w:tc>
        <w:tc>
          <w:tcPr>
            <w:tcW w:w="3918" w:type="dxa"/>
          </w:tcPr>
          <w:p w:rsidR="009A3F53" w:rsidRDefault="001B15C0" w:rsidP="001B15C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B15C0" w:rsidRPr="001B15C0" w:rsidRDefault="001B15C0" w:rsidP="001B15C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5%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12</w:t>
            </w:r>
          </w:p>
        </w:tc>
        <w:tc>
          <w:tcPr>
            <w:tcW w:w="3827" w:type="dxa"/>
          </w:tcPr>
          <w:p w:rsidR="009A3F53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B15C0">
              <w:rPr>
                <w:rFonts w:ascii="Times New Roman" w:hAnsi="Times New Roman" w:cs="Times New Roman"/>
                <w:sz w:val="24"/>
              </w:rPr>
              <w:t>Membuat kegaduhan atau mengganggu kenyamanan lingkungan asrama</w:t>
            </w:r>
          </w:p>
        </w:tc>
        <w:tc>
          <w:tcPr>
            <w:tcW w:w="3918" w:type="dxa"/>
          </w:tcPr>
          <w:p w:rsidR="009A3F53" w:rsidRDefault="001B15C0" w:rsidP="00145C5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B15C0" w:rsidRDefault="001B15C0" w:rsidP="00145C5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1B15C0" w:rsidRDefault="001B15C0" w:rsidP="00145C5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1B15C0" w:rsidRDefault="001B15C0" w:rsidP="00145C5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dihubungi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</w:p>
          <w:p w:rsidR="001B15C0" w:rsidRPr="001B15C0" w:rsidRDefault="001B15C0" w:rsidP="00145C5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Dikeluarkan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dari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STEI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Tazkia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13</w:t>
            </w:r>
          </w:p>
        </w:tc>
        <w:tc>
          <w:tcPr>
            <w:tcW w:w="3827" w:type="dxa"/>
          </w:tcPr>
          <w:p w:rsidR="009A3F53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B15C0">
              <w:rPr>
                <w:rFonts w:ascii="Times New Roman" w:hAnsi="Times New Roman" w:cs="Times New Roman"/>
                <w:sz w:val="24"/>
              </w:rPr>
              <w:t>Memindah, mengeluarkan dan atau merusak inventaris kamar dan asrama atau mengotori ligkungan kamar dan fasilitas asrama lainnya</w:t>
            </w:r>
          </w:p>
        </w:tc>
        <w:tc>
          <w:tcPr>
            <w:tcW w:w="3918" w:type="dxa"/>
          </w:tcPr>
          <w:p w:rsidR="001B15C0" w:rsidRDefault="001B15C0" w:rsidP="001B15C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B15C0" w:rsidRDefault="001B15C0" w:rsidP="001B15C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1B15C0" w:rsidRDefault="001B15C0" w:rsidP="001B15C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9A3F53" w:rsidRDefault="001B15C0" w:rsidP="001B15C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dihubungi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</w:p>
        </w:tc>
      </w:tr>
      <w:tr w:rsidR="001B15C0" w:rsidTr="00D177AA">
        <w:tc>
          <w:tcPr>
            <w:tcW w:w="551" w:type="dxa"/>
          </w:tcPr>
          <w:p w:rsidR="001B15C0" w:rsidRP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lastRenderedPageBreak/>
              <w:t>14</w:t>
            </w:r>
          </w:p>
        </w:tc>
        <w:tc>
          <w:tcPr>
            <w:tcW w:w="3827" w:type="dxa"/>
          </w:tcPr>
          <w:p w:rsid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B15C0">
              <w:rPr>
                <w:rFonts w:ascii="Times New Roman" w:hAnsi="Times New Roman" w:cs="Times New Roman"/>
                <w:sz w:val="24"/>
              </w:rPr>
              <w:t>Melakukan kegiatan yang merugikan dan membahayakan diri sendiri dan atau orang lain</w:t>
            </w:r>
          </w:p>
        </w:tc>
        <w:tc>
          <w:tcPr>
            <w:tcW w:w="3918" w:type="dxa"/>
          </w:tcPr>
          <w:p w:rsidR="001B15C0" w:rsidRDefault="001B15C0" w:rsidP="001B15C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B15C0" w:rsidRDefault="001B15C0" w:rsidP="001B15C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1B15C0" w:rsidRDefault="001B15C0" w:rsidP="001B15C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1B15C0" w:rsidRPr="001B15C0" w:rsidRDefault="001B15C0" w:rsidP="001B15C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10%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1B15C0" w:rsidTr="00D177AA">
        <w:tc>
          <w:tcPr>
            <w:tcW w:w="551" w:type="dxa"/>
          </w:tcPr>
          <w:p w:rsidR="001B15C0" w:rsidRP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15</w:t>
            </w:r>
          </w:p>
        </w:tc>
        <w:tc>
          <w:tcPr>
            <w:tcW w:w="3827" w:type="dxa"/>
          </w:tcPr>
          <w:p w:rsid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B15C0">
              <w:rPr>
                <w:rFonts w:ascii="Times New Roman" w:hAnsi="Times New Roman" w:cs="Times New Roman"/>
                <w:sz w:val="24"/>
              </w:rPr>
              <w:t>Menghina, mengancam, berkata kotor kepada Pembina, Staff dan manajemen tazkia atau merusak aset bersangkutan</w:t>
            </w:r>
          </w:p>
        </w:tc>
        <w:tc>
          <w:tcPr>
            <w:tcW w:w="3918" w:type="dxa"/>
          </w:tcPr>
          <w:p w:rsidR="001B15C0" w:rsidRDefault="001B15C0" w:rsidP="00145C5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B15C0" w:rsidRDefault="001B15C0" w:rsidP="00145C5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1B15C0" w:rsidRDefault="001B15C0" w:rsidP="00145C5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dihubungi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</w:p>
          <w:p w:rsidR="001B15C0" w:rsidRPr="001B15C0" w:rsidRDefault="001B15C0" w:rsidP="00145C5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Dikeluarkan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dari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STEI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Tazkia</w:t>
            </w:r>
            <w:proofErr w:type="spellEnd"/>
          </w:p>
        </w:tc>
      </w:tr>
      <w:tr w:rsidR="001B15C0" w:rsidTr="00D177AA">
        <w:tc>
          <w:tcPr>
            <w:tcW w:w="551" w:type="dxa"/>
          </w:tcPr>
          <w:p w:rsidR="001B15C0" w:rsidRPr="00145C52" w:rsidRDefault="00145C52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16</w:t>
            </w:r>
          </w:p>
        </w:tc>
        <w:tc>
          <w:tcPr>
            <w:tcW w:w="3827" w:type="dxa"/>
          </w:tcPr>
          <w:p w:rsidR="001B15C0" w:rsidRDefault="00145C52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45C52">
              <w:rPr>
                <w:rFonts w:ascii="Times New Roman" w:hAnsi="Times New Roman" w:cs="Times New Roman"/>
                <w:sz w:val="24"/>
              </w:rPr>
              <w:t>Memukul atau melakukan tindakan fisik kepada Pembina, Staff dan Manajemen Matrikulasi</w:t>
            </w:r>
          </w:p>
        </w:tc>
        <w:tc>
          <w:tcPr>
            <w:tcW w:w="3918" w:type="dxa"/>
          </w:tcPr>
          <w:p w:rsidR="001B15C0" w:rsidRDefault="00145C52" w:rsidP="00145C5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satu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semester</w:t>
            </w:r>
          </w:p>
          <w:p w:rsidR="00145C52" w:rsidRPr="00145C52" w:rsidRDefault="00145C52" w:rsidP="00145C5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Dikeluarkan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dari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STEI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Tazkia</w:t>
            </w:r>
            <w:proofErr w:type="spellEnd"/>
          </w:p>
        </w:tc>
      </w:tr>
      <w:tr w:rsidR="001B15C0" w:rsidTr="00D177AA">
        <w:tc>
          <w:tcPr>
            <w:tcW w:w="551" w:type="dxa"/>
          </w:tcPr>
          <w:p w:rsidR="001B15C0" w:rsidRPr="00145C52" w:rsidRDefault="00145C52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17</w:t>
            </w:r>
          </w:p>
        </w:tc>
        <w:tc>
          <w:tcPr>
            <w:tcW w:w="3827" w:type="dxa"/>
          </w:tcPr>
          <w:p w:rsidR="001B15C0" w:rsidRDefault="00145C52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45C52">
              <w:rPr>
                <w:rFonts w:ascii="Times New Roman" w:hAnsi="Times New Roman" w:cs="Times New Roman"/>
                <w:sz w:val="24"/>
              </w:rPr>
              <w:t>Melanggar jam keluar asrama</w:t>
            </w:r>
          </w:p>
        </w:tc>
        <w:tc>
          <w:tcPr>
            <w:tcW w:w="3918" w:type="dxa"/>
          </w:tcPr>
          <w:p w:rsidR="00145C52" w:rsidRDefault="00145C52" w:rsidP="00145C5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45C52" w:rsidRDefault="00145C52" w:rsidP="00145C5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145C52" w:rsidRDefault="00145C52" w:rsidP="00145C5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1B15C0" w:rsidRPr="00145C52" w:rsidRDefault="00145C52" w:rsidP="00145C5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</w:tbl>
    <w:p w:rsidR="00B37909" w:rsidRDefault="00B37909" w:rsidP="00B379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732A8" w:rsidRDefault="00A732A8" w:rsidP="00EC6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Nilai Keseluruhan Program Pembinaan</w:t>
      </w:r>
    </w:p>
    <w:p w:rsidR="00A732A8" w:rsidRDefault="00A732A8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Nilai keseluruhan program pembinaan adalah hasil perhitungan antara nilai presensi shalat, nilai presensi ta’lim, nilai presensi tahsin/tahfidz dan </w:t>
      </w:r>
      <w:r w:rsidR="003F599E">
        <w:rPr>
          <w:rFonts w:ascii="Times New Roman" w:hAnsi="Times New Roman" w:cs="Times New Roman"/>
          <w:sz w:val="24"/>
        </w:rPr>
        <w:t xml:space="preserve">dikurangi bobot </w:t>
      </w:r>
      <w:r>
        <w:rPr>
          <w:rFonts w:ascii="Times New Roman" w:hAnsi="Times New Roman" w:cs="Times New Roman"/>
          <w:sz w:val="24"/>
        </w:rPr>
        <w:t>sanksi dari pelanggaran yang dilakukan (jika ada). Nilai keseluruhan program pem</w:t>
      </w:r>
      <w:r w:rsidR="003F599E">
        <w:rPr>
          <w:rFonts w:ascii="Times New Roman" w:hAnsi="Times New Roman" w:cs="Times New Roman"/>
          <w:sz w:val="24"/>
        </w:rPr>
        <w:t xml:space="preserve">binaan diterbitkan oleh admin matrikulasi di hari terakhir </w:t>
      </w:r>
      <w:r w:rsidR="00EC618B">
        <w:rPr>
          <w:rFonts w:ascii="Times New Roman" w:hAnsi="Times New Roman" w:cs="Times New Roman"/>
          <w:sz w:val="24"/>
        </w:rPr>
        <w:t xml:space="preserve">pada </w:t>
      </w:r>
      <w:r w:rsidR="003F599E">
        <w:rPr>
          <w:rFonts w:ascii="Times New Roman" w:hAnsi="Times New Roman" w:cs="Times New Roman"/>
          <w:sz w:val="24"/>
        </w:rPr>
        <w:t>setiap pekan.</w:t>
      </w:r>
      <w:r w:rsidR="00DD3080">
        <w:rPr>
          <w:rFonts w:ascii="Times New Roman" w:hAnsi="Times New Roman" w:cs="Times New Roman"/>
          <w:sz w:val="24"/>
        </w:rPr>
        <w:t xml:space="preserve"> Tabel bobot perhitungan nilai keseluruhan program pembinaan adalah sebagai berikut :</w:t>
      </w:r>
    </w:p>
    <w:p w:rsidR="0084100E" w:rsidRDefault="0084100E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7"/>
        <w:gridCol w:w="4109"/>
      </w:tblGrid>
      <w:tr w:rsidR="0084100E" w:rsidTr="0084100E">
        <w:trPr>
          <w:trHeight w:val="431"/>
        </w:trPr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Jenis Nilai Presensi Kegiatan</w:t>
            </w:r>
          </w:p>
        </w:tc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Bobot</w:t>
            </w:r>
          </w:p>
        </w:tc>
      </w:tr>
      <w:tr w:rsidR="0084100E" w:rsidTr="0084100E"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presensi shalat</w:t>
            </w:r>
          </w:p>
        </w:tc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65%</w:t>
            </w:r>
          </w:p>
        </w:tc>
      </w:tr>
      <w:tr w:rsidR="0084100E" w:rsidTr="0084100E"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presensi ta’lim</w:t>
            </w:r>
          </w:p>
        </w:tc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15%</w:t>
            </w:r>
          </w:p>
        </w:tc>
      </w:tr>
      <w:tr w:rsidR="0084100E" w:rsidTr="0084100E"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Nilai presensi tahsin/tahfidz</w:t>
            </w:r>
          </w:p>
        </w:tc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</w:t>
            </w:r>
          </w:p>
        </w:tc>
      </w:tr>
    </w:tbl>
    <w:p w:rsidR="00DD3080" w:rsidRPr="00A732A8" w:rsidRDefault="00DD3080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DD3080" w:rsidRPr="00A7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4B5"/>
    <w:multiLevelType w:val="hybridMultilevel"/>
    <w:tmpl w:val="21807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4CD5"/>
    <w:multiLevelType w:val="hybridMultilevel"/>
    <w:tmpl w:val="63F65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3F92"/>
    <w:multiLevelType w:val="hybridMultilevel"/>
    <w:tmpl w:val="1D1A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196F40"/>
    <w:multiLevelType w:val="hybridMultilevel"/>
    <w:tmpl w:val="D6703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51B8D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720F6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92393"/>
    <w:multiLevelType w:val="hybridMultilevel"/>
    <w:tmpl w:val="EAB0F3C8"/>
    <w:lvl w:ilvl="0" w:tplc="633A3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82EE4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92BF3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3204C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95E9F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34E4B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D5C0B"/>
    <w:multiLevelType w:val="hybridMultilevel"/>
    <w:tmpl w:val="7924B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C2D57"/>
    <w:multiLevelType w:val="hybridMultilevel"/>
    <w:tmpl w:val="71041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D2F9E"/>
    <w:multiLevelType w:val="hybridMultilevel"/>
    <w:tmpl w:val="1C845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95494"/>
    <w:multiLevelType w:val="hybridMultilevel"/>
    <w:tmpl w:val="7992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62BF1"/>
    <w:multiLevelType w:val="hybridMultilevel"/>
    <w:tmpl w:val="ACBC3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13"/>
  </w:num>
  <w:num w:numId="5">
    <w:abstractNumId w:val="11"/>
  </w:num>
  <w:num w:numId="6">
    <w:abstractNumId w:val="10"/>
  </w:num>
  <w:num w:numId="7">
    <w:abstractNumId w:val="15"/>
  </w:num>
  <w:num w:numId="8">
    <w:abstractNumId w:val="2"/>
  </w:num>
  <w:num w:numId="9">
    <w:abstractNumId w:val="1"/>
  </w:num>
  <w:num w:numId="10">
    <w:abstractNumId w:val="14"/>
  </w:num>
  <w:num w:numId="11">
    <w:abstractNumId w:val="6"/>
  </w:num>
  <w:num w:numId="12">
    <w:abstractNumId w:val="5"/>
  </w:num>
  <w:num w:numId="13">
    <w:abstractNumId w:val="17"/>
  </w:num>
  <w:num w:numId="14">
    <w:abstractNumId w:val="0"/>
  </w:num>
  <w:num w:numId="15">
    <w:abstractNumId w:val="8"/>
  </w:num>
  <w:num w:numId="16">
    <w:abstractNumId w:val="12"/>
  </w:num>
  <w:num w:numId="17">
    <w:abstractNumId w:val="4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C8"/>
    <w:rsid w:val="00040ACF"/>
    <w:rsid w:val="00095322"/>
    <w:rsid w:val="00110BAD"/>
    <w:rsid w:val="00145C52"/>
    <w:rsid w:val="001B15C0"/>
    <w:rsid w:val="00207DE0"/>
    <w:rsid w:val="00207FF3"/>
    <w:rsid w:val="00215ACA"/>
    <w:rsid w:val="00236CF2"/>
    <w:rsid w:val="0024687E"/>
    <w:rsid w:val="0026517D"/>
    <w:rsid w:val="002D284A"/>
    <w:rsid w:val="002F7E50"/>
    <w:rsid w:val="0034434F"/>
    <w:rsid w:val="003566AA"/>
    <w:rsid w:val="003D6C68"/>
    <w:rsid w:val="003F599E"/>
    <w:rsid w:val="004B69C6"/>
    <w:rsid w:val="004F2654"/>
    <w:rsid w:val="00582AF5"/>
    <w:rsid w:val="00585705"/>
    <w:rsid w:val="00591D5B"/>
    <w:rsid w:val="005B18ED"/>
    <w:rsid w:val="005C5C74"/>
    <w:rsid w:val="005E3EC8"/>
    <w:rsid w:val="00600903"/>
    <w:rsid w:val="006241AB"/>
    <w:rsid w:val="00631205"/>
    <w:rsid w:val="00777C02"/>
    <w:rsid w:val="007A5360"/>
    <w:rsid w:val="0084100E"/>
    <w:rsid w:val="008F0E7A"/>
    <w:rsid w:val="009A3F53"/>
    <w:rsid w:val="009B3E24"/>
    <w:rsid w:val="009E1CEC"/>
    <w:rsid w:val="00A534B2"/>
    <w:rsid w:val="00A732A8"/>
    <w:rsid w:val="00AE2502"/>
    <w:rsid w:val="00B37909"/>
    <w:rsid w:val="00B7329B"/>
    <w:rsid w:val="00BE23AE"/>
    <w:rsid w:val="00C81B81"/>
    <w:rsid w:val="00C919B1"/>
    <w:rsid w:val="00CD4354"/>
    <w:rsid w:val="00D177AA"/>
    <w:rsid w:val="00D3269C"/>
    <w:rsid w:val="00D42527"/>
    <w:rsid w:val="00DD1905"/>
    <w:rsid w:val="00DD3080"/>
    <w:rsid w:val="00DF6525"/>
    <w:rsid w:val="00EC618B"/>
    <w:rsid w:val="00ED10AB"/>
    <w:rsid w:val="00F805C9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2357"/>
  <w15:chartTrackingRefBased/>
  <w15:docId w15:val="{5528AAFE-6927-4537-AABC-6809C5AA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5C9"/>
    <w:rPr>
      <w:color w:val="808080"/>
    </w:rPr>
  </w:style>
  <w:style w:type="table" w:styleId="TableGrid">
    <w:name w:val="Table Grid"/>
    <w:basedOn w:val="TableNormal"/>
    <w:uiPriority w:val="39"/>
    <w:rsid w:val="0084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Yodi Yanwar</cp:lastModifiedBy>
  <cp:revision>34</cp:revision>
  <dcterms:created xsi:type="dcterms:W3CDTF">2018-12-13T07:11:00Z</dcterms:created>
  <dcterms:modified xsi:type="dcterms:W3CDTF">2018-12-17T13:08:00Z</dcterms:modified>
</cp:coreProperties>
</file>