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shalat wajib berjama’ah, ta’lim dan tahsin/tahfidz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meliputi shalat be</w:t>
      </w:r>
      <w:r w:rsidR="007C689F">
        <w:rPr>
          <w:rFonts w:ascii="Times New Roman" w:hAnsi="Times New Roman" w:cs="Times New Roman"/>
          <w:sz w:val="24"/>
        </w:rPr>
        <w:t>rjama’ah, ta’lim dan tahsin/tahfidz</w:t>
      </w:r>
      <w:r>
        <w:rPr>
          <w:rFonts w:ascii="Times New Roman" w:hAnsi="Times New Roman" w:cs="Times New Roman"/>
          <w:sz w:val="24"/>
        </w:rPr>
        <w:t>.</w:t>
      </w:r>
      <w:r w:rsidR="007C689F">
        <w:rPr>
          <w:rFonts w:ascii="Times New Roman" w:hAnsi="Times New Roman" w:cs="Times New Roman"/>
          <w:sz w:val="24"/>
        </w:rPr>
        <w:t xml:space="preserve"> </w:t>
      </w:r>
      <w:r w:rsidR="00DE19E7">
        <w:rPr>
          <w:rFonts w:ascii="Times New Roman" w:hAnsi="Times New Roman" w:cs="Times New Roman"/>
          <w:sz w:val="24"/>
        </w:rPr>
        <w:t>S</w:t>
      </w:r>
      <w:r w:rsidR="007C689F">
        <w:rPr>
          <w:rFonts w:ascii="Times New Roman" w:hAnsi="Times New Roman" w:cs="Times New Roman"/>
          <w:sz w:val="24"/>
        </w:rPr>
        <w:t xml:space="preserve">halat adalah aktiftas wajib kita semua sebagai umat muslim secara umum dan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shalat yang diambil melalui mesin </w:t>
      </w:r>
      <w:r w:rsidR="007C689F">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shalat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Pr>
          <w:rFonts w:ascii="Times New Roman" w:hAnsi="Times New Roman" w:cs="Times New Roman"/>
          <w:i/>
          <w:sz w:val="24"/>
        </w:rPr>
        <w:t>fingerprint.</w:t>
      </w:r>
      <w:r w:rsidR="00DE19E7">
        <w:rPr>
          <w:rFonts w:ascii="Times New Roman" w:hAnsi="Times New Roman" w:cs="Times New Roman"/>
          <w:sz w:val="24"/>
        </w:rPr>
        <w:t xml:space="preserve"> Ta’lim adalah kegiatan pengajaran ilmu agama yang materinya disampaikan oleh pembina mahasiswa kepada mahasiswa binaannya. Jadi masing-masing mahasiswa mengikuti kegiatan ta’lim terpisah berdasar pembina mahasiswa yang membinanya. Karena kegiatan ta’lim dilaksanakan terpisah berdasar pembina mahasiswa maka waktu dan tempat pelaksanaannya pun bisa berbeda. Karena itu pula kegiatan ini tidak menggunakan mesin </w:t>
      </w:r>
      <w:r w:rsidR="00DE19E7">
        <w:rPr>
          <w:rFonts w:ascii="Times New Roman" w:hAnsi="Times New Roman" w:cs="Times New Roman"/>
          <w:i/>
          <w:sz w:val="24"/>
        </w:rPr>
        <w:t xml:space="preserve">fingerprint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ta’lim. Kegiatan ini dilaksanakan selepas shalat ashar atau shalat </w:t>
      </w:r>
      <w:r w:rsidR="00C74DCC">
        <w:rPr>
          <w:rFonts w:ascii="Times New Roman" w:hAnsi="Times New Roman" w:cs="Times New Roman"/>
          <w:sz w:val="24"/>
        </w:rPr>
        <w:t>isya</w:t>
      </w:r>
      <w:r w:rsidR="00D620AE">
        <w:rPr>
          <w:rFonts w:ascii="Times New Roman" w:hAnsi="Times New Roman" w:cs="Times New Roman"/>
          <w:sz w:val="24"/>
        </w:rPr>
        <w:t xml:space="preserve"> dan minimal diadakan 2 kali dalam satu pekan. Tahsin/Tahfidz adalah kegiatan untuk memperbaiki dan meningkatkan kualitas membaca Al-Quran. Didalamnya juga terdapat kegiatan menghafal al-quran sesuai dengan target pencapaian selama 2 semester. Kegiatan ini juga menggunakan </w:t>
      </w:r>
      <w:r w:rsidR="00D620AE">
        <w:rPr>
          <w:rFonts w:ascii="Times New Roman" w:hAnsi="Times New Roman" w:cs="Times New Roman"/>
          <w:sz w:val="24"/>
        </w:rPr>
        <w:lastRenderedPageBreak/>
        <w:t xml:space="preserve">formulir presensi manual sebagai alat pengambilan presensi karena pelaksanaannya juga terpisah seperti kegiatan ta’lim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diikuti oleh mahasiswa binaan. Kegiatan ini dilaksanakan selepas shalat shubuh minimal 3 kali dalam satu pekan.</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secara bergantian antara ikhwan dan akhwat. Misalnya ikhwan dijadwalkan pulang  pada pekan ke-2 sedangkan akhwat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shalat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betul, dampak nya hanya pada kegiatan shalat sedangkan kegiatan lain jika pada saat mahasiswa dijadwalkan pulang maka tidak ada pelaksanaan kegiatan</w:t>
      </w:r>
      <w:r w:rsidR="00462423">
        <w:rPr>
          <w:rFonts w:ascii="Times New Roman" w:hAnsi="Times New Roman" w:cs="Times New Roman"/>
          <w:sz w:val="24"/>
        </w:rPr>
        <w:t xml:space="preserve"> ta’lim dan tasin/tahfidz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Pr>
          <w:rFonts w:ascii="Times New Roman" w:hAnsi="Times New Roman" w:cs="Times New Roman"/>
          <w:sz w:val="24"/>
        </w:rPr>
        <w:t xml:space="preserve">shalat sebagai bentuk dispensasi kehadiran pada kegiatan tersebut. Normalnya jumlah waktu shalat yang dijadikan dispensasi adalah 7 waktu shalat, biasanya terhitung mulai dari waktu shalat ashar mahasiswa sudah tidak diwajibkan </w:t>
      </w:r>
      <w:r w:rsidR="00801A4E">
        <w:rPr>
          <w:rFonts w:ascii="Times New Roman" w:hAnsi="Times New Roman" w:cs="Times New Roman"/>
          <w:i/>
          <w:sz w:val="24"/>
        </w:rPr>
        <w:t xml:space="preserve">tapping fingerprint,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shalat isya mahasiswa harus sudah berada di asrama dan melakukan absensi </w:t>
      </w:r>
      <w:r w:rsidR="00801A4E">
        <w:rPr>
          <w:rFonts w:ascii="Times New Roman" w:hAnsi="Times New Roman" w:cs="Times New Roman"/>
          <w:i/>
          <w:sz w:val="24"/>
        </w:rPr>
        <w:t xml:space="preserve">tapping fingerprint </w:t>
      </w:r>
      <w:r w:rsidR="00801A4E">
        <w:rPr>
          <w:rFonts w:ascii="Times New Roman" w:hAnsi="Times New Roman" w:cs="Times New Roman"/>
          <w:sz w:val="24"/>
        </w:rPr>
        <w:t xml:space="preserve">pada waktu shalat tersebut. Jadi mahasiswa </w:t>
      </w:r>
      <w:r w:rsidR="00801A4E">
        <w:rPr>
          <w:rFonts w:ascii="Times New Roman" w:hAnsi="Times New Roman" w:cs="Times New Roman"/>
          <w:sz w:val="24"/>
        </w:rPr>
        <w:lastRenderedPageBreak/>
        <w:t xml:space="preserve">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Pr>
          <w:rFonts w:ascii="Times New Roman" w:hAnsi="Times New Roman" w:cs="Times New Roman"/>
          <w:sz w:val="24"/>
        </w:rPr>
        <w:t>shalat.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shalat, ta’lim dan tahsin/tahfidz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udzur setiap kegiatan dan jadwal kepulangan jika ada. Normalnya nilai diterbitkan setiap hari senin setelah saya selesai melakukan rekapitulasi semua kegiatan. Tapi karena presensi yang harus direkap dan jumlah mahasiswa tidak sedikit maka sering terjadi keterlambatan penerbitan nilai 2-3 hari. Penerbitan dan penyampaian nilai dilakukan dengan cara </w:t>
      </w:r>
      <w:r w:rsidR="006C3BAB">
        <w:rPr>
          <w:rFonts w:ascii="Times New Roman" w:hAnsi="Times New Roman" w:cs="Times New Roman"/>
          <w:sz w:val="24"/>
        </w:rPr>
        <w:lastRenderedPageBreak/>
        <w:t>menempelkan hasil cetak daftar nilai mahasiswa di mading sehingga mahasiswa dapat melihatnya.</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shalat?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shalat dilaksanakan 5 kali sehari dan diakumulasi setiap pekan (7 hari) sehingga target atau perolehan presensi maksimal adalah 35. Jika pada pekan tersebut mahasiswa dijadwalkan pulang maka targetnya dikurangi 7 (dispensasi 7 waktu shalat), jika tidak ada jadwal kepulangan maka target tetap 35. Target tersebut masih bisa dipengaruhi oleh jumlah udzur yang telah diizinkan pada kegiatan shalat yaitu haid (hanya bagi akhwat), sakit, hujan dan izin syar’i. Udzur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udzur izin syar’i sebanyak 4 waktu shalat</w:t>
      </w:r>
      <w:r w:rsidR="00231922">
        <w:rPr>
          <w:rFonts w:ascii="Times New Roman" w:hAnsi="Times New Roman" w:cs="Times New Roman"/>
          <w:sz w:val="24"/>
        </w:rPr>
        <w:t>, maka jumlah target awal 35 dikurangi jumlah udzur 4 menjadi 31. Jika mahasiswa tidak mengajukan udzur maka jumlah target tetap 35 sehingga nilai mahasiswa pada kegiatan shalat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ta’lim?</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kegiatan ta’lim dilaksanakan minimal 2 kali dalam satu pekan. Jumlah target presensi pada kegiatan ini menyesuaikan dengan jumlah pertemuan dalam satu pekan. Jika dalam satu pekan pembina mahasiswa mengadakan ta’lim sebanyak 4 kali maka jumlah target presensi yang harus dipenuhi mahasiswa adalah 4. Jumlah target presensi kegiatan ta’lim juga dipengaruhi oleh jumlah udzur</w:t>
      </w:r>
      <w:r w:rsidR="002B5BD7">
        <w:rPr>
          <w:rFonts w:ascii="Times New Roman" w:hAnsi="Times New Roman" w:cs="Times New Roman"/>
          <w:sz w:val="24"/>
        </w:rPr>
        <w:t xml:space="preserve"> yang telah disetujui pembina mahasiswa. Jenis udzur yang diizinkan pada kegiatan ini adalah sakit dan izin syar’i berlaku untuk ikhwan dan akhwat.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lastRenderedPageBreak/>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tahsin/tahfidz?</w:t>
      </w:r>
    </w:p>
    <w:p w:rsidR="002B5BD7" w:rsidRPr="00231922"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kegiatan tahsin/tahfidz dilaksanakan minimal 3 kali dalam satu pekan. Jumlah target presensi pada kegiatan ini juga menyesuaikan dengan jumlah pertemuan dalam satu pekan. Jika dalam satu pekan pembina mahasiswa mengadakan tahsin/tahfidz sebanyak 5 kali maka jumlah target presensi yang harus dipenuhi mahasiswa adalah 5. Jumlah target presensi kegiatan tahsin/tahfidz juga dipengaruhi oleh jumlah udzur yang telah disetujui pembina mahasiswa. Jenis udzur yang diizinkan pada kegiatan ini adalah sakit dan izin syar’i berlaku untuk ikhwan dan akhwat.</w:t>
      </w:r>
    </w:p>
    <w:p w:rsidR="002B5BD7" w:rsidRPr="00231922" w:rsidRDefault="002B5BD7" w:rsidP="00231922">
      <w:pPr>
        <w:spacing w:line="360" w:lineRule="auto"/>
        <w:ind w:left="1418" w:hanging="1418"/>
        <w:jc w:val="both"/>
        <w:rPr>
          <w:rFonts w:ascii="Times New Roman" w:hAnsi="Times New Roman" w:cs="Times New Roman"/>
          <w:sz w:val="24"/>
        </w:rPr>
      </w:pP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Bagaimana cara melakukan penilaian pada kegiatan shalat, ta’lim dan tahsin/tahfidz?</w:t>
      </w:r>
    </w:p>
    <w:p w:rsidR="004308C7" w:rsidRDefault="004308C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tersebut dilakukan penilaian berdasar perolehan presensi kehadiran mahasiswa </w:t>
      </w:r>
      <w:r w:rsidR="005F1412">
        <w:rPr>
          <w:rFonts w:ascii="Times New Roman" w:hAnsi="Times New Roman" w:cs="Times New Roman"/>
          <w:sz w:val="24"/>
        </w:rPr>
        <w:t xml:space="preserve">selama satu pekan </w:t>
      </w:r>
      <w:r>
        <w:rPr>
          <w:rFonts w:ascii="Times New Roman" w:hAnsi="Times New Roman" w:cs="Times New Roman"/>
          <w:sz w:val="24"/>
        </w:rPr>
        <w:t xml:space="preserve">pada masing-masing kegiatan. jika perolehan presensi mahasiswa mencapai </w:t>
      </w:r>
      <w:r w:rsidR="005F1412">
        <w:rPr>
          <w:rFonts w:ascii="Times New Roman" w:hAnsi="Times New Roman" w:cs="Times New Roman"/>
          <w:sz w:val="24"/>
        </w:rPr>
        <w:t xml:space="preserve">perolehan presensi </w:t>
      </w:r>
      <w:r>
        <w:rPr>
          <w:rFonts w:ascii="Times New Roman" w:hAnsi="Times New Roman" w:cs="Times New Roman"/>
          <w:sz w:val="24"/>
        </w:rPr>
        <w:t>maksimal yang diakumulasi dalam satu pekan, maka nilai mahasiswa ters</w:t>
      </w:r>
      <w:r w:rsidR="005F1412">
        <w:rPr>
          <w:rFonts w:ascii="Times New Roman" w:hAnsi="Times New Roman" w:cs="Times New Roman"/>
          <w:sz w:val="24"/>
        </w:rPr>
        <w:t>ebut pun maksimal, nilai seratus</w:t>
      </w:r>
      <w:r>
        <w:rPr>
          <w:rFonts w:ascii="Times New Roman" w:hAnsi="Times New Roman" w:cs="Times New Roman"/>
          <w:sz w:val="24"/>
        </w:rPr>
        <w:t>.</w:t>
      </w:r>
    </w:p>
    <w:p w:rsidR="004308C7" w:rsidRDefault="004308C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sidR="005F1412">
        <w:rPr>
          <w:rFonts w:ascii="Times New Roman" w:hAnsi="Times New Roman" w:cs="Times New Roman"/>
          <w:sz w:val="24"/>
        </w:rPr>
        <w:t>Apa yang dimaksud dengan maksimal presensi yang bisa dicapai mahasiswa?</w:t>
      </w:r>
    </w:p>
    <w:p w:rsidR="005F1412" w:rsidRDefault="005F141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setiap kegiatan program pembinaan memiliki jumlah maksimal presensi setiap pekannya, contoh kegiatan shalat memiliki perolehan presensi maksimal 35 dalam satu pekan, angka 35 tersebut didapat dari 7 hari x 5 waktu shalat, sedangkan ta’lim dan tahsin/tahfidz perolehan presensi maksimal tergantung pada banyaknya pertemuan kegiatan tersebut dalam satu pekan</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lastRenderedPageBreak/>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setiap kegiatan. Kegiatan shalat memiliki bobot 65%, ta’lim 15% dan tahsin/tahfidz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shalat</w:t>
      </w:r>
      <w:r w:rsidR="0058579B">
        <w:rPr>
          <w:rFonts w:ascii="Times New Roman" w:hAnsi="Times New Roman" w:cs="Times New Roman"/>
          <w:i/>
          <w:sz w:val="24"/>
        </w:rPr>
        <w:t xml:space="preserve"> </w:t>
      </w:r>
      <w:r w:rsidR="00F73210">
        <w:rPr>
          <w:rFonts w:ascii="Times New Roman" w:hAnsi="Times New Roman" w:cs="Times New Roman"/>
          <w:sz w:val="24"/>
        </w:rPr>
        <w:t>saya harus mengunduh terlebih dulu database yang berasal dari beberapa mesin fingerprint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software tersebut juga saya merekap dan menyalin presensi shalat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w:t>
      </w:r>
      <w:bookmarkStart w:id="0" w:name="_GoBack"/>
      <w:bookmarkEnd w:id="0"/>
      <w:r w:rsidR="00F65713">
        <w:rPr>
          <w:rFonts w:ascii="Times New Roman" w:hAnsi="Times New Roman" w:cs="Times New Roman"/>
          <w:sz w:val="24"/>
        </w:rPr>
        <w:t>u-persatu</w:t>
      </w:r>
      <w:r w:rsidR="00F73210">
        <w:rPr>
          <w:rFonts w:ascii="Times New Roman" w:hAnsi="Times New Roman" w:cs="Times New Roman"/>
          <w:sz w:val="24"/>
        </w:rPr>
        <w:t xml:space="preserve">. Sedangkan untuk kegiatan ta’lim dan tahsin/tahfidz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udzur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yang sudah diterapkan, namun untuk menyesuaikan jumlah udzur saya input secara manual berdasar formulir presensi manual semua kegiatan karena data udzur tertulis didalamnya.</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lastRenderedPageBreak/>
        <w:t>Penulis</w:t>
      </w:r>
      <w:r>
        <w:rPr>
          <w:rFonts w:ascii="Times New Roman" w:hAnsi="Times New Roman" w:cs="Times New Roman"/>
          <w:b/>
          <w:sz w:val="24"/>
        </w:rPr>
        <w:tab/>
        <w:t>:</w:t>
      </w:r>
      <w:r>
        <w:rPr>
          <w:rFonts w:ascii="Times New Roman" w:hAnsi="Times New Roman" w:cs="Times New Roman"/>
          <w:sz w:val="24"/>
        </w:rPr>
        <w:t xml:space="preserve"> Siapa saja orang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tentunya mahasiswa, pembina mahasiswa, pimpinan dan saya sendiri selaku admin matrikulasi.</w:t>
      </w:r>
    </w:p>
    <w:p w:rsidR="006F5502" w:rsidRPr="002B5BD7"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kendala ketika bapak </w:t>
      </w:r>
    </w:p>
    <w:sectPr w:rsidR="006F5502" w:rsidRPr="002B5BD7" w:rsidSect="0083040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1777D5"/>
    <w:rsid w:val="001E1B4F"/>
    <w:rsid w:val="00231922"/>
    <w:rsid w:val="00282730"/>
    <w:rsid w:val="002B5BD7"/>
    <w:rsid w:val="004308C7"/>
    <w:rsid w:val="00462423"/>
    <w:rsid w:val="00490029"/>
    <w:rsid w:val="0056499F"/>
    <w:rsid w:val="0058579B"/>
    <w:rsid w:val="005B3442"/>
    <w:rsid w:val="005F1412"/>
    <w:rsid w:val="00622BE8"/>
    <w:rsid w:val="00670CE3"/>
    <w:rsid w:val="006C1AFA"/>
    <w:rsid w:val="006C3BAB"/>
    <w:rsid w:val="006F5502"/>
    <w:rsid w:val="007413F7"/>
    <w:rsid w:val="007C689F"/>
    <w:rsid w:val="00801A4E"/>
    <w:rsid w:val="00830407"/>
    <w:rsid w:val="008F0DF0"/>
    <w:rsid w:val="00C63E89"/>
    <w:rsid w:val="00C74DCC"/>
    <w:rsid w:val="00D620AE"/>
    <w:rsid w:val="00DC40B2"/>
    <w:rsid w:val="00DE19E7"/>
    <w:rsid w:val="00E862E9"/>
    <w:rsid w:val="00F11252"/>
    <w:rsid w:val="00F65713"/>
    <w:rsid w:val="00F732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24F7"/>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01A55-FCC8-4A94-AF64-7FECBFBF0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8</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2019-01-24T14:52:00Z</dcterms:created>
  <dcterms:modified xsi:type="dcterms:W3CDTF">2019-01-29T01:59:00Z</dcterms:modified>
</cp:coreProperties>
</file>