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07" w:rsidRDefault="00830407" w:rsidP="008304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1</w:t>
      </w:r>
    </w:p>
    <w:p w:rsidR="00830407" w:rsidRDefault="00830407" w:rsidP="00830407">
      <w:pPr>
        <w:rPr>
          <w:rFonts w:ascii="Times New Roman" w:hAnsi="Times New Roman" w:cs="Times New Roman"/>
          <w:b/>
          <w:sz w:val="24"/>
        </w:rPr>
      </w:pPr>
    </w:p>
    <w:p w:rsidR="00830407" w:rsidRDefault="00830407" w:rsidP="00830407">
      <w:pPr>
        <w:jc w:val="center"/>
        <w:rPr>
          <w:rFonts w:ascii="Times New Roman" w:hAnsi="Times New Roman" w:cs="Times New Roman"/>
          <w:b/>
          <w:sz w:val="24"/>
        </w:rPr>
      </w:pPr>
      <w:r w:rsidRPr="007413F7">
        <w:rPr>
          <w:rFonts w:ascii="Times New Roman" w:hAnsi="Times New Roman" w:cs="Times New Roman"/>
          <w:b/>
          <w:sz w:val="24"/>
        </w:rPr>
        <w:t>TRANSKIP HASIL WAWANCARA</w:t>
      </w:r>
    </w:p>
    <w:p w:rsidR="005F1412" w:rsidRDefault="005F1412" w:rsidP="00830407">
      <w:pPr>
        <w:jc w:val="center"/>
        <w:rPr>
          <w:rFonts w:ascii="Times New Roman" w:hAnsi="Times New Roman" w:cs="Times New Roman"/>
          <w:b/>
          <w:sz w:val="28"/>
        </w:rPr>
      </w:pPr>
    </w:p>
    <w:p w:rsidR="007413F7" w:rsidRDefault="007413F7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 :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gede, Bogor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4308C7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sz w:val="24"/>
        </w:rPr>
      </w:pPr>
      <w:r w:rsidRPr="007413F7">
        <w:rPr>
          <w:rFonts w:ascii="Times New Roman" w:hAnsi="Times New Roman" w:cs="Times New Roman"/>
          <w:b/>
          <w:sz w:val="24"/>
        </w:rPr>
        <w:t>Penulis</w:t>
      </w:r>
      <w:r w:rsidRPr="007413F7">
        <w:rPr>
          <w:rFonts w:ascii="Times New Roman" w:hAnsi="Times New Roman" w:cs="Times New Roman"/>
          <w:b/>
          <w:sz w:val="24"/>
        </w:rPr>
        <w:tab/>
        <w:t xml:space="preserve">: </w:t>
      </w:r>
      <w:r w:rsidRPr="007413F7">
        <w:rPr>
          <w:rFonts w:ascii="Times New Roman" w:hAnsi="Times New Roman" w:cs="Times New Roman"/>
          <w:sz w:val="24"/>
        </w:rPr>
        <w:t xml:space="preserve">Apa saja kegiatan </w:t>
      </w:r>
      <w:r>
        <w:rPr>
          <w:rFonts w:ascii="Times New Roman" w:hAnsi="Times New Roman" w:cs="Times New Roman"/>
          <w:sz w:val="24"/>
        </w:rPr>
        <w:t>yang ada di program pembinaan?</w:t>
      </w:r>
    </w:p>
    <w:p w:rsidR="007413F7" w:rsidRDefault="007413F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4308C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egiatan program pembinaan meliputi shalat wajib berjama’ah, ta’lim, tahsin/tahfidz dan menghafal al-</w:t>
      </w:r>
      <w:r w:rsidRPr="007413F7">
        <w:rPr>
          <w:rFonts w:ascii="Times New Roman" w:hAnsi="Times New Roman" w:cs="Times New Roman"/>
          <w:sz w:val="24"/>
        </w:rPr>
        <w:t>quran</w:t>
      </w:r>
      <w:r>
        <w:rPr>
          <w:rFonts w:ascii="Times New Roman" w:hAnsi="Times New Roman" w:cs="Times New Roman"/>
          <w:sz w:val="24"/>
        </w:rPr>
        <w:t>.</w:t>
      </w:r>
    </w:p>
    <w:p w:rsidR="007413F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Apakah semua kegiatan tersebut dinilai?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tidak semua, hanya kegiatan shalat, ta’lim dan tahsin/tahfidz saja yang menjadi penilaian sedangkan hafalan quran hanya menjadi target di program pembinaan namun tidak termasuk dalam penilaian.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Bagaimana cara melakukan penilaian pada kegiatan shalat, ta’lim dan tahsin/tahfidz?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kegiatan tersebut dilakukan penilaian berdasar perolehan presensi kehadiran mahasiswa </w:t>
      </w:r>
      <w:r w:rsidR="005F1412">
        <w:rPr>
          <w:rFonts w:ascii="Times New Roman" w:hAnsi="Times New Roman" w:cs="Times New Roman"/>
          <w:sz w:val="24"/>
        </w:rPr>
        <w:t xml:space="preserve">selama satu pekan </w:t>
      </w:r>
      <w:r>
        <w:rPr>
          <w:rFonts w:ascii="Times New Roman" w:hAnsi="Times New Roman" w:cs="Times New Roman"/>
          <w:sz w:val="24"/>
        </w:rPr>
        <w:t xml:space="preserve">pada masing-masing kegiatan. jika perolehan presensi mahasiswa mencapai </w:t>
      </w:r>
      <w:r w:rsidR="005F1412">
        <w:rPr>
          <w:rFonts w:ascii="Times New Roman" w:hAnsi="Times New Roman" w:cs="Times New Roman"/>
          <w:sz w:val="24"/>
        </w:rPr>
        <w:t xml:space="preserve">perolehan presensi </w:t>
      </w:r>
      <w:r>
        <w:rPr>
          <w:rFonts w:ascii="Times New Roman" w:hAnsi="Times New Roman" w:cs="Times New Roman"/>
          <w:sz w:val="24"/>
        </w:rPr>
        <w:t>maksimal yang diakumulasi dalam satu pekan, maka nilai mahasiswa ters</w:t>
      </w:r>
      <w:r w:rsidR="005F1412">
        <w:rPr>
          <w:rFonts w:ascii="Times New Roman" w:hAnsi="Times New Roman" w:cs="Times New Roman"/>
          <w:sz w:val="24"/>
        </w:rPr>
        <w:t>ebut pun maksimal, nilai seratus</w:t>
      </w:r>
      <w:r>
        <w:rPr>
          <w:rFonts w:ascii="Times New Roman" w:hAnsi="Times New Roman" w:cs="Times New Roman"/>
          <w:sz w:val="24"/>
        </w:rPr>
        <w:t>.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5F1412">
        <w:rPr>
          <w:rFonts w:ascii="Times New Roman" w:hAnsi="Times New Roman" w:cs="Times New Roman"/>
          <w:sz w:val="24"/>
        </w:rPr>
        <w:t>Apa yang dimaksud dengan maksimal presensi yang bisa dicapai mahasiswa?</w:t>
      </w:r>
    </w:p>
    <w:p w:rsidR="005F1412" w:rsidRDefault="005F141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setiap kegiatan program pembinaan memiliki jumlah maksimal presensi setiap pekannya, contoh kegiatan shalat memiliki perolehan presensi maksimal 35 dalam satu pekan, angka 35 tersebut didapat dari 7 hari x 5 waktu shalat, sedangkan ta’lim dan tahsin/tahfidz perolehan presensi maksimal tergantung pada banyaknya pertemuan kegiatan tersebut dalam satu pekan</w:t>
      </w:r>
    </w:p>
    <w:p w:rsidR="005F1412" w:rsidRDefault="005F141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Apakah </w:t>
      </w:r>
      <w:r w:rsidR="00F11252">
        <w:rPr>
          <w:rFonts w:ascii="Times New Roman" w:hAnsi="Times New Roman" w:cs="Times New Roman"/>
          <w:sz w:val="24"/>
        </w:rPr>
        <w:t>perhitungan nilai</w:t>
      </w:r>
      <w:r>
        <w:rPr>
          <w:rFonts w:ascii="Times New Roman" w:hAnsi="Times New Roman" w:cs="Times New Roman"/>
          <w:sz w:val="24"/>
        </w:rPr>
        <w:t xml:space="preserve"> dilakukan hanya menggunakan </w:t>
      </w:r>
      <w:r w:rsidR="00F11252">
        <w:rPr>
          <w:rFonts w:ascii="Times New Roman" w:hAnsi="Times New Roman" w:cs="Times New Roman"/>
          <w:sz w:val="24"/>
        </w:rPr>
        <w:t>variabel perolehan presensi dan presensi maksimal saja ?</w:t>
      </w:r>
    </w:p>
    <w:p w:rsid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ada variabel lain yang menjadi bagian perhitungan nilai yaitu jumlah udzur dan jadwal kepulangan mahasiswa</w:t>
      </w:r>
    </w:p>
    <w:p w:rsid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Apa yang dimaksud jumlah udzur dan jadwal kepulangan?</w:t>
      </w:r>
    </w:p>
    <w:p w:rsidR="00F11252" w:rsidRP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Jumlah udzur adalah bentuk dispensasi ketidakhadiran mahasiswa terhadap satu kegiatan, </w:t>
      </w:r>
      <w:bookmarkStart w:id="0" w:name="_GoBack"/>
      <w:bookmarkEnd w:id="0"/>
    </w:p>
    <w:p w:rsidR="004308C7" w:rsidRP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</w:p>
    <w:sectPr w:rsidR="004308C7" w:rsidRPr="004308C7" w:rsidSect="0083040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4308C7"/>
    <w:rsid w:val="005F1412"/>
    <w:rsid w:val="006C1AFA"/>
    <w:rsid w:val="007413F7"/>
    <w:rsid w:val="00830407"/>
    <w:rsid w:val="00F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490D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4A95-4401-4580-B1AE-650698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2019-01-24T14:52:00Z</dcterms:created>
  <dcterms:modified xsi:type="dcterms:W3CDTF">2019-01-24T15:41:00Z</dcterms:modified>
</cp:coreProperties>
</file>