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F67" w:rsidRDefault="003C4F67">
      <w:r>
        <w:t>Jakarta, 9 Juni 2017</w:t>
      </w:r>
      <w:bookmarkStart w:id="0" w:name="_GoBack"/>
      <w:bookmarkEnd w:id="0"/>
    </w:p>
    <w:p w:rsidR="003C4F67" w:rsidRDefault="003C4F67">
      <w:r>
        <w:t>Kepada</w:t>
      </w:r>
    </w:p>
    <w:p w:rsidR="003C4F67" w:rsidRDefault="003C4F67">
      <w:r>
        <w:t>Sdr. Fitrah Wiyanto</w:t>
      </w:r>
    </w:p>
    <w:p w:rsidR="003C4F67" w:rsidRDefault="003C4F67">
      <w:r>
        <w:t xml:space="preserve">Jl.Butonan No.56 </w:t>
      </w:r>
    </w:p>
    <w:p w:rsidR="003C4F67" w:rsidRDefault="003C4F67">
      <w:r>
        <w:t>Bogor, Jawa Barat</w:t>
      </w:r>
    </w:p>
    <w:p w:rsidR="003C4F67" w:rsidRDefault="003C4F67"/>
    <w:p w:rsidR="003C4F67" w:rsidRDefault="003C4F67">
      <w:r>
        <w:t>Perihal : Somasi (Teguran)</w:t>
      </w:r>
    </w:p>
    <w:p w:rsidR="003C4F67" w:rsidRDefault="003C4F67">
      <w:r>
        <w:t xml:space="preserve">Kami, Indah Satyanigsih, S.H, Advokat dan kosultan hukum pada kantor Pure Law, beralamat di Gedung Kanya Indah Lt.5, Jl.Mayjen Suroso No.50 Jakarta Pusat, dalam kasus ini menindak lanjuti saudara atas nama Joni Satriyan, beralamat di Jl.Kampung Lama No.205 Jakarta Barat (Klien kami), berdasarkan Surat kuasa khusus tanggal </w:t>
      </w:r>
      <w:r w:rsidR="008F013F">
        <w:t>20 Mei 2017, dengan ini hendak memaparkan beberapa hal sebagai berikut :</w:t>
      </w:r>
    </w:p>
    <w:p w:rsidR="008F013F" w:rsidRDefault="008F013F" w:rsidP="008F013F">
      <w:pPr>
        <w:pStyle w:val="ListParagraph"/>
        <w:numPr>
          <w:ilvl w:val="0"/>
          <w:numId w:val="1"/>
        </w:numPr>
      </w:pPr>
      <w:r>
        <w:t>Bahwa berdasarkan surat perjanjian atau kesepakatan bersama tanggal 1 April 2016 antara saudara dengan klien kami, saudara sepakat akan melunasi hutang kepada klien kami sebesar Rp.150.000.000 (seratus lima puluh juta rupiah) paling lambat tanggal 10 Mei 2017;</w:t>
      </w:r>
    </w:p>
    <w:p w:rsidR="008F013F" w:rsidRDefault="008F013F" w:rsidP="008F013F">
      <w:pPr>
        <w:pStyle w:val="ListParagraph"/>
        <w:numPr>
          <w:ilvl w:val="0"/>
          <w:numId w:val="1"/>
        </w:numPr>
      </w:pPr>
      <w:r>
        <w:t>Bahwa terhadap jumlah nominal hutang saudara tersebut diatas, saudara belum sama sekali membayar uang satu rupiah pun kepada klien kami. Sehingga sisa hutang saudara masih utuh senilai nominal awal yaitu Rp.150.000.000 (seratus lima puluh juta rupiah)</w:t>
      </w:r>
    </w:p>
    <w:p w:rsidR="008F013F" w:rsidRDefault="008F013F" w:rsidP="008F013F">
      <w:pPr>
        <w:pStyle w:val="ListParagraph"/>
        <w:numPr>
          <w:ilvl w:val="0"/>
          <w:numId w:val="1"/>
        </w:numPr>
      </w:pPr>
      <w:r>
        <w:t>Bahwa terhadap sisa hutang saudara tersebut diatas, klien kami telah berusaha agar mengingatkan saudara dalam memenuhi kewajiban tersebut baik secara lisan maupun tertulis. Namun sebagaimana dikeluarkannya surat somasi ini saudara terlihat belum ada niatan untuk membayar hutang kepada klien kami.</w:t>
      </w:r>
    </w:p>
    <w:p w:rsidR="008F013F" w:rsidRDefault="008F013F" w:rsidP="008F013F"/>
    <w:p w:rsidR="008F013F" w:rsidRDefault="008F013F" w:rsidP="008F013F">
      <w:r>
        <w:t>Berdasarkan poin-poin tersebut diatas, maka kami mengingatkan kembali sekaligus memperingatkan saudara agar segera memenuhi kewajiban berupa hutang dalam jangka waktu 1 (satu) bulan terhitung sejak tanggal surat ini dikeluarkan sebesar Rp.150.000.000 (seratus lima puluh juta rupiah), secara tunai dan lunas.</w:t>
      </w:r>
    </w:p>
    <w:p w:rsidR="008F013F" w:rsidRDefault="008F013F" w:rsidP="008F013F">
      <w:r>
        <w:t>Apabila sampai dengan batas waktu tersebut diatas saudara tidak kunjung memberikan i’tikad baik berupa pelunasan hutang ataupun penjelasan secara lisan, maka secara terpaksa kami harus melanjutkannya ke jalur hukum sesuai dengan kadarnya baik secara perdata maupun pidana.</w:t>
      </w:r>
    </w:p>
    <w:p w:rsidR="008F013F" w:rsidRDefault="008F013F" w:rsidP="008F013F">
      <w:r>
        <w:t>Demikian surat somasi ini kami buat dengan sebenarnya tanpa ada manipulasi apapun. Atas perhatiannya kami ucapkan terima kasih.</w:t>
      </w:r>
    </w:p>
    <w:p w:rsidR="00BD1841" w:rsidRDefault="00BD1841" w:rsidP="008F013F">
      <w:r>
        <w:t>Hormat kami,</w:t>
      </w:r>
    </w:p>
    <w:p w:rsidR="00BD1841" w:rsidRDefault="00BD1841" w:rsidP="008F013F">
      <w:r>
        <w:t>Kepala Pure Law</w:t>
      </w:r>
    </w:p>
    <w:p w:rsidR="00BD1841" w:rsidRDefault="00BD1841" w:rsidP="008F013F"/>
    <w:p w:rsidR="00CB4581" w:rsidRDefault="00BD1841" w:rsidP="004D2AD1">
      <w:r>
        <w:t>Indah Satyanigsih, S.H</w:t>
      </w:r>
    </w:p>
    <w:sectPr w:rsidR="00CB45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0A494B"/>
    <w:multiLevelType w:val="hybridMultilevel"/>
    <w:tmpl w:val="937A18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F67"/>
    <w:rsid w:val="003C4F67"/>
    <w:rsid w:val="004D2AD1"/>
    <w:rsid w:val="0065295B"/>
    <w:rsid w:val="006716AE"/>
    <w:rsid w:val="008F013F"/>
    <w:rsid w:val="008F7E68"/>
    <w:rsid w:val="00BD1841"/>
    <w:rsid w:val="00CB4581"/>
    <w:rsid w:val="00D7001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BB5C7-85DD-4216-9E77-D7B68CC99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Windows User</cp:lastModifiedBy>
  <cp:revision>3</cp:revision>
  <dcterms:created xsi:type="dcterms:W3CDTF">2017-06-19T05:44:00Z</dcterms:created>
  <dcterms:modified xsi:type="dcterms:W3CDTF">2017-08-02T07:41:00Z</dcterms:modified>
</cp:coreProperties>
</file>