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Beacon Center Homepage Code Guide</w:t>
      </w:r>
    </w:p>
    <w:p>
      <w:pPr/>
      <w:r>
        <w:t xml:space="preserve">Sep 30, 2026</w:t>
      </w:r>
      <w:r>
        <w:t xml:space="preserve"> · </w:t>
      </w:r>
      <w:r>
        <w:t xml:space="preserve">@tyler conti</w:t>
      </w:r>
    </w:p>
    <w:p>
      <w:pPr>
        <w:pStyle w:val="Heading2"/>
      </w:pPr>
      <w:r>
        <w:t xml:space="preserve">How the file is organized</w:t>
      </w:r>
    </w:p>
    <w:p>
      <w:pPr/>
      <w:r>
        <w:t xml:space="preserve">The map page is three files that sit in the same folder. The HTML links the other two in its </w:t>
      </w:r>
      <w:r>
        <w:rPr>
          <w:rStyle w:val="CodeChar"/>
        </w:rPr>
        <w:t xml:space="preserve">&lt;head&gt;</w:t>
      </w:r>
      <w:r>
        <w:t xml:space="preserve">, and each file reads top to bottom in the same order the page draws.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Lines</w:t>
            </w:r>
          </w:p>
        </w:tc>
        <w:tc>
          <w:tcPr>
            <w:tcW w:w="3120" w:type="dxa"/>
            <w:shd w:val="clear" w:color="auto" w:fill="F2F2F2"/>
          </w:tcPr>
          <w:p>
            <w:pPr/>
            <w:r>
              <w:t xml:space="preserve">What it holds</w:t>
            </w:r>
          </w:p>
        </w:tc>
      </w:tr>
      <w:tr>
        <w:tc>
          <w:tcPr>
            <w:tcW w:w="3120" w:type="dxa"/>
          </w:tcPr>
          <w:p>
            <w:pPr/>
            <w:r>
              <w:rPr>
                <w:rStyle w:val="CodeChar"/>
              </w:rPr>
              <w:t xml:space="preserve">beacon-center-homepage-mobile.html</w:t>
            </w:r>
          </w:p>
        </w:tc>
        <w:tc>
          <w:tcPr>
            <w:tcW w:w="3120" w:type="dxa"/>
          </w:tcPr>
          <w:p>
            <w:pPr/>
            <w:r>
              <w:t xml:space="preserve">327</w:t>
            </w:r>
          </w:p>
        </w:tc>
        <w:tc>
          <w:tcPr>
            <w:tcW w:w="3120" w:type="dxa"/>
          </w:tcPr>
          <w:p>
            <w:pPr/>
            <w:r>
              <w:t xml:space="preserve">The page, top to bottom: icon sprite, top bar, </w:t>
            </w:r>
            <w:r>
              <w:rPr>
                <w:rStyle w:val="CodeChar"/>
              </w:rPr>
              <w:t xml:space="preserve">&lt;main&gt;</w:t>
            </w:r>
            <w:r>
              <w:t xml:space="preserve"> with the campus map and disclaimer, bottom nav, toast. Its </w:t>
            </w:r>
            <w:r>
              <w:rPr>
                <w:rStyle w:val="CodeChar"/>
              </w:rPr>
              <w:t xml:space="preserve">&lt;head&gt;</w:t>
            </w:r>
            <w:r>
              <w:t xml:space="preserve"> links </w:t>
            </w:r>
            <w:r>
              <w:rPr>
                <w:rStyle w:val="CodeChar"/>
              </w:rPr>
              <w:t xml:space="preserve">styles.css</w:t>
            </w:r>
            <w:r>
              <w:t xml:space="preserve"> and loads </w:t>
            </w:r>
            <w:r>
              <w:rPr>
                <w:rStyle w:val="CodeChar"/>
              </w:rPr>
              <w:t xml:space="preserve">script.js</w:t>
            </w:r>
            <w:r>
              <w:t xml:space="preserve"> with </w:t>
            </w:r>
            <w:r>
              <w:rPr>
                <w:rStyle w:val="CodeChar"/>
              </w:rPr>
              <w:t xml:space="preserve">defer</w:t>
            </w:r>
            <w:r>
              <w:t xml:space="preserve">, so the script runs after the HTML is read</w:t>
            </w:r>
          </w:p>
        </w:tc>
      </w:tr>
      <w:tr>
        <w:tc>
          <w:tcPr>
            <w:tcW w:w="3120" w:type="dxa"/>
          </w:tcPr>
          <w:p>
            <w:pPr/>
            <w:r>
              <w:rPr>
                <w:rStyle w:val="CodeChar"/>
              </w:rPr>
              <w:t xml:space="preserve">styles.css</w:t>
            </w:r>
          </w:p>
        </w:tc>
        <w:tc>
          <w:tcPr>
            <w:tcW w:w="3120" w:type="dxa"/>
          </w:tcPr>
          <w:p>
            <w:pPr/>
            <w:r>
              <w:t xml:space="preserve">269</w:t>
            </w:r>
          </w:p>
        </w:tc>
        <w:tc>
          <w:tcPr>
            <w:tcW w:w="3120" w:type="dxa"/>
          </w:tcPr>
          <w:p>
            <w:pPr/>
            <w:r>
              <w:t xml:space="preserve">Part 1, the page: design tokens, base, top bar, map frame, bottom nav, toast, then responsive rules. Part 2, the map widget: everything nested under </w:t>
            </w:r>
            <w:r>
              <w:rPr>
                <w:rStyle w:val="CodeChar"/>
              </w:rPr>
              <w:t xml:space="preserve">#beaconMap</w:t>
            </w:r>
            <w:r>
              <w:t xml:space="preserve">, then the page integration overrides</w:t>
            </w:r>
          </w:p>
        </w:tc>
      </w:tr>
      <w:tr>
        <w:tc>
          <w:tcPr>
            <w:tcW w:w="3120" w:type="dxa"/>
          </w:tcPr>
          <w:p>
            <w:pPr/>
            <w:r>
              <w:rPr>
                <w:rStyle w:val="CodeChar"/>
              </w:rPr>
              <w:t xml:space="preserve">script.js</w:t>
            </w:r>
          </w:p>
        </w:tc>
        <w:tc>
          <w:tcPr>
            <w:tcW w:w="3120" w:type="dxa"/>
          </w:tcPr>
          <w:p>
            <w:pPr/>
            <w:r>
              <w:t xml:space="preserve">652</w:t>
            </w:r>
          </w:p>
        </w:tc>
        <w:tc>
          <w:tcPr>
            <w:tcW w:w="3120" w:type="dxa"/>
          </w:tcPr>
          <w:p>
            <w:pPr/>
            <w:r>
              <w:t xml:space="preserve">Part 1, the map widget: map data, markers, popup, sign-in, flag form, page hooks. Part 2, the page: toast, bottom nav highlight, map search, actions. The map runs first because the page calls </w:t>
            </w:r>
            <w:r>
              <w:rPr>
                <w:rStyle w:val="CodeChar"/>
              </w:rPr>
              <w:t xml:space="preserve">window.beaconMap</w:t>
            </w:r>
          </w:p>
        </w:tc>
      </w:tr>
    </w:tbl>
    <w:p>
      <w:pPr/>
      <w:r>
        <w:rPr>
          <w:b/>
        </w:rPr>
        <w:t xml:space="preserve">Naming rules the file follows</w:t>
      </w:r>
    </w:p>
    <w:p>
      <w:pPr>
        <w:pStyle w:val="ListParagraph"/>
        <w:numPr>
          <w:ilvl w:val="0"/>
          <w:numId w:val="2"/>
        </w:numPr>
      </w:pPr>
      <w:r>
        <w:t xml:space="preserve">Page classes use kebab-case: </w:t>
      </w:r>
      <w:r>
        <w:rPr>
          <w:rStyle w:val="CodeChar"/>
        </w:rPr>
        <w:t xml:space="preserve">.topbar-inner</w:t>
      </w:r>
      <w:r>
        <w:t xml:space="preserve">, </w:t>
      </w:r>
      <w:r>
        <w:rPr>
          <w:rStyle w:val="CodeChar"/>
        </w:rPr>
        <w:t xml:space="preserve">.dock-btn</w:t>
      </w:r>
      <w:r>
        <w:t xml:space="preserve">.</w:t>
      </w:r>
    </w:p>
    <w:p>
      <w:pPr>
        <w:pStyle w:val="ListParagraph"/>
        <w:numPr>
          <w:ilvl w:val="0"/>
          <w:numId w:val="2"/>
        </w:numPr>
      </w:pPr>
      <w:r>
        <w:t xml:space="preserve">Map widget classes and ids use camelCase with a </w:t>
      </w:r>
      <w:r>
        <w:rPr>
          <w:rStyle w:val="CodeChar"/>
        </w:rPr>
        <w:t xml:space="preserve">bc</w:t>
      </w:r>
      <w:r>
        <w:t xml:space="preserve"> prefix: </w:t>
      </w:r>
      <w:r>
        <w:rPr>
          <w:rStyle w:val="CodeChar"/>
        </w:rPr>
        <w:t xml:space="preserve">.bcMarker</w:t>
      </w:r>
      <w:r>
        <w:t xml:space="preserve">, </w:t>
      </w:r>
      <w:r>
        <w:rPr>
          <w:rStyle w:val="CodeChar"/>
        </w:rPr>
        <w:t xml:space="preserve">#bcPopup</w:t>
      </w:r>
      <w:r>
        <w:t xml:space="preserve">. The prefix keeps them from clashing with the page.</w:t>
      </w:r>
    </w:p>
    <w:p>
      <w:pPr>
        <w:pStyle w:val="ListParagraph"/>
        <w:numPr>
          <w:ilvl w:val="0"/>
          <w:numId w:val="2"/>
        </w:numPr>
      </w:pPr>
      <w:r>
        <w:t xml:space="preserve">States start with </w:t>
      </w:r>
      <w:r>
        <w:rPr>
          <w:rStyle w:val="CodeChar"/>
        </w:rPr>
        <w:t xml:space="preserve">is-</w:t>
      </w:r>
      <w:r>
        <w:t xml:space="preserve"> (</w:t>
      </w:r>
      <w:r>
        <w:rPr>
          <w:rStyle w:val="CodeChar"/>
        </w:rPr>
        <w:t xml:space="preserve">.is-active</w:t>
      </w:r>
      <w:r>
        <w:t xml:space="preserve">, </w:t>
      </w:r>
      <w:r>
        <w:rPr>
          <w:rStyle w:val="CodeChar"/>
        </w:rPr>
        <w:t xml:space="preserve">.is-visible</w:t>
      </w:r>
      <w:r>
        <w:t xml:space="preserve">) or use ARIA (</w:t>
      </w:r>
      <w:r>
        <w:rPr>
          <w:rStyle w:val="CodeChar"/>
        </w:rPr>
        <w:t xml:space="preserve">aria-pressed</w:t>
      </w:r>
      <w:r>
        <w:t xml:space="preserve">).</w:t>
      </w:r>
    </w:p>
    <w:p>
      <w:pPr>
        <w:pStyle w:val="ListParagraph"/>
        <w:numPr>
          <w:ilvl w:val="0"/>
          <w:numId w:val="2"/>
        </w:numPr>
      </w:pPr>
      <w:r>
        <w:t xml:space="preserve">Scripts find elements through </w:t>
      </w:r>
      <w:r>
        <w:rPr>
          <w:rStyle w:val="CodeChar"/>
        </w:rPr>
        <w:t xml:space="preserve">data-</w:t>
      </w:r>
      <w:r>
        <w:t xml:space="preserve"> attributes, never style classes, so restyling can't break behavior.</w:t>
      </w:r>
    </w:p>
    <w:p>
      <w:pPr>
        <w:pStyle w:val="ListParagraph"/>
        <w:numPr>
          <w:ilvl w:val="0"/>
          <w:numId w:val="2"/>
        </w:numPr>
      </w:pPr>
      <w:r>
        <w:t xml:space="preserve">CSS is written by hand, one rule per line. JavaScript is formatted with Prettier (2 spaces, single quotes, 120-character lines).</w:t>
      </w:r>
    </w:p>
    <w:p>
      <w:pPr>
        <w:pStyle w:val="Heading2"/>
      </w:pPr>
      <w:r>
        <w:t xml:space="preserve">Design tokens and color code</w:t>
      </w:r>
    </w:p>
    <w:p>
      <w:pPr/>
      <w:r>
        <w:t xml:space="preserve">Every color and size the page reuses is a CSS variable on </w:t>
      </w:r>
      <w:r>
        <w:rPr>
          <w:rStyle w:val="CodeChar"/>
        </w:rPr>
        <w:t xml:space="preserve">:root</w:t>
      </w:r>
      <w:r>
        <w:t xml:space="preserve">, at the top of </w:t>
      </w:r>
      <w:r>
        <w:rPr>
          <w:rStyle w:val="CodeChar"/>
        </w:rPr>
        <w:t xml:space="preserve">styles.css</w:t>
      </w:r>
      <w:r>
        <w:t xml:space="preserve">. Change a value there and it updates everywhere.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Variable</w:t>
            </w:r>
          </w:p>
        </w:tc>
        <w:tc>
          <w:tcPr>
            <w:tcW w:w="3120" w:type="dxa"/>
            <w:shd w:val="clear" w:color="auto" w:fill="F2F2F2"/>
          </w:tcPr>
          <w:p>
            <w:pPr/>
            <w:r>
              <w:t xml:space="preserve">Value</w:t>
            </w:r>
          </w:p>
        </w:tc>
        <w:tc>
          <w:tcPr>
            <w:tcW w:w="3120" w:type="dxa"/>
            <w:shd w:val="clear" w:color="auto" w:fill="F2F2F2"/>
          </w:tcPr>
          <w:p>
            <w:pPr/>
            <w:r>
              <w:t xml:space="preserve">Controls</w:t>
            </w:r>
          </w:p>
        </w:tc>
      </w:tr>
      <w:tr>
        <w:tc>
          <w:tcPr>
            <w:tcW w:w="3120" w:type="dxa"/>
          </w:tcPr>
          <w:p>
            <w:pPr/>
            <w:r>
              <w:rPr>
                <w:rStyle w:val="CodeChar"/>
              </w:rPr>
              <w:t xml:space="preserve">--navy</w:t>
            </w:r>
          </w:p>
        </w:tc>
        <w:tc>
          <w:tcPr>
            <w:tcW w:w="3120" w:type="dxa"/>
          </w:tcPr>
          <w:p>
            <w:pPr/>
            <w:r>
              <w:t xml:space="preserve">#132245</w:t>
            </w:r>
          </w:p>
        </w:tc>
        <w:tc>
          <w:tcPr>
            <w:tcW w:w="3120" w:type="dxa"/>
          </w:tcPr>
          <w:p>
            <w:pPr/>
            <w:r>
              <w:t xml:space="preserve">Toast background</w:t>
            </w:r>
          </w:p>
        </w:tc>
      </w:tr>
      <w:tr>
        <w:tc>
          <w:tcPr>
            <w:tcW w:w="3120" w:type="dxa"/>
          </w:tcPr>
          <w:p>
            <w:pPr/>
            <w:r>
              <w:rPr>
                <w:rStyle w:val="CodeChar"/>
              </w:rPr>
              <w:t xml:space="preserve">--navy-deep</w:t>
            </w:r>
          </w:p>
        </w:tc>
        <w:tc>
          <w:tcPr>
            <w:tcW w:w="3120" w:type="dxa"/>
          </w:tcPr>
          <w:p>
            <w:pPr/>
            <w:r>
              <w:t xml:space="preserve">#0d1b38</w:t>
            </w:r>
          </w:p>
        </w:tc>
        <w:tc>
          <w:tcPr>
            <w:tcW w:w="3120" w:type="dxa"/>
          </w:tcPr>
          <w:p>
            <w:pPr/>
            <w:r>
              <w:t xml:space="preserve">Bottom nav background</w:t>
            </w:r>
          </w:p>
        </w:tc>
      </w:tr>
      <w:tr>
        <w:tc>
          <w:tcPr>
            <w:tcW w:w="3120" w:type="dxa"/>
          </w:tcPr>
          <w:p>
            <w:pPr/>
            <w:r>
              <w:rPr>
                <w:rStyle w:val="CodeChar"/>
              </w:rPr>
              <w:t xml:space="preserve">--blue</w:t>
            </w:r>
          </w:p>
        </w:tc>
        <w:tc>
          <w:tcPr>
            <w:tcW w:w="3120" w:type="dxa"/>
          </w:tcPr>
          <w:p>
            <w:pPr/>
            <w:r>
              <w:t xml:space="preserve">#005a8b</w:t>
            </w:r>
          </w:p>
        </w:tc>
        <w:tc>
          <w:tcPr>
            <w:tcW w:w="3120" w:type="dxa"/>
          </w:tcPr>
          <w:p>
            <w:pPr/>
            <w:r>
              <w:t xml:space="preserve">Brand mark, drop-a-flag button in the bottom nav, top bar icons</w:t>
            </w:r>
          </w:p>
        </w:tc>
      </w:tr>
      <w:tr>
        <w:tc>
          <w:tcPr>
            <w:tcW w:w="3120" w:type="dxa"/>
          </w:tcPr>
          <w:p>
            <w:pPr/>
            <w:r>
              <w:rPr>
                <w:rStyle w:val="CodeChar"/>
              </w:rPr>
              <w:t xml:space="preserve">--sky</w:t>
            </w:r>
          </w:p>
        </w:tc>
        <w:tc>
          <w:tcPr>
            <w:tcW w:w="3120" w:type="dxa"/>
          </w:tcPr>
          <w:p>
            <w:pPr/>
            <w:r>
              <w:t xml:space="preserve">#78afe9</w:t>
            </w:r>
          </w:p>
        </w:tc>
        <w:tc>
          <w:tcPr>
            <w:tcW w:w="3120" w:type="dxa"/>
          </w:tcPr>
          <w:p>
            <w:pPr/>
            <w:r>
              <w:t xml:space="preserve">Keyboard focus outline, Home highlight in the bottom nav</w:t>
            </w:r>
          </w:p>
        </w:tc>
      </w:tr>
      <w:tr>
        <w:tc>
          <w:tcPr>
            <w:tcW w:w="3120" w:type="dxa"/>
          </w:tcPr>
          <w:p>
            <w:pPr/>
            <w:r>
              <w:rPr>
                <w:rStyle w:val="CodeChar"/>
              </w:rPr>
              <w:t xml:space="preserve">--ink</w:t>
            </w:r>
          </w:p>
        </w:tc>
        <w:tc>
          <w:tcPr>
            <w:tcW w:w="3120" w:type="dxa"/>
          </w:tcPr>
          <w:p>
            <w:pPr/>
            <w:r>
              <w:t xml:space="preserve">#182b43</w:t>
            </w:r>
          </w:p>
        </w:tc>
        <w:tc>
          <w:tcPr>
            <w:tcW w:w="3120" w:type="dxa"/>
          </w:tcPr>
          <w:p>
            <w:pPr/>
            <w:r>
              <w:t xml:space="preserve">Main text</w:t>
            </w:r>
          </w:p>
        </w:tc>
      </w:tr>
      <w:tr>
        <w:tc>
          <w:tcPr>
            <w:tcW w:w="3120" w:type="dxa"/>
          </w:tcPr>
          <w:p>
            <w:pPr/>
            <w:r>
              <w:rPr>
                <w:rStyle w:val="CodeChar"/>
              </w:rPr>
              <w:t xml:space="preserve">--muted</w:t>
            </w:r>
          </w:p>
        </w:tc>
        <w:tc>
          <w:tcPr>
            <w:tcW w:w="3120" w:type="dxa"/>
          </w:tcPr>
          <w:p>
            <w:pPr/>
            <w:r>
              <w:t xml:space="preserve">#5f7288</w:t>
            </w:r>
          </w:p>
        </w:tc>
        <w:tc>
          <w:tcPr>
            <w:tcW w:w="3120" w:type="dxa"/>
          </w:tcPr>
          <w:p>
            <w:pPr/>
            <w:r>
              <w:t xml:space="preserve">Secondary text, disclaimer</w:t>
            </w:r>
          </w:p>
        </w:tc>
      </w:tr>
      <w:tr>
        <w:tc>
          <w:tcPr>
            <w:tcW w:w="3120" w:type="dxa"/>
          </w:tcPr>
          <w:p>
            <w:pPr/>
            <w:r>
              <w:rPr>
                <w:rStyle w:val="CodeChar"/>
              </w:rPr>
              <w:t xml:space="preserve">--line</w:t>
            </w:r>
          </w:p>
        </w:tc>
        <w:tc>
          <w:tcPr>
            <w:tcW w:w="3120" w:type="dxa"/>
          </w:tcPr>
          <w:p>
            <w:pPr/>
            <w:r>
              <w:t xml:space="preserve">#dbe4ee</w:t>
            </w:r>
          </w:p>
        </w:tc>
        <w:tc>
          <w:tcPr>
            <w:tcW w:w="3120" w:type="dxa"/>
          </w:tcPr>
          <w:p>
            <w:pPr/>
            <w:r>
              <w:t xml:space="preserve">Borders and dividers</w:t>
            </w:r>
          </w:p>
        </w:tc>
      </w:tr>
      <w:tr>
        <w:tc>
          <w:tcPr>
            <w:tcW w:w="3120" w:type="dxa"/>
          </w:tcPr>
          <w:p>
            <w:pPr/>
            <w:r>
              <w:rPr>
                <w:rStyle w:val="CodeChar"/>
              </w:rPr>
              <w:t xml:space="preserve">--paper</w:t>
            </w:r>
          </w:p>
        </w:tc>
        <w:tc>
          <w:tcPr>
            <w:tcW w:w="3120" w:type="dxa"/>
          </w:tcPr>
          <w:p>
            <w:pPr/>
            <w:r>
              <w:t xml:space="preserve">#f5f8fc</w:t>
            </w:r>
          </w:p>
        </w:tc>
        <w:tc>
          <w:tcPr>
            <w:tcW w:w="3120" w:type="dxa"/>
          </w:tcPr>
          <w:p>
            <w:pPr/>
            <w:r>
              <w:t xml:space="preserve">Page background, search field</w:t>
            </w:r>
          </w:p>
        </w:tc>
      </w:tr>
      <w:tr>
        <w:tc>
          <w:tcPr>
            <w:tcW w:w="3120" w:type="dxa"/>
          </w:tcPr>
          <w:p>
            <w:pPr/>
            <w:r>
              <w:rPr>
                <w:rStyle w:val="CodeChar"/>
              </w:rPr>
              <w:t xml:space="preserve">--shadow</w:t>
            </w:r>
          </w:p>
        </w:tc>
        <w:tc>
          <w:tcPr>
            <w:tcW w:w="3120" w:type="dxa"/>
          </w:tcPr>
          <w:p>
            <w:pPr/>
            <w:r>
              <w:t xml:space="preserve">soft 14px shadow</w:t>
            </w:r>
          </w:p>
        </w:tc>
        <w:tc>
          <w:tcPr>
            <w:tcW w:w="3120" w:type="dxa"/>
          </w:tcPr>
          <w:p>
            <w:pPr/>
            <w:r>
              <w:t xml:space="preserve">Toast</w:t>
            </w:r>
          </w:p>
        </w:tc>
      </w:tr>
      <w:tr>
        <w:tc>
          <w:tcPr>
            <w:tcW w:w="3120" w:type="dxa"/>
          </w:tcPr>
          <w:p>
            <w:pPr/>
            <w:r>
              <w:rPr>
                <w:rStyle w:val="CodeChar"/>
              </w:rPr>
              <w:t xml:space="preserve">--dock-height</w:t>
            </w:r>
          </w:p>
        </w:tc>
        <w:tc>
          <w:tcPr>
            <w:tcW w:w="3120" w:type="dxa"/>
          </w:tcPr>
          <w:p>
            <w:pPr/>
            <w:r>
              <w:t xml:space="preserve">62px</w:t>
            </w:r>
          </w:p>
        </w:tc>
        <w:tc>
          <w:tcPr>
            <w:tcW w:w="3120" w:type="dxa"/>
          </w:tcPr>
          <w:p>
            <w:pPr/>
            <w:r>
              <w:t xml:space="preserve">Bottom nav height, and the page padding that keeps content above it</w:t>
            </w:r>
          </w:p>
        </w:tc>
      </w:tr>
    </w:tbl>
    <w:p>
      <w:pPr/>
      <w:r>
        <w:rPr>
          <w:b/>
        </w:rPr>
        <w:t xml:space="preserve">Color code.</w:t>
      </w:r>
      <w:r>
        <w:t xml:space="preserve"> Two category colors are in use; add a main and light pair here when you build a new section.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Category</w:t>
            </w:r>
          </w:p>
        </w:tc>
        <w:tc>
          <w:tcPr>
            <w:tcW w:w="3120" w:type="dxa"/>
            <w:shd w:val="clear" w:color="auto" w:fill="F2F2F2"/>
          </w:tcPr>
          <w:p>
            <w:pPr/>
            <w:r>
              <w:t xml:space="preserve">Tokens</w:t>
            </w:r>
          </w:p>
        </w:tc>
        <w:tc>
          <w:tcPr>
            <w:tcW w:w="3120" w:type="dxa"/>
            <w:shd w:val="clear" w:color="auto" w:fill="F2F2F2"/>
          </w:tcPr>
          <w:p>
            <w:pPr/>
            <w:r>
              <w:t xml:space="preserve">Used on</w:t>
            </w:r>
          </w:p>
        </w:tc>
      </w:tr>
      <w:tr>
        <w:tc>
          <w:tcPr>
            <w:tcW w:w="3120" w:type="dxa"/>
          </w:tcPr>
          <w:p>
            <w:pPr/>
            <w:r>
              <w:t xml:space="preserve">Games</w:t>
            </w:r>
          </w:p>
        </w:tc>
        <w:tc>
          <w:tcPr>
            <w:tcW w:w="3120" w:type="dxa"/>
          </w:tcPr>
          <w:p>
            <w:pPr/>
            <w:r>
              <w:rPr>
                <w:rStyle w:val="CodeChar"/>
              </w:rPr>
              <w:t xml:space="preserve">--game</w:t>
            </w:r>
            <w:r>
              <w:t xml:space="preserve"> #d9620f</w:t>
            </w:r>
          </w:p>
        </w:tc>
        <w:tc>
          <w:tcPr>
            <w:tcW w:w="3120" w:type="dxa"/>
          </w:tcPr>
          <w:p>
            <w:pPr/>
            <w:r>
              <w:t xml:space="preserve">Messages badge, Meetups count in the bottom nav</w:t>
            </w:r>
          </w:p>
        </w:tc>
      </w:tr>
      <w:tr>
        <w:tc>
          <w:tcPr>
            <w:tcW w:w="3120" w:type="dxa"/>
          </w:tcPr>
          <w:p>
            <w:pPr/>
            <w:r>
              <w:t xml:space="preserve">Map and places</w:t>
            </w:r>
          </w:p>
        </w:tc>
        <w:tc>
          <w:tcPr>
            <w:tcW w:w="3120" w:type="dxa"/>
          </w:tcPr>
          <w:p>
            <w:pPr/>
            <w:r>
              <w:rPr>
                <w:rStyle w:val="CodeChar"/>
              </w:rPr>
              <w:t xml:space="preserve">--place</w:t>
            </w:r>
            <w:r>
              <w:t xml:space="preserve"> #1b7f52 / </w:t>
            </w:r>
            <w:r>
              <w:rPr>
                <w:rStyle w:val="CodeChar"/>
              </w:rPr>
              <w:t xml:space="preserve">--place-bg</w:t>
            </w:r>
            <w:r>
              <w:t xml:space="preserve"> #e3f3ea</w:t>
            </w:r>
          </w:p>
        </w:tc>
        <w:tc>
          <w:tcPr>
            <w:tcW w:w="3120" w:type="dxa"/>
          </w:tcPr>
          <w:p>
            <w:pPr/>
            <w:r>
              <w:t xml:space="preserve">Map section top border, map title icon, place highlight after a search</w:t>
            </w:r>
          </w:p>
        </w:tc>
      </w:tr>
    </w:tbl>
    <w:p>
      <w:pPr/>
      <w:r>
        <w:t xml:space="preserve">The bottom nav highlight comes from </w:t>
      </w:r>
      <w:r>
        <w:rPr>
          <w:rStyle w:val="CodeChar"/>
        </w:rPr>
        <w:t xml:space="preserve">--dock-accent</w:t>
      </w:r>
      <w:r>
        <w:t xml:space="preserve">, set by </w:t>
      </w:r>
      <w:r>
        <w:rPr>
          <w:rStyle w:val="CodeChar"/>
        </w:rPr>
        <w:t xml:space="preserve">.dock-home</w:t>
      </w:r>
      <w:r>
        <w:t xml:space="preserve"> and </w:t>
      </w:r>
      <w:r>
        <w:rPr>
          <w:rStyle w:val="CodeChar"/>
        </w:rPr>
        <w:t xml:space="preserve">.dock-map</w:t>
      </w:r>
      <w:r>
        <w:t xml:space="preserve">. Games, Meetups and Hubs have no highlight class yet because they don't have sections.</w:t>
      </w:r>
    </w:p>
    <w:p>
      <w:pPr/>
      <w:r>
        <w:t xml:space="preserve">The map widget has its own tokens under </w:t>
      </w:r>
      <w:r>
        <w:rPr>
          <w:rStyle w:val="CodeChar"/>
        </w:rPr>
        <w:t xml:space="preserve">#beaconMap</w:t>
      </w:r>
      <w:r>
        <w:t xml:space="preserve"> (</w:t>
      </w:r>
      <w:r>
        <w:rPr>
          <w:rStyle w:val="CodeChar"/>
        </w:rPr>
        <w:t xml:space="preserve">--bcBg</w:t>
      </w:r>
      <w:r>
        <w:t xml:space="preserve">, </w:t>
      </w:r>
      <w:r>
        <w:rPr>
          <w:rStyle w:val="CodeChar"/>
        </w:rPr>
        <w:t xml:space="preserve">--bcPanel</w:t>
      </w:r>
      <w:r>
        <w:t xml:space="preserve">, </w:t>
      </w:r>
      <w:r>
        <w:rPr>
          <w:rStyle w:val="CodeChar"/>
        </w:rPr>
        <w:t xml:space="preserve">--bcInk</w:t>
      </w:r>
      <w:r>
        <w:t xml:space="preserve">, </w:t>
      </w:r>
      <w:r>
        <w:rPr>
          <w:rStyle w:val="CodeChar"/>
        </w:rPr>
        <w:t xml:space="preserve">--bcMuted</w:t>
      </w:r>
      <w:r>
        <w:t xml:space="preserve">, </w:t>
      </w:r>
      <w:r>
        <w:rPr>
          <w:rStyle w:val="CodeChar"/>
        </w:rPr>
        <w:t xml:space="preserve">--bcLine</w:t>
      </w:r>
      <w:r>
        <w:t xml:space="preserve">, </w:t>
      </w:r>
      <w:r>
        <w:rPr>
          <w:rStyle w:val="CodeChar"/>
        </w:rPr>
        <w:t xml:space="preserve">--bcSoft</w:t>
      </w:r>
      <w:r>
        <w:t xml:space="preserve">, </w:t>
      </w:r>
      <w:r>
        <w:rPr>
          <w:rStyle w:val="CodeChar"/>
        </w:rPr>
        <w:t xml:space="preserve">--bcBlue</w:t>
      </w:r>
      <w:r>
        <w:t xml:space="preserve">), so its colors never mix with the page's.</w:t>
      </w:r>
    </w:p>
    <w:p>
      <w:pPr>
        <w:pStyle w:val="Heading2"/>
      </w:pPr>
      <w:r>
        <w:t xml:space="preserve">Page sections</w:t>
      </w:r>
    </w:p>
    <w:p>
      <w:pPr/>
      <w:r>
        <w:t xml:space="preserve">The visible Campus map title in the map toolbar is the page's only </w:t>
      </w:r>
      <w:r>
        <w:rPr>
          <w:rStyle w:val="CodeChar"/>
        </w:rPr>
        <w:t xml:space="preserve">&lt;h1&gt;</w:t>
      </w:r>
      <w:r>
        <w:t xml:space="preserve">. The map section's </w:t>
      </w:r>
      <w:r>
        <w:rPr>
          <w:rStyle w:val="CodeChar"/>
        </w:rPr>
        <w:t xml:space="preserve">id</w:t>
      </w:r>
      <w:r>
        <w:t xml:space="preserve"> is the scroll target for the Map button in the bottom nav.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Section</w:t>
            </w:r>
          </w:p>
        </w:tc>
        <w:tc>
          <w:tcPr>
            <w:tcW w:w="2340" w:type="dxa"/>
            <w:shd w:val="clear" w:color="auto" w:fill="F2F2F2"/>
          </w:tcPr>
          <w:p>
            <w:pPr/>
            <w:r>
              <w:t xml:space="preserve">Element and id</w:t>
            </w:r>
          </w:p>
        </w:tc>
        <w:tc>
          <w:tcPr>
            <w:tcW w:w="2340" w:type="dxa"/>
            <w:shd w:val="clear" w:color="auto" w:fill="F2F2F2"/>
          </w:tcPr>
          <w:p>
            <w:pPr/>
            <w:r>
              <w:t xml:space="preserve">Title text</w:t>
            </w:r>
          </w:p>
        </w:tc>
        <w:tc>
          <w:tcPr>
            <w:tcW w:w="2340" w:type="dxa"/>
            <w:shd w:val="clear" w:color="auto" w:fill="F2F2F2"/>
          </w:tcPr>
          <w:p>
            <w:pPr/>
            <w:r>
              <w:t xml:space="preserve">What's inside</w:t>
            </w:r>
          </w:p>
        </w:tc>
      </w:tr>
      <w:tr>
        <w:tc>
          <w:tcPr>
            <w:tcW w:w="2340" w:type="dxa"/>
          </w:tcPr>
          <w:p>
            <w:pPr/>
            <w:r>
              <w:t xml:space="preserve">Top bar</w:t>
            </w:r>
          </w:p>
        </w:tc>
        <w:tc>
          <w:tcPr>
            <w:tcW w:w="2340" w:type="dxa"/>
          </w:tcPr>
          <w:p>
            <w:pPr/>
            <w:r>
              <w:rPr>
                <w:rStyle w:val="CodeChar"/>
              </w:rPr>
              <w:t xml:space="preserve">header.topbar</w:t>
            </w:r>
          </w:p>
        </w:tc>
        <w:tc>
          <w:tcPr>
            <w:tcW w:w="2340" w:type="dxa"/>
          </w:tcPr>
          <w:p>
            <w:pPr/>
            <w:r>
              <w:t xml:space="preserve">Brand: Beacon Center</w:t>
            </w:r>
          </w:p>
        </w:tc>
        <w:tc>
          <w:tcPr>
            <w:tcW w:w="2340" w:type="dxa"/>
          </w:tcPr>
          <w:p>
            <w:pPr/>
            <w:r>
              <w:rPr>
                <w:rStyle w:val="CodeChar"/>
              </w:rPr>
              <w:t xml:space="preserve">.brand</w:t>
            </w:r>
            <w:r>
              <w:t xml:space="preserve">, </w:t>
            </w:r>
            <w:r>
              <w:rPr>
                <w:rStyle w:val="CodeChar"/>
              </w:rPr>
              <w:t xml:space="preserve">.campus-badge</w:t>
            </w:r>
            <w:r>
              <w:t xml:space="preserve"> (UMass Boston logo), </w:t>
            </w:r>
            <w:r>
              <w:rPr>
                <w:rStyle w:val="CodeChar"/>
              </w:rPr>
              <w:t xml:space="preserve">.search</w:t>
            </w:r>
            <w:r>
              <w:t xml:space="preserve">, two </w:t>
            </w:r>
            <w:r>
              <w:rPr>
                <w:rStyle w:val="CodeChar"/>
              </w:rPr>
              <w:t xml:space="preserve">.icon-btn</w:t>
            </w:r>
            <w:r>
              <w:t xml:space="preserve">, </w:t>
            </w:r>
            <w:r>
              <w:rPr>
                <w:rStyle w:val="CodeChar"/>
              </w:rPr>
              <w:t xml:space="preserve">.avatar</w:t>
            </w:r>
            <w:r>
              <w:t xml:space="preserve">; below 700px the search box wraps onto its own row</w:t>
            </w:r>
          </w:p>
        </w:tc>
      </w:tr>
      <w:tr>
        <w:tc>
          <w:tcPr>
            <w:tcW w:w="2340" w:type="dxa"/>
          </w:tcPr>
          <w:p>
            <w:pPr/>
            <w:r>
              <w:t xml:space="preserve">Main</w:t>
            </w:r>
          </w:p>
        </w:tc>
        <w:tc>
          <w:tcPr>
            <w:tcW w:w="2340" w:type="dxa"/>
          </w:tcPr>
          <w:p>
            <w:pPr/>
            <w:r>
              <w:rPr>
                <w:rStyle w:val="CodeChar"/>
              </w:rPr>
              <w:t xml:space="preserve">main.page#top</w:t>
            </w:r>
          </w:p>
        </w:tc>
        <w:tc>
          <w:tcPr>
            <w:tcW w:w="2340" w:type="dxa"/>
          </w:tcPr>
          <w:p>
            <w:pPr/>
            <w:r>
              <w:t xml:space="preserve">none</w:t>
            </w:r>
          </w:p>
        </w:tc>
        <w:tc>
          <w:tcPr>
            <w:tcW w:w="2340" w:type="dxa"/>
          </w:tcPr>
          <w:p>
            <w:pPr/>
            <w:r>
              <w:t xml:space="preserve">The map section and the disclaimer</w:t>
            </w:r>
          </w:p>
        </w:tc>
      </w:tr>
      <w:tr>
        <w:tc>
          <w:tcPr>
            <w:tcW w:w="2340" w:type="dxa"/>
          </w:tcPr>
          <w:p>
            <w:pPr/>
            <w:r>
              <w:t xml:space="preserve">Campus map</w:t>
            </w:r>
          </w:p>
        </w:tc>
        <w:tc>
          <w:tcPr>
            <w:tcW w:w="2340" w:type="dxa"/>
          </w:tcPr>
          <w:p>
            <w:pPr/>
            <w:r>
              <w:rPr>
                <w:rStyle w:val="CodeChar"/>
              </w:rPr>
              <w:t xml:space="preserve">section.map-section#campus-map</w:t>
            </w:r>
          </w:p>
        </w:tc>
        <w:tc>
          <w:tcPr>
            <w:tcW w:w="2340" w:type="dxa"/>
          </w:tcPr>
          <w:p>
            <w:pPr/>
            <w:r>
              <w:rPr>
                <w:rStyle w:val="CodeChar"/>
              </w:rPr>
              <w:t xml:space="preserve">h1</w:t>
            </w:r>
            <w:r>
              <w:t xml:space="preserve">: Campus map (inside the widget toolbar)</w:t>
            </w:r>
          </w:p>
        </w:tc>
        <w:tc>
          <w:tcPr>
            <w:tcW w:w="2340" w:type="dxa"/>
          </w:tcPr>
          <w:p>
            <w:pPr/>
            <w:r>
              <w:t xml:space="preserve">The whole </w:t>
            </w:r>
            <w:r>
              <w:rPr>
                <w:rStyle w:val="CodeChar"/>
              </w:rPr>
              <w:t xml:space="preserve">#beaconMap</w:t>
            </w:r>
            <w:r>
              <w:t xml:space="preserve"> widget</w:t>
            </w:r>
          </w:p>
        </w:tc>
      </w:tr>
      <w:tr>
        <w:tc>
          <w:tcPr>
            <w:tcW w:w="2340" w:type="dxa"/>
          </w:tcPr>
          <w:p>
            <w:pPr/>
            <w:r>
              <w:t xml:space="preserve">Disclaimer</w:t>
            </w:r>
          </w:p>
        </w:tc>
        <w:tc>
          <w:tcPr>
            <w:tcW w:w="2340" w:type="dxa"/>
          </w:tcPr>
          <w:p>
            <w:pPr/>
            <w:r>
              <w:rPr>
                <w:rStyle w:val="CodeChar"/>
              </w:rPr>
              <w:t xml:space="preserve">div.disclaimer</w:t>
            </w:r>
          </w:p>
        </w:tc>
        <w:tc>
          <w:tcPr>
            <w:tcW w:w="2340" w:type="dxa"/>
          </w:tcPr>
          <w:p>
            <w:pPr/>
            <w:r>
              <w:t xml:space="preserve">none</w:t>
            </w:r>
          </w:p>
        </w:tc>
        <w:tc>
          <w:tcPr>
            <w:tcW w:w="2340" w:type="dxa"/>
          </w:tcPr>
          <w:p>
            <w:pPr/>
            <w:r>
              <w:t xml:space="preserve">Student project notice, kept because the page shows the UMass Boston logo</w:t>
            </w:r>
          </w:p>
        </w:tc>
      </w:tr>
      <w:tr>
        <w:tc>
          <w:tcPr>
            <w:tcW w:w="2340" w:type="dxa"/>
          </w:tcPr>
          <w:p>
            <w:pPr/>
            <w:r>
              <w:t xml:space="preserve">Bottom nav</w:t>
            </w:r>
          </w:p>
        </w:tc>
        <w:tc>
          <w:tcPr>
            <w:tcW w:w="2340" w:type="dxa"/>
          </w:tcPr>
          <w:p>
            <w:pPr/>
            <w:r>
              <w:rPr>
                <w:rStyle w:val="CodeChar"/>
              </w:rPr>
              <w:t xml:space="preserve">nav.dock</w:t>
            </w:r>
            <w:r>
              <w:t xml:space="preserve"> (after </w:t>
            </w:r>
            <w:r>
              <w:rPr>
                <w:rStyle w:val="CodeChar"/>
              </w:rPr>
              <w:t xml:space="preserve">main</w:t>
            </w:r>
            <w:r>
              <w:t xml:space="preserve">)</w:t>
            </w:r>
          </w:p>
        </w:tc>
        <w:tc>
          <w:tcPr>
            <w:tcW w:w="2340" w:type="dxa"/>
          </w:tcPr>
          <w:p>
            <w:pPr/>
            <w:r>
              <w:t xml:space="preserve">none</w:t>
            </w:r>
          </w:p>
        </w:tc>
        <w:tc>
          <w:tcPr>
            <w:tcW w:w="2340" w:type="dxa"/>
          </w:tcPr>
          <w:p>
            <w:pPr/>
            <w:r>
              <w:t xml:space="preserve">Six </w:t>
            </w:r>
            <w:r>
              <w:rPr>
                <w:rStyle w:val="CodeChar"/>
              </w:rPr>
              <w:t xml:space="preserve">.dock-btn</w:t>
            </w:r>
            <w:r>
              <w:t xml:space="preserve"> buttons</w:t>
            </w:r>
          </w:p>
        </w:tc>
      </w:tr>
      <w:tr>
        <w:tc>
          <w:tcPr>
            <w:tcW w:w="2340" w:type="dxa"/>
          </w:tcPr>
          <w:p>
            <w:pPr/>
            <w:r>
              <w:t xml:space="preserve">Toast</w:t>
            </w:r>
          </w:p>
        </w:tc>
        <w:tc>
          <w:tcPr>
            <w:tcW w:w="2340" w:type="dxa"/>
          </w:tcPr>
          <w:p>
            <w:pPr/>
            <w:r>
              <w:rPr>
                <w:rStyle w:val="CodeChar"/>
              </w:rPr>
              <w:t xml:space="preserve">div.toast#toast</w:t>
            </w:r>
          </w:p>
        </w:tc>
        <w:tc>
          <w:tcPr>
            <w:tcW w:w="2340" w:type="dxa"/>
          </w:tcPr>
          <w:p>
            <w:pPr/>
            <w:r>
              <w:t xml:space="preserve">none</w:t>
            </w:r>
          </w:p>
        </w:tc>
        <w:tc>
          <w:tcPr>
            <w:tcW w:w="2340" w:type="dxa"/>
          </w:tcPr>
          <w:p>
            <w:pPr/>
            <w:r>
              <w:t xml:space="preserve">Short status message, filled by the script</w:t>
            </w:r>
          </w:p>
        </w:tc>
      </w:tr>
    </w:tbl>
    <w:p>
      <w:pPr>
        <w:pStyle w:val="Heading2"/>
      </w:pPr>
      <w:r>
        <w:t xml:space="preserve">Buttons and interactive elements</w:t>
      </w:r>
    </w:p>
    <w:p>
      <w:pPr/>
      <w:r>
        <w:t xml:space="preserve">On the page, a button's job is set by one </w:t>
      </w:r>
      <w:r>
        <w:rPr>
          <w:rStyle w:val="CodeChar"/>
        </w:rPr>
        <w:t xml:space="preserve">data-</w:t>
      </w:r>
      <w:r>
        <w:t xml:space="preserve"> attribute: </w:t>
      </w:r>
      <w:r>
        <w:rPr>
          <w:rStyle w:val="CodeChar"/>
        </w:rPr>
        <w:t xml:space="preserve">data-scroll</w:t>
      </w:r>
      <w:r>
        <w:t xml:space="preserve"> jumps to a section and </w:t>
      </w:r>
      <w:r>
        <w:rPr>
          <w:rStyle w:val="CodeChar"/>
        </w:rPr>
        <w:t xml:space="preserve">data-action</w:t>
      </w:r>
      <w:r>
        <w:t xml:space="preserve"> runs the matching function in the page script's </w:t>
      </w:r>
      <w:r>
        <w:rPr>
          <w:rStyle w:val="CodeChar"/>
        </w:rPr>
        <w:t xml:space="preserve">actions</w:t>
      </w:r>
      <w:r>
        <w:t xml:space="preserve"> list. Inside the map, buttons are found by </w:t>
      </w:r>
      <w:r>
        <w:rPr>
          <w:rStyle w:val="CodeChar"/>
        </w:rPr>
        <w:t xml:space="preserve">id</w:t>
      </w:r>
      <w:r>
        <w:t xml:space="preserve">.</w:t>
      </w:r>
    </w:p>
    <w:p>
      <w:pPr/>
      <w:r>
        <w:rPr>
          <w:b/>
        </w:rPr>
        <w:t xml:space="preserve">Page buttons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Button</w:t>
            </w:r>
          </w:p>
        </w:tc>
        <w:tc>
          <w:tcPr>
            <w:tcW w:w="1872" w:type="dxa"/>
            <w:shd w:val="clear" w:color="auto" w:fill="F2F2F2"/>
          </w:tcPr>
          <w:p>
            <w:pPr/>
            <w:r>
              <w:t xml:space="preserve">Where</w:t>
            </w:r>
          </w:p>
        </w:tc>
        <w:tc>
          <w:tcPr>
            <w:tcW w:w="1872" w:type="dxa"/>
            <w:shd w:val="clear" w:color="auto" w:fill="F2F2F2"/>
          </w:tcPr>
          <w:p>
            <w:pPr/>
            <w:r>
              <w:t xml:space="preserve">Classes</w:t>
            </w:r>
          </w:p>
        </w:tc>
        <w:tc>
          <w:tcPr>
            <w:tcW w:w="1872" w:type="dxa"/>
            <w:shd w:val="clear" w:color="auto" w:fill="F2F2F2"/>
          </w:tcPr>
          <w:p>
            <w:pPr/>
            <w:r>
              <w:t xml:space="preserve">Data attribute</w:t>
            </w:r>
          </w:p>
        </w:tc>
        <w:tc>
          <w:tcPr>
            <w:tcW w:w="1872" w:type="dxa"/>
            <w:shd w:val="clear" w:color="auto" w:fill="F2F2F2"/>
          </w:tcPr>
          <w:p>
            <w:pPr/>
            <w:r>
              <w:t xml:space="preserve">What it does</w:t>
            </w:r>
          </w:p>
        </w:tc>
      </w:tr>
      <w:tr>
        <w:tc>
          <w:tcPr>
            <w:tcW w:w="1872" w:type="dxa"/>
          </w:tcPr>
          <w:p>
            <w:pPr/>
            <w:r>
              <w:t xml:space="preserve">Messages, Notifications</w:t>
            </w:r>
          </w:p>
        </w:tc>
        <w:tc>
          <w:tcPr>
            <w:tcW w:w="1872" w:type="dxa"/>
          </w:tcPr>
          <w:p>
            <w:pPr/>
            <w:r>
              <w:t xml:space="preserve">Top bar</w:t>
            </w:r>
          </w:p>
        </w:tc>
        <w:tc>
          <w:tcPr>
            <w:tcW w:w="1872" w:type="dxa"/>
          </w:tcPr>
          <w:p>
            <w:pPr/>
            <w:r>
              <w:rPr>
                <w:rStyle w:val="CodeChar"/>
              </w:rPr>
              <w:t xml:space="preserve">.icon-btn</w:t>
            </w:r>
          </w:p>
        </w:tc>
        <w:tc>
          <w:tcPr>
            <w:tcW w:w="1872" w:type="dxa"/>
          </w:tcPr>
          <w:p>
            <w:pPr/>
            <w:r>
              <w:rPr>
                <w:rStyle w:val="CodeChar"/>
              </w:rPr>
              <w:t xml:space="preserve">data-action="chat"</w:t>
            </w:r>
            <w:r>
              <w:t xml:space="preserve">, </w:t>
            </w:r>
            <w:r>
              <w:rPr>
                <w:rStyle w:val="CodeChar"/>
              </w:rPr>
              <w:t xml:space="preserve">"notifications"</w:t>
            </w:r>
          </w:p>
        </w:tc>
        <w:tc>
          <w:tcPr>
            <w:tcW w:w="1872" w:type="dxa"/>
          </w:tcPr>
          <w:p>
            <w:pPr/>
            <w:r>
              <w:t xml:space="preserve">Placeholder toast</w:t>
            </w:r>
          </w:p>
        </w:tc>
      </w:tr>
      <w:tr>
        <w:tc>
          <w:tcPr>
            <w:tcW w:w="1872" w:type="dxa"/>
          </w:tcPr>
          <w:p>
            <w:pPr/>
            <w:r>
              <w:t xml:space="preserve">Search field</w:t>
            </w:r>
          </w:p>
        </w:tc>
        <w:tc>
          <w:tcPr>
            <w:tcW w:w="1872" w:type="dxa"/>
          </w:tcPr>
          <w:p>
            <w:pPr/>
            <w:r>
              <w:t xml:space="preserve">Top bar (its own row on phones)</w:t>
            </w:r>
          </w:p>
        </w:tc>
        <w:tc>
          <w:tcPr>
            <w:tcW w:w="1872" w:type="dxa"/>
          </w:tcPr>
          <w:p>
            <w:pPr/>
            <w:r>
              <w:rPr>
                <w:rStyle w:val="CodeChar"/>
              </w:rPr>
              <w:t xml:space="preserve">.search</w:t>
            </w:r>
          </w:p>
        </w:tc>
        <w:tc>
          <w:tcPr>
            <w:tcW w:w="1872" w:type="dxa"/>
          </w:tcPr>
          <w:p>
            <w:pPr/>
            <w:r>
              <w:rPr>
                <w:rStyle w:val="CodeChar"/>
              </w:rPr>
              <w:t xml:space="preserve">data-search-input</w:t>
            </w:r>
          </w:p>
        </w:tc>
        <w:tc>
          <w:tcPr>
            <w:tcW w:w="1872" w:type="dxa"/>
          </w:tcPr>
          <w:p>
            <w:pPr/>
            <w:r>
              <w:t xml:space="preserve">Enter finds the first map place whose name contains the text and flashes it; no match shows a toast</w:t>
            </w:r>
          </w:p>
        </w:tc>
      </w:tr>
      <w:tr>
        <w:tc>
          <w:tcPr>
            <w:tcW w:w="1872" w:type="dxa"/>
          </w:tcPr>
          <w:p>
            <w:pPr/>
            <w:r>
              <w:t xml:space="preserve">Home</w:t>
            </w:r>
          </w:p>
        </w:tc>
        <w:tc>
          <w:tcPr>
            <w:tcW w:w="1872" w:type="dxa"/>
          </w:tcPr>
          <w:p>
            <w:pPr/>
            <w:r>
              <w:t xml:space="preserve">Bottom nav</w:t>
            </w:r>
          </w:p>
        </w:tc>
        <w:tc>
          <w:tcPr>
            <w:tcW w:w="1872" w:type="dxa"/>
          </w:tcPr>
          <w:p>
            <w:pPr/>
            <w:r>
              <w:rPr>
                <w:rStyle w:val="CodeChar"/>
              </w:rPr>
              <w:t xml:space="preserve">.dock-btn .dock-home</w:t>
            </w:r>
          </w:p>
        </w:tc>
        <w:tc>
          <w:tcPr>
            <w:tcW w:w="1872" w:type="dxa"/>
          </w:tcPr>
          <w:p>
            <w:pPr/>
            <w:r>
              <w:rPr>
                <w:rStyle w:val="CodeChar"/>
              </w:rPr>
              <w:t xml:space="preserve">data-scroll="top"</w:t>
            </w:r>
          </w:p>
        </w:tc>
        <w:tc>
          <w:tcPr>
            <w:tcW w:w="1872" w:type="dxa"/>
          </w:tcPr>
          <w:p>
            <w:pPr/>
            <w:r>
              <w:t xml:space="preserve">Scrolls to the top</w:t>
            </w:r>
          </w:p>
        </w:tc>
      </w:tr>
      <w:tr>
        <w:tc>
          <w:tcPr>
            <w:tcW w:w="1872" w:type="dxa"/>
          </w:tcPr>
          <w:p>
            <w:pPr/>
            <w:r>
              <w:t xml:space="preserve">Map</w:t>
            </w:r>
          </w:p>
        </w:tc>
        <w:tc>
          <w:tcPr>
            <w:tcW w:w="1872" w:type="dxa"/>
          </w:tcPr>
          <w:p>
            <w:pPr/>
            <w:r>
              <w:t xml:space="preserve">Bottom nav</w:t>
            </w:r>
          </w:p>
        </w:tc>
        <w:tc>
          <w:tcPr>
            <w:tcW w:w="1872" w:type="dxa"/>
          </w:tcPr>
          <w:p>
            <w:pPr/>
            <w:r>
              <w:rPr>
                <w:rStyle w:val="CodeChar"/>
              </w:rPr>
              <w:t xml:space="preserve">.dock-btn .dock-map</w:t>
            </w:r>
          </w:p>
        </w:tc>
        <w:tc>
          <w:tcPr>
            <w:tcW w:w="1872" w:type="dxa"/>
          </w:tcPr>
          <w:p>
            <w:pPr/>
            <w:r>
              <w:rPr>
                <w:rStyle w:val="CodeChar"/>
              </w:rPr>
              <w:t xml:space="preserve">data-scroll="campus-map"</w:t>
            </w:r>
          </w:p>
        </w:tc>
        <w:tc>
          <w:tcPr>
            <w:tcW w:w="1872" w:type="dxa"/>
          </w:tcPr>
          <w:p>
            <w:pPr/>
            <w:r>
              <w:t xml:space="preserve">Scrolls to the map</w:t>
            </w:r>
          </w:p>
        </w:tc>
      </w:tr>
      <w:tr>
        <w:tc>
          <w:tcPr>
            <w:tcW w:w="1872" w:type="dxa"/>
          </w:tcPr>
          <w:p>
            <w:pPr/>
            <w:r>
              <w:t xml:space="preserve">+ (center)</w:t>
            </w:r>
          </w:p>
        </w:tc>
        <w:tc>
          <w:tcPr>
            <w:tcW w:w="1872" w:type="dxa"/>
          </w:tcPr>
          <w:p>
            <w:pPr/>
            <w:r>
              <w:t xml:space="preserve">Bottom nav</w:t>
            </w:r>
          </w:p>
        </w:tc>
        <w:tc>
          <w:tcPr>
            <w:tcW w:w="1872" w:type="dxa"/>
          </w:tcPr>
          <w:p>
            <w:pPr/>
            <w:r>
              <w:rPr>
                <w:rStyle w:val="CodeChar"/>
              </w:rPr>
              <w:t xml:space="preserve">.dock-btn .dock-create</w:t>
            </w:r>
          </w:p>
        </w:tc>
        <w:tc>
          <w:tcPr>
            <w:tcW w:w="1872" w:type="dxa"/>
          </w:tcPr>
          <w:p>
            <w:pPr/>
            <w:r>
              <w:rPr>
                <w:rStyle w:val="CodeChar"/>
              </w:rPr>
              <w:t xml:space="preserve">data-action="create"</w:t>
            </w:r>
          </w:p>
        </w:tc>
        <w:tc>
          <w:tcPr>
            <w:tcW w:w="1872" w:type="dxa"/>
          </w:tcPr>
          <w:p>
            <w:pPr/>
            <w:r>
              <w:t xml:space="preserve">Scrolls to the map, then opens sign-in or the Drop a flag form</w:t>
            </w:r>
          </w:p>
        </w:tc>
      </w:tr>
      <w:tr>
        <w:tc>
          <w:tcPr>
            <w:tcW w:w="1872" w:type="dxa"/>
          </w:tcPr>
          <w:p>
            <w:pPr/>
            <w:r>
              <w:t xml:space="preserve">Games, Meetups, Hubs</w:t>
            </w:r>
          </w:p>
        </w:tc>
        <w:tc>
          <w:tcPr>
            <w:tcW w:w="1872" w:type="dxa"/>
          </w:tcPr>
          <w:p>
            <w:pPr/>
            <w:r>
              <w:t xml:space="preserve">Bottom nav</w:t>
            </w:r>
          </w:p>
        </w:tc>
        <w:tc>
          <w:tcPr>
            <w:tcW w:w="1872" w:type="dxa"/>
          </w:tcPr>
          <w:p>
            <w:pPr/>
            <w:r>
              <w:rPr>
                <w:rStyle w:val="CodeChar"/>
              </w:rPr>
              <w:t xml:space="preserve">.dock-btn</w:t>
            </w:r>
          </w:p>
        </w:tc>
        <w:tc>
          <w:tcPr>
            <w:tcW w:w="1872" w:type="dxa"/>
          </w:tcPr>
          <w:p>
            <w:pPr/>
            <w:r>
              <w:rPr>
                <w:rStyle w:val="CodeChar"/>
              </w:rPr>
              <w:t xml:space="preserve">data-action="games"</w:t>
            </w:r>
            <w:r>
              <w:t xml:space="preserve">, </w:t>
            </w:r>
            <w:r>
              <w:rPr>
                <w:rStyle w:val="CodeChar"/>
              </w:rPr>
              <w:t xml:space="preserve">"meetups"</w:t>
            </w:r>
            <w:r>
              <w:t xml:space="preserve">, </w:t>
            </w:r>
            <w:r>
              <w:rPr>
                <w:rStyle w:val="CodeChar"/>
              </w:rPr>
              <w:t xml:space="preserve">"hubs"</w:t>
            </w:r>
          </w:p>
        </w:tc>
        <w:tc>
          <w:tcPr>
            <w:tcW w:w="1872" w:type="dxa"/>
          </w:tcPr>
          <w:p>
            <w:pPr/>
            <w:r>
              <w:t xml:space="preserve">Placeholder toast until those sections exist</w:t>
            </w:r>
          </w:p>
        </w:tc>
      </w:tr>
    </w:tbl>
    <w:p>
      <w:pPr/>
      <w:r>
        <w:rPr>
          <w:b/>
        </w:rPr>
        <w:t xml:space="preserve">Map widget buttons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Button</w:t>
            </w:r>
          </w:p>
        </w:tc>
        <w:tc>
          <w:tcPr>
            <w:tcW w:w="3120" w:type="dxa"/>
            <w:shd w:val="clear" w:color="auto" w:fill="F2F2F2"/>
          </w:tcPr>
          <w:p>
            <w:pPr/>
            <w:r>
              <w:t xml:space="preserve">id or class</w:t>
            </w:r>
          </w:p>
        </w:tc>
        <w:tc>
          <w:tcPr>
            <w:tcW w:w="3120" w:type="dxa"/>
            <w:shd w:val="clear" w:color="auto" w:fill="F2F2F2"/>
          </w:tcPr>
          <w:p>
            <w:pPr/>
            <w:r>
              <w:t xml:space="preserve">What it does</w:t>
            </w:r>
          </w:p>
        </w:tc>
      </w:tr>
      <w:tr>
        <w:tc>
          <w:tcPr>
            <w:tcW w:w="3120" w:type="dxa"/>
          </w:tcPr>
          <w:p>
            <w:pPr/>
            <w:r>
              <w:t xml:space="preserve">Start</w:t>
            </w:r>
          </w:p>
        </w:tc>
        <w:tc>
          <w:tcPr>
            <w:tcW w:w="3120" w:type="dxa"/>
          </w:tcPr>
          <w:p>
            <w:pPr/>
            <w:r>
              <w:rPr>
                <w:rStyle w:val="CodeChar"/>
              </w:rPr>
              <w:t xml:space="preserve">#bcStart</w:t>
            </w:r>
          </w:p>
        </w:tc>
        <w:tc>
          <w:tcPr>
            <w:tcW w:w="3120" w:type="dxa"/>
          </w:tcPr>
          <w:p>
            <w:pPr/>
            <w:r>
              <w:t xml:space="preserve">Opens the demo sign-in panel</w:t>
            </w:r>
          </w:p>
        </w:tc>
      </w:tr>
      <w:tr>
        <w:tc>
          <w:tcPr>
            <w:tcW w:w="3120" w:type="dxa"/>
          </w:tcPr>
          <w:p>
            <w:pPr/>
            <w:r>
              <w:t xml:space="preserve">Enter demo map</w:t>
            </w:r>
          </w:p>
        </w:tc>
        <w:tc>
          <w:tcPr>
            <w:tcW w:w="3120" w:type="dxa"/>
          </w:tcPr>
          <w:p>
            <w:pPr/>
            <w:r>
              <w:t xml:space="preserve">button in </w:t>
            </w:r>
            <w:r>
              <w:rPr>
                <w:rStyle w:val="CodeChar"/>
              </w:rPr>
              <w:t xml:space="preserve">#bcLogin</w:t>
            </w:r>
          </w:p>
        </w:tc>
        <w:tc>
          <w:tcPr>
            <w:tcW w:w="3120" w:type="dxa"/>
          </w:tcPr>
          <w:p>
            <w:pPr/>
            <w:r>
              <w:t xml:space="preserve">Signs in, swaps Start for Drop a flag, opens the first flag</w:t>
            </w:r>
          </w:p>
        </w:tc>
      </w:tr>
      <w:tr>
        <w:tc>
          <w:tcPr>
            <w:tcW w:w="3120" w:type="dxa"/>
          </w:tcPr>
          <w:p>
            <w:pPr/>
            <w:r>
              <w:t xml:space="preserve">Drop a flag</w:t>
            </w:r>
          </w:p>
        </w:tc>
        <w:tc>
          <w:tcPr>
            <w:tcW w:w="3120" w:type="dxa"/>
          </w:tcPr>
          <w:p>
            <w:pPr/>
            <w:r>
              <w:rPr>
                <w:rStyle w:val="CodeChar"/>
              </w:rPr>
              <w:t xml:space="preserve">#bcDrop</w:t>
            </w:r>
            <w:r>
              <w:t xml:space="preserve"> (toolbar), </w:t>
            </w:r>
            <w:r>
              <w:rPr>
                <w:rStyle w:val="CodeChar"/>
              </w:rPr>
              <w:t xml:space="preserve">#bcHomeDrop</w:t>
            </w:r>
            <w:r>
              <w:t xml:space="preserve"> (panel)</w:t>
            </w:r>
          </w:p>
        </w:tc>
        <w:tc>
          <w:tcPr>
            <w:tcW w:w="3120" w:type="dxa"/>
          </w:tcPr>
          <w:p>
            <w:pPr/>
            <w:r>
              <w:t xml:space="preserve">Opens the new flag form; blocked at 3 active flags</w:t>
            </w:r>
          </w:p>
        </w:tc>
      </w:tr>
      <w:tr>
        <w:tc>
          <w:tcPr>
            <w:tcW w:w="3120" w:type="dxa"/>
          </w:tcPr>
          <w:p>
            <w:pPr/>
            <w:r>
              <w:t xml:space="preserve">Map markers</w:t>
            </w:r>
          </w:p>
        </w:tc>
        <w:tc>
          <w:tcPr>
            <w:tcW w:w="3120" w:type="dxa"/>
          </w:tcPr>
          <w:p>
            <w:pPr/>
            <w:r>
              <w:rPr>
                <w:rStyle w:val="CodeChar"/>
              </w:rPr>
              <w:t xml:space="preserve">.bcMarker</w:t>
            </w:r>
            <w:r>
              <w:t xml:space="preserve"> with </w:t>
            </w:r>
            <w:r>
              <w:rPr>
                <w:rStyle w:val="CodeChar"/>
              </w:rPr>
              <w:t xml:space="preserve">data-event</w:t>
            </w:r>
          </w:p>
        </w:tc>
        <w:tc>
          <w:tcPr>
            <w:tcW w:w="3120" w:type="dxa"/>
          </w:tcPr>
          <w:p>
            <w:pPr/>
            <w:r>
              <w:t xml:space="preserve">Selects the flag and opens its summary popup; guests go to sign-in</w:t>
            </w:r>
          </w:p>
        </w:tc>
      </w:tr>
      <w:tr>
        <w:tc>
          <w:tcPr>
            <w:tcW w:w="3120" w:type="dxa"/>
          </w:tcPr>
          <w:p>
            <w:pPr/>
            <w:r>
              <w:t xml:space="preserve">View event, Back</w:t>
            </w:r>
          </w:p>
        </w:tc>
        <w:tc>
          <w:tcPr>
            <w:tcW w:w="3120" w:type="dxa"/>
          </w:tcPr>
          <w:p>
            <w:pPr/>
            <w:r>
              <w:rPr>
                <w:rStyle w:val="CodeChar"/>
              </w:rPr>
              <w:t xml:space="preserve">#bcView</w:t>
            </w:r>
            <w:r>
              <w:t xml:space="preserve">, </w:t>
            </w:r>
            <w:r>
              <w:rPr>
                <w:rStyle w:val="CodeChar"/>
              </w:rPr>
              <w:t xml:space="preserve">#bcBack</w:t>
            </w:r>
          </w:p>
        </w:tc>
        <w:tc>
          <w:tcPr>
            <w:tcW w:w="3120" w:type="dxa"/>
          </w:tcPr>
          <w:p>
            <w:pPr/>
            <w:r>
              <w:t xml:space="preserve">Switch the popup between summary and full details</w:t>
            </w:r>
          </w:p>
        </w:tc>
      </w:tr>
      <w:tr>
        <w:tc>
          <w:tcPr>
            <w:tcW w:w="3120" w:type="dxa"/>
          </w:tcPr>
          <w:p>
            <w:pPr/>
            <w:r>
              <w:t xml:space="preserve">Remove my flag</w:t>
            </w:r>
          </w:p>
        </w:tc>
        <w:tc>
          <w:tcPr>
            <w:tcW w:w="3120" w:type="dxa"/>
          </w:tcPr>
          <w:p>
            <w:pPr/>
            <w:r>
              <w:rPr>
                <w:rStyle w:val="CodeChar"/>
              </w:rPr>
              <w:t xml:space="preserve">#bcRemove</w:t>
            </w:r>
          </w:p>
        </w:tc>
        <w:tc>
          <w:tcPr>
            <w:tcW w:w="3120" w:type="dxa"/>
          </w:tcPr>
          <w:p>
            <w:pPr/>
            <w:r>
              <w:t xml:space="preserve">Deletes your own flag and frees its slot</w:t>
            </w:r>
          </w:p>
        </w:tc>
      </w:tr>
      <w:tr>
        <w:tc>
          <w:tcPr>
            <w:tcW w:w="3120" w:type="dxa"/>
          </w:tcPr>
          <w:p>
            <w:pPr/>
            <w:r>
              <w:t xml:space="preserve">Simulate recipient acceptance</w:t>
            </w:r>
          </w:p>
        </w:tc>
        <w:tc>
          <w:tcPr>
            <w:tcW w:w="3120" w:type="dxa"/>
          </w:tcPr>
          <w:p>
            <w:pPr/>
            <w:r>
              <w:rPr>
                <w:rStyle w:val="CodeChar"/>
              </w:rPr>
              <w:t xml:space="preserve">#bcConsent</w:t>
            </w:r>
          </w:p>
        </w:tc>
        <w:tc>
          <w:tcPr>
            <w:tcW w:w="3120" w:type="dxa"/>
          </w:tcPr>
          <w:p>
            <w:pPr/>
            <w:r>
              <w:t xml:space="preserve">Marks a two-person flag as accepted</w:t>
            </w:r>
          </w:p>
        </w:tc>
      </w:tr>
      <w:tr>
        <w:tc>
          <w:tcPr>
            <w:tcW w:w="3120" w:type="dxa"/>
          </w:tcPr>
          <w:p>
            <w:pPr/>
            <w:r>
              <w:t xml:space="preserve">Drop flag / Send demo invitation</w:t>
            </w:r>
          </w:p>
        </w:tc>
        <w:tc>
          <w:tcPr>
            <w:tcW w:w="3120" w:type="dxa"/>
          </w:tcPr>
          <w:p>
            <w:pPr/>
            <w:r>
              <w:rPr>
                <w:rStyle w:val="CodeChar"/>
              </w:rPr>
              <w:t xml:space="preserve">#bcSubmit</w:t>
            </w:r>
          </w:p>
        </w:tc>
        <w:tc>
          <w:tcPr>
            <w:tcW w:w="3120" w:type="dxa"/>
          </w:tcPr>
          <w:p>
            <w:pPr/>
            <w:r>
              <w:t xml:space="preserve">Checks the form, then adds the flag</w:t>
            </w:r>
          </w:p>
        </w:tc>
      </w:tr>
      <w:tr>
        <w:tc>
          <w:tcPr>
            <w:tcW w:w="3120" w:type="dxa"/>
          </w:tcPr>
          <w:p>
            <w:pPr/>
            <w:r>
              <w:t xml:space="preserve">Cancel</w:t>
            </w:r>
          </w:p>
        </w:tc>
        <w:tc>
          <w:tcPr>
            <w:tcW w:w="3120" w:type="dxa"/>
          </w:tcPr>
          <w:p>
            <w:pPr/>
            <w:r>
              <w:rPr>
                <w:rStyle w:val="CodeChar"/>
              </w:rPr>
              <w:t xml:space="preserve">#bcCancel</w:t>
            </w:r>
          </w:p>
        </w:tc>
        <w:tc>
          <w:tcPr>
            <w:tcW w:w="3120" w:type="dxa"/>
          </w:tcPr>
          <w:p>
            <w:pPr/>
            <w:r>
              <w:t xml:space="preserve">Back to the signed-in panel</w:t>
            </w:r>
          </w:p>
        </w:tc>
      </w:tr>
      <w:tr>
        <w:tc>
          <w:tcPr>
            <w:tcW w:w="3120" w:type="dxa"/>
          </w:tcPr>
          <w:p>
            <w:pPr/>
            <w:r>
              <w:t xml:space="preserve">×</w:t>
            </w:r>
          </w:p>
        </w:tc>
        <w:tc>
          <w:tcPr>
            <w:tcW w:w="3120" w:type="dxa"/>
          </w:tcPr>
          <w:p>
            <w:pPr/>
            <w:r>
              <w:rPr>
                <w:rStyle w:val="CodeChar"/>
              </w:rPr>
              <w:t xml:space="preserve">.bcPopupClose</w:t>
            </w:r>
          </w:p>
        </w:tc>
        <w:tc>
          <w:tcPr>
            <w:tcW w:w="3120" w:type="dxa"/>
          </w:tcPr>
          <w:p>
            <w:pPr/>
            <w:r>
              <w:t xml:space="preserve">Closes the popup; Esc or a click on empty map does too</w:t>
            </w:r>
          </w:p>
        </w:tc>
      </w:tr>
      <w:tr>
        <w:tc>
          <w:tcPr>
            <w:tcW w:w="3120" w:type="dxa"/>
          </w:tcPr>
          <w:p>
            <w:pPr/>
            <w:r>
              <w:t xml:space="preserve">Preview GPS marker</w:t>
            </w:r>
          </w:p>
        </w:tc>
        <w:tc>
          <w:tcPr>
            <w:tcW w:w="3120" w:type="dxa"/>
          </w:tcPr>
          <w:p>
            <w:pPr/>
            <w:r>
              <w:rPr>
                <w:rStyle w:val="CodeChar"/>
              </w:rPr>
              <w:t xml:space="preserve">#bcGps</w:t>
            </w:r>
          </w:p>
        </w:tc>
        <w:tc>
          <w:tcPr>
            <w:tcW w:w="3120" w:type="dxa"/>
          </w:tcPr>
          <w:p>
            <w:pPr/>
            <w:r>
              <w:t xml:space="preserve">Shows or hides a sample position marker; no real location is used</w:t>
            </w:r>
          </w:p>
        </w:tc>
      </w:tr>
    </w:tbl>
    <w:p>
      <w:pPr>
        <w:pStyle w:val="Heading2"/>
      </w:pPr>
      <w:r>
        <w:t xml:space="preserve">CSS class reference</w:t>
      </w:r>
    </w:p>
    <w:p>
      <w:pPr/>
      <w:r>
        <w:t xml:space="preserve">Part 1 of </w:t>
      </w:r>
      <w:r>
        <w:rPr>
          <w:rStyle w:val="CodeChar"/>
        </w:rPr>
        <w:t xml:space="preserve">styles.css</w:t>
      </w:r>
      <w:r>
        <w:t xml:space="preserve"> runs in the same order as this table, so each group is one block in the file. Class names start with their component's name (</w:t>
      </w:r>
      <w:r>
        <w:rPr>
          <w:rStyle w:val="CodeChar"/>
        </w:rPr>
        <w:t xml:space="preserve">.brand-mark</w:t>
      </w:r>
      <w:r>
        <w:t xml:space="preserve"> belongs to </w:t>
      </w:r>
      <w:r>
        <w:rPr>
          <w:rStyle w:val="CodeChar"/>
        </w:rPr>
        <w:t xml:space="preserve">.brand</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Component</w:t>
            </w:r>
          </w:p>
        </w:tc>
        <w:tc>
          <w:tcPr>
            <w:tcW w:w="4680" w:type="dxa"/>
            <w:shd w:val="clear" w:color="auto" w:fill="F2F2F2"/>
          </w:tcPr>
          <w:p>
            <w:pPr/>
            <w:r>
              <w:t xml:space="preserve">Classes</w:t>
            </w:r>
          </w:p>
        </w:tc>
      </w:tr>
      <w:tr>
        <w:tc>
          <w:tcPr>
            <w:tcW w:w="4680" w:type="dxa"/>
          </w:tcPr>
          <w:p>
            <w:pPr/>
            <w:r>
              <w:t xml:space="preserve">Base</w:t>
            </w:r>
          </w:p>
        </w:tc>
        <w:tc>
          <w:tcPr>
            <w:tcW w:w="4680" w:type="dxa"/>
          </w:tcPr>
          <w:p>
            <w:pPr/>
            <w:r>
              <w:rPr>
                <w:rStyle w:val="CodeChar"/>
              </w:rPr>
              <w:t xml:space="preserve">.icon</w:t>
            </w:r>
            <w:r>
              <w:t xml:space="preserve">, </w:t>
            </w:r>
            <w:r>
              <w:rPr>
                <w:rStyle w:val="CodeChar"/>
              </w:rPr>
              <w:t xml:space="preserve">.icon-sprite</w:t>
            </w:r>
          </w:p>
        </w:tc>
      </w:tr>
      <w:tr>
        <w:tc>
          <w:tcPr>
            <w:tcW w:w="4680" w:type="dxa"/>
          </w:tcPr>
          <w:p>
            <w:pPr/>
            <w:r>
              <w:t xml:space="preserve">Top bar</w:t>
            </w:r>
          </w:p>
        </w:tc>
        <w:tc>
          <w:tcPr>
            <w:tcW w:w="4680" w:type="dxa"/>
          </w:tcPr>
          <w:p>
            <w:pPr/>
            <w:r>
              <w:rPr>
                <w:rStyle w:val="CodeChar"/>
              </w:rPr>
              <w:t xml:space="preserve">.topbar</w:t>
            </w:r>
            <w:r>
              <w:t xml:space="preserve">, </w:t>
            </w:r>
            <w:r>
              <w:rPr>
                <w:rStyle w:val="CodeChar"/>
              </w:rPr>
              <w:t xml:space="preserve">.topbar-inner</w:t>
            </w:r>
            <w:r>
              <w:t xml:space="preserve">, </w:t>
            </w:r>
            <w:r>
              <w:rPr>
                <w:rStyle w:val="CodeChar"/>
              </w:rPr>
              <w:t xml:space="preserve">.topbar-spacer</w:t>
            </w:r>
            <w:r>
              <w:t xml:space="preserve">, </w:t>
            </w:r>
            <w:r>
              <w:rPr>
                <w:rStyle w:val="CodeChar"/>
              </w:rPr>
              <w:t xml:space="preserve">.brand</w:t>
            </w:r>
            <w:r>
              <w:t xml:space="preserve">, </w:t>
            </w:r>
            <w:r>
              <w:rPr>
                <w:rStyle w:val="CodeChar"/>
              </w:rPr>
              <w:t xml:space="preserve">.brand-mark</w:t>
            </w:r>
            <w:r>
              <w:t xml:space="preserve">, </w:t>
            </w:r>
            <w:r>
              <w:rPr>
                <w:rStyle w:val="CodeChar"/>
              </w:rPr>
              <w:t xml:space="preserve">.brand-name</w:t>
            </w:r>
            <w:r>
              <w:t xml:space="preserve">, </w:t>
            </w:r>
            <w:r>
              <w:rPr>
                <w:rStyle w:val="CodeChar"/>
              </w:rPr>
              <w:t xml:space="preserve">.brand-tagline</w:t>
            </w:r>
            <w:r>
              <w:t xml:space="preserve">, </w:t>
            </w:r>
            <w:r>
              <w:rPr>
                <w:rStyle w:val="CodeChar"/>
              </w:rPr>
              <w:t xml:space="preserve">.campus-badge</w:t>
            </w:r>
            <w:r>
              <w:t xml:space="preserve">, </w:t>
            </w:r>
            <w:r>
              <w:rPr>
                <w:rStyle w:val="CodeChar"/>
              </w:rPr>
              <w:t xml:space="preserve">.search</w:t>
            </w:r>
            <w:r>
              <w:t xml:space="preserve">, </w:t>
            </w:r>
            <w:r>
              <w:rPr>
                <w:rStyle w:val="CodeChar"/>
              </w:rPr>
              <w:t xml:space="preserve">.icon-btn</w:t>
            </w:r>
            <w:r>
              <w:t xml:space="preserve">, </w:t>
            </w:r>
            <w:r>
              <w:rPr>
                <w:rStyle w:val="CodeChar"/>
              </w:rPr>
              <w:t xml:space="preserve">.badge</w:t>
            </w:r>
            <w:r>
              <w:t xml:space="preserve">, </w:t>
            </w:r>
            <w:r>
              <w:rPr>
                <w:rStyle w:val="CodeChar"/>
              </w:rPr>
              <w:t xml:space="preserve">.avatar</w:t>
            </w:r>
          </w:p>
        </w:tc>
      </w:tr>
      <w:tr>
        <w:tc>
          <w:tcPr>
            <w:tcW w:w="4680" w:type="dxa"/>
          </w:tcPr>
          <w:p>
            <w:pPr/>
            <w:r>
              <w:t xml:space="preserve">Main</w:t>
            </w:r>
          </w:p>
        </w:tc>
        <w:tc>
          <w:tcPr>
            <w:tcW w:w="4680" w:type="dxa"/>
          </w:tcPr>
          <w:p>
            <w:pPr/>
            <w:r>
              <w:rPr>
                <w:rStyle w:val="CodeChar"/>
              </w:rPr>
              <w:t xml:space="preserve">.page</w:t>
            </w:r>
            <w:r>
              <w:t xml:space="preserve">, </w:t>
            </w:r>
            <w:r>
              <w:rPr>
                <w:rStyle w:val="CodeChar"/>
              </w:rPr>
              <w:t xml:space="preserve">.map-section</w:t>
            </w:r>
            <w:r>
              <w:t xml:space="preserve"> (frame only; the map's own classes are below), </w:t>
            </w:r>
            <w:r>
              <w:rPr>
                <w:rStyle w:val="CodeChar"/>
              </w:rPr>
              <w:t xml:space="preserve">.tag-dot</w:t>
            </w:r>
            <w:r>
              <w:t xml:space="preserve"> (map title icon), </w:t>
            </w:r>
            <w:r>
              <w:rPr>
                <w:rStyle w:val="CodeChar"/>
              </w:rPr>
              <w:t xml:space="preserve">.disclaimer</w:t>
            </w:r>
          </w:p>
        </w:tc>
      </w:tr>
      <w:tr>
        <w:tc>
          <w:tcPr>
            <w:tcW w:w="4680" w:type="dxa"/>
          </w:tcPr>
          <w:p>
            <w:pPr/>
            <w:r>
              <w:t xml:space="preserve">Bottom nav</w:t>
            </w:r>
          </w:p>
        </w:tc>
        <w:tc>
          <w:tcPr>
            <w:tcW w:w="4680" w:type="dxa"/>
          </w:tcPr>
          <w:p>
            <w:pPr/>
            <w:r>
              <w:rPr>
                <w:rStyle w:val="CodeChar"/>
              </w:rPr>
              <w:t xml:space="preserve">.dock</w:t>
            </w:r>
            <w:r>
              <w:t xml:space="preserve">, </w:t>
            </w:r>
            <w:r>
              <w:rPr>
                <w:rStyle w:val="CodeChar"/>
              </w:rPr>
              <w:t xml:space="preserve">.dock-btn</w:t>
            </w:r>
            <w:r>
              <w:t xml:space="preserve">, </w:t>
            </w:r>
            <w:r>
              <w:rPr>
                <w:rStyle w:val="CodeChar"/>
              </w:rPr>
              <w:t xml:space="preserve">.dock-home</w:t>
            </w:r>
            <w:r>
              <w:t xml:space="preserve">, </w:t>
            </w:r>
            <w:r>
              <w:rPr>
                <w:rStyle w:val="CodeChar"/>
              </w:rPr>
              <w:t xml:space="preserve">.dock-map</w:t>
            </w:r>
            <w:r>
              <w:t xml:space="preserve">, </w:t>
            </w:r>
            <w:r>
              <w:rPr>
                <w:rStyle w:val="CodeChar"/>
              </w:rPr>
              <w:t xml:space="preserve">.dock-create</w:t>
            </w:r>
            <w:r>
              <w:t xml:space="preserve">, </w:t>
            </w:r>
            <w:r>
              <w:rPr>
                <w:rStyle w:val="CodeChar"/>
              </w:rPr>
              <w:t xml:space="preserve">.dock-count</w:t>
            </w:r>
            <w:r>
              <w:t xml:space="preserve">, state </w:t>
            </w:r>
            <w:r>
              <w:rPr>
                <w:rStyle w:val="CodeChar"/>
              </w:rPr>
              <w:t xml:space="preserve">.is-active</w:t>
            </w:r>
          </w:p>
        </w:tc>
      </w:tr>
      <w:tr>
        <w:tc>
          <w:tcPr>
            <w:tcW w:w="4680" w:type="dxa"/>
          </w:tcPr>
          <w:p>
            <w:pPr/>
            <w:r>
              <w:t xml:space="preserve">Toast</w:t>
            </w:r>
          </w:p>
        </w:tc>
        <w:tc>
          <w:tcPr>
            <w:tcW w:w="4680" w:type="dxa"/>
          </w:tcPr>
          <w:p>
            <w:pPr/>
            <w:r>
              <w:rPr>
                <w:rStyle w:val="CodeChar"/>
              </w:rPr>
              <w:t xml:space="preserve">.toast</w:t>
            </w:r>
            <w:r>
              <w:t xml:space="preserve">, state </w:t>
            </w:r>
            <w:r>
              <w:rPr>
                <w:rStyle w:val="CodeChar"/>
              </w:rPr>
              <w:t xml:space="preserve">.is-visible</w:t>
            </w:r>
          </w:p>
        </w:tc>
      </w:tr>
      <w:tr>
        <w:tc>
          <w:tcPr>
            <w:tcW w:w="4680" w:type="dxa"/>
          </w:tcPr>
          <w:p>
            <w:pPr/>
            <w:r>
              <w:t xml:space="preserve">Map widget layout</w:t>
            </w:r>
          </w:p>
        </w:tc>
        <w:tc>
          <w:tcPr>
            <w:tcW w:w="4680" w:type="dxa"/>
          </w:tcPr>
          <w:p>
            <w:pPr/>
            <w:r>
              <w:rPr>
                <w:rStyle w:val="CodeChar"/>
              </w:rPr>
              <w:t xml:space="preserve">.bcWork</w:t>
            </w:r>
            <w:r>
              <w:t xml:space="preserve">, </w:t>
            </w:r>
            <w:r>
              <w:rPr>
                <w:rStyle w:val="CodeChar"/>
              </w:rPr>
              <w:t xml:space="preserve">.bcToolbar</w:t>
            </w:r>
            <w:r>
              <w:t xml:space="preserve">, </w:t>
            </w:r>
            <w:r>
              <w:rPr>
                <w:rStyle w:val="CodeChar"/>
              </w:rPr>
              <w:t xml:space="preserve">.bcActions</w:t>
            </w:r>
            <w:r>
              <w:t xml:space="preserve">, </w:t>
            </w:r>
            <w:r>
              <w:rPr>
                <w:rStyle w:val="CodeChar"/>
              </w:rPr>
              <w:t xml:space="preserve">.bcStatus</w:t>
            </w:r>
            <w:r>
              <w:t xml:space="preserve">, </w:t>
            </w:r>
            <w:r>
              <w:rPr>
                <w:rStyle w:val="CodeChar"/>
              </w:rPr>
              <w:t xml:space="preserve">.bcSide</w:t>
            </w:r>
            <w:r>
              <w:t xml:space="preserve">, </w:t>
            </w:r>
            <w:r>
              <w:rPr>
                <w:rStyle w:val="CodeChar"/>
              </w:rPr>
              <w:t xml:space="preserve">.bcBottom</w:t>
            </w:r>
          </w:p>
        </w:tc>
      </w:tr>
      <w:tr>
        <w:tc>
          <w:tcPr>
            <w:tcW w:w="4680" w:type="dxa"/>
          </w:tcPr>
          <w:p>
            <w:pPr/>
            <w:r>
              <w:t xml:space="preserve">Map widget map</w:t>
            </w:r>
          </w:p>
        </w:tc>
        <w:tc>
          <w:tcPr>
            <w:tcW w:w="4680" w:type="dxa"/>
          </w:tcPr>
          <w:p>
            <w:pPr/>
            <w:r>
              <w:rPr>
                <w:rStyle w:val="CodeChar"/>
              </w:rPr>
              <w:t xml:space="preserve">.bcMapWrap</w:t>
            </w:r>
            <w:r>
              <w:t xml:space="preserve">, </w:t>
            </w:r>
            <w:r>
              <w:rPr>
                <w:rStyle w:val="CodeChar"/>
              </w:rPr>
              <w:t xml:space="preserve">.bcMap</w:t>
            </w:r>
            <w:r>
              <w:t xml:space="preserve">, </w:t>
            </w:r>
            <w:r>
              <w:rPr>
                <w:rStyle w:val="CodeChar"/>
              </w:rPr>
              <w:t xml:space="preserve">.bcBase</w:t>
            </w:r>
            <w:r>
              <w:t xml:space="preserve">, </w:t>
            </w:r>
            <w:r>
              <w:rPr>
                <w:rStyle w:val="CodeChar"/>
              </w:rPr>
              <w:t xml:space="preserve">.bcMapNote</w:t>
            </w:r>
            <w:r>
              <w:t xml:space="preserve">, </w:t>
            </w:r>
            <w:r>
              <w:rPr>
                <w:rStyle w:val="CodeChar"/>
              </w:rPr>
              <w:t xml:space="preserve">.bcPlace</w:t>
            </w:r>
            <w:r>
              <w:t xml:space="preserve">, </w:t>
            </w:r>
            <w:r>
              <w:rPr>
                <w:rStyle w:val="CodeChar"/>
              </w:rPr>
              <w:t xml:space="preserve">.bcMarker</w:t>
            </w:r>
            <w:r>
              <w:t xml:space="preserve">, </w:t>
            </w:r>
            <w:r>
              <w:rPr>
                <w:rStyle w:val="CodeChar"/>
              </w:rPr>
              <w:t xml:space="preserve">.bcSelected</w:t>
            </w:r>
            <w:r>
              <w:t xml:space="preserve">, </w:t>
            </w:r>
            <w:r>
              <w:rPr>
                <w:rStyle w:val="CodeChar"/>
              </w:rPr>
              <w:t xml:space="preserve">.bcP2p</w:t>
            </w:r>
            <w:r>
              <w:t xml:space="preserve">, </w:t>
            </w:r>
            <w:r>
              <w:rPr>
                <w:rStyle w:val="CodeChar"/>
              </w:rPr>
              <w:t xml:space="preserve">.bcPrivateBadge</w:t>
            </w:r>
            <w:r>
              <w:t xml:space="preserve">, </w:t>
            </w:r>
            <w:r>
              <w:rPr>
                <w:rStyle w:val="CodeChar"/>
              </w:rPr>
              <w:t xml:space="preserve">.bcLighthouse</w:t>
            </w:r>
            <w:r>
              <w:t xml:space="preserve">, </w:t>
            </w:r>
            <w:r>
              <w:rPr>
                <w:rStyle w:val="CodeChar"/>
              </w:rPr>
              <w:t xml:space="preserve">.bcPhoto</w:t>
            </w:r>
            <w:r>
              <w:t xml:space="preserve">, </w:t>
            </w:r>
            <w:r>
              <w:rPr>
                <w:rStyle w:val="CodeChar"/>
              </w:rPr>
              <w:t xml:space="preserve">.bcLegend</w:t>
            </w:r>
            <w:r>
              <w:t xml:space="preserve">, </w:t>
            </w:r>
            <w:r>
              <w:rPr>
                <w:rStyle w:val="CodeChar"/>
              </w:rPr>
              <w:t xml:space="preserve">.bcAttrib</w:t>
            </w:r>
            <w:r>
              <w:t xml:space="preserve">; base map drawing: </w:t>
            </w:r>
            <w:r>
              <w:rPr>
                <w:rStyle w:val="CodeChar"/>
              </w:rPr>
              <w:t xml:space="preserve">.building</w:t>
            </w:r>
            <w:r>
              <w:t xml:space="preserve">, </w:t>
            </w:r>
            <w:r>
              <w:rPr>
                <w:rStyle w:val="CodeChar"/>
              </w:rPr>
              <w:t xml:space="preserve">.road</w:t>
            </w:r>
            <w:r>
              <w:t xml:space="preserve">, </w:t>
            </w:r>
            <w:r>
              <w:rPr>
                <w:rStyle w:val="CodeChar"/>
              </w:rPr>
              <w:t xml:space="preserve">.footway</w:t>
            </w:r>
            <w:r>
              <w:t xml:space="preserve">, </w:t>
            </w:r>
            <w:r>
              <w:rPr>
                <w:rStyle w:val="CodeChar"/>
              </w:rPr>
              <w:t xml:space="preserve">.coast</w:t>
            </w:r>
            <w:r>
              <w:t xml:space="preserve">, </w:t>
            </w:r>
            <w:r>
              <w:rPr>
                <w:rStyle w:val="CodeChar"/>
              </w:rPr>
              <w:t xml:space="preserve">.green</w:t>
            </w:r>
          </w:p>
        </w:tc>
      </w:tr>
      <w:tr>
        <w:tc>
          <w:tcPr>
            <w:tcW w:w="4680" w:type="dxa"/>
          </w:tcPr>
          <w:p>
            <w:pPr/>
            <w:r>
              <w:t xml:space="preserve">Map widget popup and panel</w:t>
            </w:r>
          </w:p>
        </w:tc>
        <w:tc>
          <w:tcPr>
            <w:tcW w:w="4680" w:type="dxa"/>
          </w:tcPr>
          <w:p>
            <w:pPr/>
            <w:r>
              <w:rPr>
                <w:rStyle w:val="CodeChar"/>
              </w:rPr>
              <w:t xml:space="preserve">.bcPopup</w:t>
            </w:r>
            <w:r>
              <w:t xml:space="preserve">, </w:t>
            </w:r>
            <w:r>
              <w:rPr>
                <w:rStyle w:val="CodeChar"/>
              </w:rPr>
              <w:t xml:space="preserve">.bcPopupBody</w:t>
            </w:r>
            <w:r>
              <w:t xml:space="preserve">, </w:t>
            </w:r>
            <w:r>
              <w:rPr>
                <w:rStyle w:val="CodeChar"/>
              </w:rPr>
              <w:t xml:space="preserve">.bcPopupClose</w:t>
            </w:r>
            <w:r>
              <w:t xml:space="preserve">, </w:t>
            </w:r>
            <w:r>
              <w:rPr>
                <w:rStyle w:val="CodeChar"/>
              </w:rPr>
              <w:t xml:space="preserve">.bcOnLeft</w:t>
            </w:r>
            <w:r>
              <w:t xml:space="preserve">, </w:t>
            </w:r>
            <w:r>
              <w:rPr>
                <w:rStyle w:val="CodeChar"/>
              </w:rPr>
              <w:t xml:space="preserve">.bcOnRight</w:t>
            </w:r>
            <w:r>
              <w:t xml:space="preserve">, </w:t>
            </w:r>
            <w:r>
              <w:rPr>
                <w:rStyle w:val="CodeChar"/>
              </w:rPr>
              <w:t xml:space="preserve">.bcEyebrow</w:t>
            </w:r>
            <w:r>
              <w:t xml:space="preserve">, </w:t>
            </w:r>
            <w:r>
              <w:rPr>
                <w:rStyle w:val="CodeChar"/>
              </w:rPr>
              <w:t xml:space="preserve">.bcTag</w:t>
            </w:r>
            <w:r>
              <w:t xml:space="preserve">, </w:t>
            </w:r>
            <w:r>
              <w:rPr>
                <w:rStyle w:val="CodeChar"/>
              </w:rPr>
              <w:t xml:space="preserve">.bcRow</w:t>
            </w:r>
            <w:r>
              <w:t xml:space="preserve">, </w:t>
            </w:r>
            <w:r>
              <w:rPr>
                <w:rStyle w:val="CodeChar"/>
              </w:rPr>
              <w:t xml:space="preserve">.bcFields</w:t>
            </w:r>
            <w:r>
              <w:t xml:space="preserve">, </w:t>
            </w:r>
            <w:r>
              <w:rPr>
                <w:rStyle w:val="CodeChar"/>
              </w:rPr>
              <w:t xml:space="preserve">.bcError</w:t>
            </w:r>
          </w:p>
        </w:tc>
      </w:tr>
      <w:tr>
        <w:tc>
          <w:tcPr>
            <w:tcW w:w="4680" w:type="dxa"/>
          </w:tcPr>
          <w:p>
            <w:pPr/>
            <w:r>
              <w:t xml:space="preserve">Map widget shared</w:t>
            </w:r>
          </w:p>
        </w:tc>
        <w:tc>
          <w:tcPr>
            <w:tcW w:w="4680" w:type="dxa"/>
          </w:tcPr>
          <w:p>
            <w:pPr/>
            <w:r>
              <w:rPr>
                <w:rStyle w:val="CodeChar"/>
              </w:rPr>
              <w:t xml:space="preserve">.bcButton</w:t>
            </w:r>
            <w:r>
              <w:t xml:space="preserve">, </w:t>
            </w:r>
            <w:r>
              <w:rPr>
                <w:rStyle w:val="CodeChar"/>
              </w:rPr>
              <w:t xml:space="preserve">.bcPrimary</w:t>
            </w:r>
            <w:r>
              <w:t xml:space="preserve">, </w:t>
            </w:r>
            <w:r>
              <w:rPr>
                <w:rStyle w:val="CodeChar"/>
              </w:rPr>
              <w:t xml:space="preserve">.bcFull</w:t>
            </w:r>
            <w:r>
              <w:t xml:space="preserve">, </w:t>
            </w:r>
            <w:r>
              <w:rPr>
                <w:rStyle w:val="CodeChar"/>
              </w:rPr>
              <w:t xml:space="preserve">.bcIcon</w:t>
            </w:r>
            <w:r>
              <w:t xml:space="preserve">, </w:t>
            </w:r>
            <w:r>
              <w:rPr>
                <w:rStyle w:val="CodeChar"/>
              </w:rPr>
              <w:t xml:space="preserve">.bcSprite</w:t>
            </w:r>
            <w:r>
              <w:t xml:space="preserve">, </w:t>
            </w:r>
            <w:r>
              <w:rPr>
                <w:rStyle w:val="CodeChar"/>
              </w:rPr>
              <w:t xml:space="preserve">.bcMuted</w:t>
            </w:r>
            <w:r>
              <w:t xml:space="preserve">; </w:t>
            </w:r>
            <w:r>
              <w:rPr>
                <w:rStyle w:val="CodeChar"/>
              </w:rPr>
              <w:t xml:space="preserve">.bcFlash</w:t>
            </w:r>
            <w:r>
              <w:t xml:space="preserve"> is added by the page when a search finds a place</w:t>
            </w:r>
          </w:p>
        </w:tc>
      </w:tr>
    </w:tbl>
    <w:p>
      <w:pPr/>
      <w:r>
        <w:rPr>
          <w:b/>
        </w:rPr>
        <w:t xml:space="preserve">Breakpoints.</w:t>
      </w:r>
      <w:r>
        <w:t xml:space="preserve"> The page uses screen width: </w:t>
      </w:r>
      <w:r>
        <w:rPr>
          <w:rStyle w:val="CodeChar"/>
        </w:rPr>
        <w:t xml:space="preserve">@media</w:t>
      </w:r>
      <w:r>
        <w:t xml:space="preserve"> at 700px (phone layout: full-width bottom nav, search on its own row, smaller campus badge) and 380px (small phones hide the brand name). The map uses its own width through </w:t>
      </w:r>
      <w:r>
        <w:rPr>
          <w:rStyle w:val="CodeChar"/>
        </w:rPr>
        <w:t xml:space="preserve">@container</w:t>
      </w:r>
      <w:r>
        <w:t xml:space="preserve"> at 800px (panel stacks under the map) and 480px (popup becomes a bottom sheet above the nav).</w:t>
      </w:r>
    </w:p>
    <w:p>
      <w:pPr>
        <w:pStyle w:val="Heading2"/>
      </w:pPr>
      <w:r>
        <w:t xml:space="preserve">Page script</w:t>
      </w:r>
    </w:p>
    <w:p>
      <w:pPr/>
      <w:r>
        <w:t xml:space="preserve">The page script is part 2 of </w:t>
      </w:r>
      <w:r>
        <w:rPr>
          <w:rStyle w:val="CodeChar"/>
        </w:rPr>
        <w:t xml:space="preserve">script.js</w:t>
      </w:r>
      <w:r>
        <w:t xml:space="preserve">, wrapped in one function so its names stay private. It only reaches the map through </w:t>
      </w:r>
      <w:r>
        <w:rPr>
          <w:rStyle w:val="CodeChar"/>
        </w:rPr>
        <w:t xml:space="preserve">window.beaconMap</w:t>
      </w:r>
      <w:r>
        <w:t xml:space="preserve">. Constants are in UPPER_CASE; everything else is camelCase.</w:t>
      </w:r>
    </w:p>
    <w:p>
      <w:pPr/>
      <w:r>
        <w:rPr>
          <w:b/>
        </w:rPr>
        <w:t xml:space="preserve">Settings and content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Name</w:t>
            </w:r>
          </w:p>
        </w:tc>
        <w:tc>
          <w:tcPr>
            <w:tcW w:w="3120" w:type="dxa"/>
            <w:shd w:val="clear" w:color="auto" w:fill="F2F2F2"/>
          </w:tcPr>
          <w:p>
            <w:pPr/>
            <w:r>
              <w:t xml:space="preserve">Type</w:t>
            </w:r>
          </w:p>
        </w:tc>
        <w:tc>
          <w:tcPr>
            <w:tcW w:w="3120" w:type="dxa"/>
            <w:shd w:val="clear" w:color="auto" w:fill="F2F2F2"/>
          </w:tcPr>
          <w:p>
            <w:pPr/>
            <w:r>
              <w:t xml:space="preserve">Value or purpose</w:t>
            </w:r>
          </w:p>
        </w:tc>
      </w:tr>
      <w:tr>
        <w:tc>
          <w:tcPr>
            <w:tcW w:w="3120" w:type="dxa"/>
          </w:tcPr>
          <w:p>
            <w:pPr/>
            <w:r>
              <w:rPr>
                <w:rStyle w:val="CodeChar"/>
              </w:rPr>
              <w:t xml:space="preserve">TOAST_MS</w:t>
            </w:r>
          </w:p>
        </w:tc>
        <w:tc>
          <w:tcPr>
            <w:tcW w:w="3120" w:type="dxa"/>
          </w:tcPr>
          <w:p>
            <w:pPr/>
            <w:r>
              <w:t xml:space="preserve">constant</w:t>
            </w:r>
          </w:p>
        </w:tc>
        <w:tc>
          <w:tcPr>
            <w:tcW w:w="3120" w:type="dxa"/>
          </w:tcPr>
          <w:p>
            <w:pPr/>
            <w:r>
              <w:t xml:space="preserve">3200, how long a toast stays up (ms)</w:t>
            </w:r>
          </w:p>
        </w:tc>
      </w:tr>
      <w:tr>
        <w:tc>
          <w:tcPr>
            <w:tcW w:w="3120" w:type="dxa"/>
          </w:tcPr>
          <w:p>
            <w:pPr/>
            <w:r>
              <w:rPr>
                <w:rStyle w:val="CodeChar"/>
              </w:rPr>
              <w:t xml:space="preserve">TOP_OFFSET</w:t>
            </w:r>
          </w:p>
        </w:tc>
        <w:tc>
          <w:tcPr>
            <w:tcW w:w="3120" w:type="dxa"/>
          </w:tcPr>
          <w:p>
            <w:pPr/>
            <w:r>
              <w:t xml:space="preserve">constant</w:t>
            </w:r>
          </w:p>
        </w:tc>
        <w:tc>
          <w:tcPr>
            <w:tcW w:w="3120" w:type="dxa"/>
          </w:tcPr>
          <w:p>
            <w:pPr/>
            <w:r>
              <w:t xml:space="preserve">60, scroll distance (px) where the bottom nav switches back to Home</w:t>
            </w:r>
          </w:p>
        </w:tc>
      </w:tr>
      <w:tr>
        <w:tc>
          <w:tcPr>
            <w:tcW w:w="3120" w:type="dxa"/>
          </w:tcPr>
          <w:p>
            <w:pPr/>
            <w:r>
              <w:rPr>
                <w:rStyle w:val="CodeChar"/>
              </w:rPr>
              <w:t xml:space="preserve">SPY_SECTIONS</w:t>
            </w:r>
          </w:p>
        </w:tc>
        <w:tc>
          <w:tcPr>
            <w:tcW w:w="3120" w:type="dxa"/>
          </w:tcPr>
          <w:p>
            <w:pPr/>
            <w:r>
              <w:t xml:space="preserve">constant</w:t>
            </w:r>
          </w:p>
        </w:tc>
        <w:tc>
          <w:tcPr>
            <w:tcW w:w="3120" w:type="dxa"/>
          </w:tcPr>
          <w:p>
            <w:pPr/>
            <w:r>
              <w:t xml:space="preserve">Section ids the bottom nav follows while scrolling; today only campus-map</w:t>
            </w:r>
          </w:p>
        </w:tc>
      </w:tr>
      <w:tr>
        <w:tc>
          <w:tcPr>
            <w:tcW w:w="3120" w:type="dxa"/>
          </w:tcPr>
          <w:p>
            <w:pPr/>
            <w:r>
              <w:rPr>
                <w:rStyle w:val="CodeChar"/>
              </w:rPr>
              <w:t xml:space="preserve">actions</w:t>
            </w:r>
          </w:p>
        </w:tc>
        <w:tc>
          <w:tcPr>
            <w:tcW w:w="3120" w:type="dxa"/>
          </w:tcPr>
          <w:p>
            <w:pPr/>
            <w:r>
              <w:t xml:space="preserve">object</w:t>
            </w:r>
          </w:p>
        </w:tc>
        <w:tc>
          <w:tcPr>
            <w:tcW w:w="3120" w:type="dxa"/>
          </w:tcPr>
          <w:p>
            <w:pPr/>
            <w:r>
              <w:t xml:space="preserve">One function per </w:t>
            </w:r>
            <w:r>
              <w:rPr>
                <w:rStyle w:val="CodeChar"/>
              </w:rPr>
              <w:t xml:space="preserve">data-action</w:t>
            </w:r>
            <w:r>
              <w:t xml:space="preserve"> value; today only </w:t>
            </w:r>
            <w:r>
              <w:rPr>
                <w:rStyle w:val="CodeChar"/>
              </w:rPr>
              <w:t xml:space="preserve">create</w:t>
            </w:r>
          </w:p>
        </w:tc>
      </w:tr>
    </w:tbl>
    <w:p>
      <w:pPr/>
      <w:r>
        <w:rPr>
          <w:b/>
        </w:rPr>
        <w:t xml:space="preserve">Element variables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w:t>
            </w:r>
          </w:p>
        </w:tc>
        <w:tc>
          <w:tcPr>
            <w:tcW w:w="4680" w:type="dxa"/>
            <w:shd w:val="clear" w:color="auto" w:fill="F2F2F2"/>
          </w:tcPr>
          <w:p>
            <w:pPr/>
            <w:r>
              <w:t xml:space="preserve">Points at</w:t>
            </w:r>
          </w:p>
        </w:tc>
      </w:tr>
      <w:tr>
        <w:tc>
          <w:tcPr>
            <w:tcW w:w="4680" w:type="dxa"/>
          </w:tcPr>
          <w:p>
            <w:pPr/>
            <w:r>
              <w:rPr>
                <w:rStyle w:val="CodeChar"/>
              </w:rPr>
              <w:t xml:space="preserve">toast</w:t>
            </w:r>
          </w:p>
        </w:tc>
        <w:tc>
          <w:tcPr>
            <w:tcW w:w="4680" w:type="dxa"/>
          </w:tcPr>
          <w:p>
            <w:pPr/>
            <w:r>
              <w:rPr>
                <w:rStyle w:val="CodeChar"/>
              </w:rPr>
              <w:t xml:space="preserve">#toast</w:t>
            </w:r>
          </w:p>
        </w:tc>
      </w:tr>
      <w:tr>
        <w:tc>
          <w:tcPr>
            <w:tcW w:w="4680" w:type="dxa"/>
          </w:tcPr>
          <w:p>
            <w:pPr/>
            <w:r>
              <w:rPr>
                <w:rStyle w:val="CodeChar"/>
              </w:rPr>
              <w:t xml:space="preserve">searchInput</w:t>
            </w:r>
          </w:p>
        </w:tc>
        <w:tc>
          <w:tcPr>
            <w:tcW w:w="4680" w:type="dxa"/>
          </w:tcPr>
          <w:p>
            <w:pPr/>
            <w:r>
              <w:t xml:space="preserve">The search field (</w:t>
            </w:r>
            <w:r>
              <w:rPr>
                <w:rStyle w:val="CodeChar"/>
              </w:rPr>
              <w:t xml:space="preserve">[data-search-input]</w:t>
            </w:r>
            <w:r>
              <w:t xml:space="preserve">)</w:t>
            </w:r>
          </w:p>
        </w:tc>
      </w:tr>
      <w:tr>
        <w:tc>
          <w:tcPr>
            <w:tcW w:w="4680" w:type="dxa"/>
          </w:tcPr>
          <w:p>
            <w:pPr/>
            <w:r>
              <w:rPr>
                <w:rStyle w:val="CodeChar"/>
              </w:rPr>
              <w:t xml:space="preserve">toastTimer</w:t>
            </w:r>
          </w:p>
        </w:tc>
        <w:tc>
          <w:tcPr>
            <w:tcW w:w="4680" w:type="dxa"/>
          </w:tcPr>
          <w:p>
            <w:pPr/>
            <w:r>
              <w:t xml:space="preserve">The running toast timeout, so a new toast resets it</w:t>
            </w:r>
          </w:p>
        </w:tc>
      </w:tr>
      <w:tr>
        <w:tc>
          <w:tcPr>
            <w:tcW w:w="4680" w:type="dxa"/>
          </w:tcPr>
          <w:p>
            <w:pPr/>
            <w:r>
              <w:rPr>
                <w:rStyle w:val="CodeChar"/>
              </w:rPr>
              <w:t xml:space="preserve">spy</w:t>
            </w:r>
          </w:p>
        </w:tc>
        <w:tc>
          <w:tcPr>
            <w:tcW w:w="4680" w:type="dxa"/>
          </w:tcPr>
          <w:p>
            <w:pPr/>
            <w:r>
              <w:t xml:space="preserve">The IntersectionObserver that watches </w:t>
            </w:r>
            <w:r>
              <w:rPr>
                <w:rStyle w:val="CodeChar"/>
              </w:rPr>
              <w:t xml:space="preserve">SPY_SECTIONS</w:t>
            </w:r>
          </w:p>
        </w:tc>
      </w:tr>
    </w:tbl>
    <w:p>
      <w:pPr/>
      <w:r>
        <w:rPr>
          <w:b/>
        </w:rPr>
        <w:t xml:space="preserve">Functions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Function</w:t>
            </w:r>
          </w:p>
        </w:tc>
        <w:tc>
          <w:tcPr>
            <w:tcW w:w="4680" w:type="dxa"/>
            <w:shd w:val="clear" w:color="auto" w:fill="F2F2F2"/>
          </w:tcPr>
          <w:p>
            <w:pPr/>
            <w:r>
              <w:t xml:space="preserve">What it does</w:t>
            </w:r>
          </w:p>
        </w:tc>
      </w:tr>
      <w:tr>
        <w:tc>
          <w:tcPr>
            <w:tcW w:w="4680" w:type="dxa"/>
          </w:tcPr>
          <w:p>
            <w:pPr/>
            <w:r>
              <w:rPr>
                <w:rStyle w:val="CodeChar"/>
              </w:rPr>
              <w:t xml:space="preserve">$(selector)</w:t>
            </w:r>
            <w:r>
              <w:t xml:space="preserve">, </w:t>
            </w:r>
            <w:r>
              <w:rPr>
                <w:rStyle w:val="CodeChar"/>
              </w:rPr>
              <w:t xml:space="preserve">$$(selector)</w:t>
            </w:r>
          </w:p>
        </w:tc>
        <w:tc>
          <w:tcPr>
            <w:tcW w:w="4680" w:type="dxa"/>
          </w:tcPr>
          <w:p>
            <w:pPr/>
            <w:r>
              <w:t xml:space="preserve">Find one or all matching elements</w:t>
            </w:r>
          </w:p>
        </w:tc>
      </w:tr>
      <w:tr>
        <w:tc>
          <w:tcPr>
            <w:tcW w:w="4680" w:type="dxa"/>
          </w:tcPr>
          <w:p>
            <w:pPr/>
            <w:r>
              <w:rPr>
                <w:rStyle w:val="CodeChar"/>
              </w:rPr>
              <w:t xml:space="preserve">showToast(message)</w:t>
            </w:r>
          </w:p>
        </w:tc>
        <w:tc>
          <w:tcPr>
            <w:tcW w:w="4680" w:type="dxa"/>
          </w:tcPr>
          <w:p>
            <w:pPr/>
            <w:r>
              <w:t xml:space="preserve">Shows the toast, hides it after </w:t>
            </w:r>
            <w:r>
              <w:rPr>
                <w:rStyle w:val="CodeChar"/>
              </w:rPr>
              <w:t xml:space="preserve">TOAST_MS</w:t>
            </w:r>
          </w:p>
        </w:tc>
      </w:tr>
      <w:tr>
        <w:tc>
          <w:tcPr>
            <w:tcW w:w="4680" w:type="dxa"/>
          </w:tcPr>
          <w:p>
            <w:pPr/>
            <w:r>
              <w:rPr>
                <w:rStyle w:val="CodeChar"/>
              </w:rPr>
              <w:t xml:space="preserve">scrollToSection(id)</w:t>
            </w:r>
          </w:p>
        </w:tc>
        <w:tc>
          <w:tcPr>
            <w:tcW w:w="4680" w:type="dxa"/>
          </w:tcPr>
          <w:p>
            <w:pPr/>
            <w:r>
              <w:t xml:space="preserve">Smooth-scrolls a section to the top</w:t>
            </w:r>
          </w:p>
        </w:tc>
      </w:tr>
      <w:tr>
        <w:tc>
          <w:tcPr>
            <w:tcW w:w="4680" w:type="dxa"/>
          </w:tcPr>
          <w:p>
            <w:pPr/>
            <w:r>
              <w:rPr>
                <w:rStyle w:val="CodeChar"/>
              </w:rPr>
              <w:t xml:space="preserve">setActiveNav(id)</w:t>
            </w:r>
          </w:p>
        </w:tc>
        <w:tc>
          <w:tcPr>
            <w:tcW w:w="4680" w:type="dxa"/>
          </w:tcPr>
          <w:p>
            <w:pPr/>
            <w:r>
              <w:t xml:space="preserve">Puts </w:t>
            </w:r>
            <w:r>
              <w:rPr>
                <w:rStyle w:val="CodeChar"/>
              </w:rPr>
              <w:t xml:space="preserve">.is-active</w:t>
            </w:r>
            <w:r>
              <w:t xml:space="preserve"> on the bottom nav button for that section</w:t>
            </w:r>
          </w:p>
        </w:tc>
      </w:tr>
      <w:tr>
        <w:tc>
          <w:tcPr>
            <w:tcW w:w="4680" w:type="dxa"/>
          </w:tcPr>
          <w:p>
            <w:pPr/>
            <w:r>
              <w:rPr>
                <w:rStyle w:val="CodeChar"/>
              </w:rPr>
              <w:t xml:space="preserve">searchMap(text)</w:t>
            </w:r>
          </w:p>
        </w:tc>
        <w:tc>
          <w:tcPr>
            <w:tcW w:w="4680" w:type="dxa"/>
          </w:tcPr>
          <w:p>
            <w:pPr/>
            <w:r>
              <w:t xml:space="preserve">Finds the first map place whose name contains the text, scrolls to the map and calls </w:t>
            </w:r>
            <w:r>
              <w:rPr>
                <w:rStyle w:val="CodeChar"/>
              </w:rPr>
              <w:t xml:space="preserve">beaconMap.focusPlace()</w:t>
            </w:r>
            <w:r>
              <w:t xml:space="preserve">; shows a toast when nothing matches</w:t>
            </w:r>
          </w:p>
        </w:tc>
      </w:tr>
      <w:tr>
        <w:tc>
          <w:tcPr>
            <w:tcW w:w="4680" w:type="dxa"/>
          </w:tcPr>
          <w:p>
            <w:pPr/>
            <w:r>
              <w:rPr>
                <w:rStyle w:val="CodeChar"/>
              </w:rPr>
              <w:t xml:space="preserve">showPlaceholder()</w:t>
            </w:r>
          </w:p>
        </w:tc>
        <w:tc>
          <w:tcPr>
            <w:tcW w:w="4680" w:type="dxa"/>
          </w:tcPr>
          <w:p>
            <w:pPr/>
            <w:r>
              <w:t xml:space="preserve">Toast for buttons with no action yet: chat, notifications, games, meetups, hubs</w:t>
            </w:r>
          </w:p>
        </w:tc>
      </w:tr>
      <w:tr>
        <w:tc>
          <w:tcPr>
            <w:tcW w:w="4680" w:type="dxa"/>
          </w:tcPr>
          <w:p>
            <w:pPr/>
            <w:r>
              <w:rPr>
                <w:rStyle w:val="CodeChar"/>
              </w:rPr>
              <w:t xml:space="preserve">actions.create</w:t>
            </w:r>
          </w:p>
        </w:tc>
        <w:tc>
          <w:tcPr>
            <w:tcW w:w="4680" w:type="dxa"/>
          </w:tcPr>
          <w:p>
            <w:pPr/>
            <w:r>
              <w:t xml:space="preserve">Scrolls to the map, calls </w:t>
            </w:r>
            <w:r>
              <w:rPr>
                <w:rStyle w:val="CodeChar"/>
              </w:rPr>
              <w:t xml:space="preserve">beaconMap.create()</w:t>
            </w:r>
          </w:p>
        </w:tc>
      </w:tr>
    </w:tbl>
    <w:p>
      <w:pPr/>
      <w:r>
        <w:rPr>
          <w:b/>
        </w:rPr>
        <w:t xml:space="preserve">Event listeners</w:t>
      </w:r>
    </w:p>
    <w:p>
      <w:pPr>
        <w:pStyle w:val="ListParagraph"/>
        <w:numPr>
          <w:ilvl w:val="0"/>
          <w:numId w:val="3"/>
        </w:numPr>
      </w:pPr>
      <w:r>
        <w:t xml:space="preserve">One click listener on the whole page handles every </w:t>
      </w:r>
      <w:r>
        <w:rPr>
          <w:rStyle w:val="CodeChar"/>
        </w:rPr>
        <w:t xml:space="preserve">data-scroll</w:t>
      </w:r>
      <w:r>
        <w:t xml:space="preserve"> and </w:t>
      </w:r>
      <w:r>
        <w:rPr>
          <w:rStyle w:val="CodeChar"/>
        </w:rPr>
        <w:t xml:space="preserve">data-action</w:t>
      </w:r>
      <w:r>
        <w:t xml:space="preserve"> button, so new buttons work without extra wiring.</w:t>
      </w:r>
    </w:p>
    <w:p>
      <w:pPr>
        <w:pStyle w:val="ListParagraph"/>
        <w:numPr>
          <w:ilvl w:val="0"/>
          <w:numId w:val="3"/>
        </w:numPr>
      </w:pPr>
      <w:r>
        <w:t xml:space="preserve">A scroll listener resets the nav to Home near the top; </w:t>
      </w:r>
      <w:r>
        <w:rPr>
          <w:rStyle w:val="CodeChar"/>
        </w:rPr>
        <w:t xml:space="preserve">spy</w:t>
      </w:r>
      <w:r>
        <w:t xml:space="preserve"> handles the rest.</w:t>
      </w:r>
    </w:p>
    <w:p>
      <w:pPr>
        <w:pStyle w:val="ListParagraph"/>
        <w:numPr>
          <w:ilvl w:val="0"/>
          <w:numId w:val="3"/>
        </w:numPr>
      </w:pPr>
      <w:r>
        <w:t xml:space="preserve">The search field searches the map when you press Enter.</w:t>
      </w:r>
    </w:p>
    <w:p>
      <w:pPr>
        <w:pStyle w:val="Heading2"/>
      </w:pPr>
      <w:r>
        <w:t xml:space="preserve">Map widget script</w:t>
      </w:r>
    </w:p>
    <w:p>
      <w:pPr/>
      <w:r>
        <w:t xml:space="preserve">The map script is part 1 of </w:t>
      </w:r>
      <w:r>
        <w:rPr>
          <w:rStyle w:val="CodeChar"/>
        </w:rPr>
        <w:t xml:space="preserve">script.js</w:t>
      </w:r>
      <w:r>
        <w:t xml:space="preserve">, so it runs before the page script. It is split into numbered sections, </w:t>
      </w:r>
      <w:r>
        <w:rPr>
          <w:rStyle w:val="CodeChar"/>
        </w:rPr>
        <w:t xml:space="preserve">script: 1</w:t>
      </w:r>
      <w:r>
        <w:t xml:space="preserve"> to </w:t>
      </w:r>
      <w:r>
        <w:rPr>
          <w:rStyle w:val="CodeChar"/>
        </w:rPr>
        <w:t xml:space="preserve">script: 9</w:t>
      </w:r>
      <w:r>
        <w:t xml:space="preserve">, each marked by a comment. Every lookup is scoped to </w:t>
      </w:r>
      <w:r>
        <w:rPr>
          <w:rStyle w:val="CodeChar"/>
        </w:rPr>
        <w:t xml:space="preserve">#beaconMap</w:t>
      </w:r>
      <w:r>
        <w:t xml:space="preserve">, so none of its names leak into the page.</w:t>
      </w:r>
    </w:p>
    <w:p>
      <w:pPr/>
      <w:r>
        <w:drawing>
          <wp:inline distT="0" distB="0" distL="0" distR="0">
            <wp:extent cx="5486400" cy="3355521"/>
            <wp:docPr id="1" name="image1" descr="map widget screens · 3 panel screens, 2 popup views, 1 form, 2 page hooks"/>
            <a:graphic xmlns:a="http://schemas.openxmlformats.org/drawingml/2006/main">
              <a:graphicData uri="http://schemas.openxmlformats.org/drawingml/2006/picture">
                <pic:pic xmlns:pic="http://schemas.openxmlformats.org/drawingml/2006/picture">
                  <pic:nvPicPr>
                    <pic:cNvPr id="1" name="image1" descr="map widget screens · 3 panel screens, 2 popup views, 1 form, 2 page hooks"/>
                    <pic:cNvPicPr/>
                  </pic:nvPicPr>
                  <pic:blipFill>
                    <a:blip r:embed="rId3"/>
                    <a:stretch>
                      <a:fillRect/>
                    </a:stretch>
                  </pic:blipFill>
                  <pic:spPr>
                    <a:xfrm>
                      <a:off x="0" y="0"/>
                      <a:ext cx="5486400" cy="3355521"/>
                    </a:xfrm>
                    <a:prstGeom prst="rect">
                      <a:avLst/>
                    </a:prstGeom>
                  </pic:spPr>
                </pic:pic>
              </a:graphicData>
            </a:graphic>
          </wp:inline>
        </w:drawing>
      </w:r>
    </w:p>
    <w:p>
      <w:pPr/>
      <w:r>
        <w:t xml:space="preserve">map widget screens · 3 panel screens, 2 popup views, 1 form, 2 page hooks</w:t>
      </w:r>
    </w:p>
    <w:p>
      <w:pPr/>
      <w:r>
        <w:t xml:space="preserve">A guest who presses Start or a marker lands on the sign-in panel. After that, markers open the summary popup and Drop a flag opens the form; the page script reaches these screens only through its two hooks.</w:t>
      </w:r>
    </w:p>
    <w:p>
      <w:pPr/>
      <w:r>
        <w:rPr>
          <w:b/>
        </w:rPr>
        <w:t xml:space="preserve">Settings and demo data (section 2)</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w:t>
            </w:r>
          </w:p>
        </w:tc>
        <w:tc>
          <w:tcPr>
            <w:tcW w:w="4680" w:type="dxa"/>
            <w:shd w:val="clear" w:color="auto" w:fill="F2F2F2"/>
          </w:tcPr>
          <w:p>
            <w:pPr/>
            <w:r>
              <w:t xml:space="preserve">Value or purpose</w:t>
            </w:r>
          </w:p>
        </w:tc>
      </w:tr>
      <w:tr>
        <w:tc>
          <w:tcPr>
            <w:tcW w:w="4680" w:type="dxa"/>
          </w:tcPr>
          <w:p>
            <w:pPr/>
            <w:r>
              <w:rPr>
                <w:rStyle w:val="CodeChar"/>
              </w:rPr>
              <w:t xml:space="preserve">demoNow</w:t>
            </w:r>
          </w:p>
        </w:tc>
        <w:tc>
          <w:tcPr>
            <w:tcW w:w="4680" w:type="dxa"/>
          </w:tcPr>
          <w:p>
            <w:pPr/>
            <w:r>
              <w:t xml:space="preserve">'2026-09-21T12:00', the demo's fake current time</w:t>
            </w:r>
          </w:p>
        </w:tc>
      </w:tr>
      <w:tr>
        <w:tc>
          <w:tcPr>
            <w:tcW w:w="4680" w:type="dxa"/>
          </w:tcPr>
          <w:p>
            <w:pPr/>
            <w:r>
              <w:rPr>
                <w:rStyle w:val="CodeChar"/>
              </w:rPr>
              <w:t xml:space="preserve">maxFlags</w:t>
            </w:r>
          </w:p>
        </w:tc>
        <w:tc>
          <w:tcPr>
            <w:tcW w:w="4680" w:type="dxa"/>
          </w:tcPr>
          <w:p>
            <w:pPr/>
            <w:r>
              <w:t xml:space="preserve">3 active flags per student</w:t>
            </w:r>
          </w:p>
        </w:tc>
      </w:tr>
      <w:tr>
        <w:tc>
          <w:tcPr>
            <w:tcW w:w="4680" w:type="dxa"/>
          </w:tcPr>
          <w:p>
            <w:pPr/>
            <w:r>
              <w:rPr>
                <w:rStyle w:val="CodeChar"/>
              </w:rPr>
              <w:t xml:space="preserve">flagSlots</w:t>
            </w:r>
          </w:p>
        </w:tc>
        <w:tc>
          <w:tcPr>
            <w:tcW w:w="4680" w:type="dxa"/>
          </w:tcPr>
          <w:p>
            <w:pPr/>
            <w:r>
              <w:t xml:space="preserve">Three slots, each usable once: Current event, Later event, Other use</w:t>
            </w:r>
          </w:p>
        </w:tc>
      </w:tr>
      <w:tr>
        <w:tc>
          <w:tcPr>
            <w:tcW w:w="4680" w:type="dxa"/>
          </w:tcPr>
          <w:p>
            <w:pPr/>
            <w:r>
              <w:rPr>
                <w:rStyle w:val="CodeChar"/>
              </w:rPr>
              <w:t xml:space="preserve">places</w:t>
            </w:r>
          </w:p>
        </w:tc>
        <w:tc>
          <w:tcPr>
            <w:tcW w:w="4680" w:type="dxa"/>
          </w:tcPr>
          <w:p>
            <w:pPr/>
            <w:r>
              <w:t xml:space="preserve">Six meetup places. Each has </w:t>
            </w:r>
            <w:r>
              <w:rPr>
                <w:rStyle w:val="CodeChar"/>
              </w:rPr>
              <w:t xml:space="preserve">x</w:t>
            </w:r>
            <w:r>
              <w:t xml:space="preserve"> / </w:t>
            </w:r>
            <w:r>
              <w:rPr>
                <w:rStyle w:val="CodeChar"/>
              </w:rPr>
              <w:t xml:space="preserve">y</w:t>
            </w:r>
            <w:r>
              <w:t xml:space="preserve"> as % positions on the map, a short </w:t>
            </w:r>
            <w:r>
              <w:rPr>
                <w:rStyle w:val="CodeChar"/>
              </w:rPr>
              <w:t xml:space="preserve">label</w:t>
            </w:r>
            <w:r>
              <w:t xml:space="preserve">, and </w:t>
            </w:r>
            <w:r>
              <w:rPr>
                <w:rStyle w:val="CodeChar"/>
              </w:rPr>
              <w:t xml:space="preserve">lonLat</w:t>
            </w:r>
            <w:r>
              <w:t xml:space="preserve"> saved for real GPS later</w:t>
            </w:r>
          </w:p>
        </w:tc>
      </w:tr>
      <w:tr>
        <w:tc>
          <w:tcPr>
            <w:tcW w:w="4680" w:type="dxa"/>
          </w:tcPr>
          <w:p>
            <w:pPr/>
            <w:r>
              <w:rPr>
                <w:rStyle w:val="CodeChar"/>
              </w:rPr>
              <w:t xml:space="preserve">events</w:t>
            </w:r>
          </w:p>
        </w:tc>
        <w:tc>
          <w:tcPr>
            <w:tcW w:w="4680" w:type="dxa"/>
          </w:tcPr>
          <w:p>
            <w:pPr/>
            <w:r>
              <w:t xml:space="preserve">The sample flags. Each has </w:t>
            </w:r>
            <w:r>
              <w:rPr>
                <w:rStyle w:val="CodeChar"/>
              </w:rPr>
              <w:t xml:space="preserve">id</w:t>
            </w:r>
            <w:r>
              <w:t xml:space="preserve">, </w:t>
            </w:r>
            <w:r>
              <w:rPr>
                <w:rStyle w:val="CodeChar"/>
              </w:rPr>
              <w:t xml:space="preserve">title</w:t>
            </w:r>
            <w:r>
              <w:t xml:space="preserve">, </w:t>
            </w:r>
            <w:r>
              <w:rPr>
                <w:rStyle w:val="CodeChar"/>
              </w:rPr>
              <w:t xml:space="preserve">place</w:t>
            </w:r>
            <w:r>
              <w:t xml:space="preserve">, </w:t>
            </w:r>
            <w:r>
              <w:rPr>
                <w:rStyle w:val="CodeChar"/>
              </w:rPr>
              <w:t xml:space="preserve">type</w:t>
            </w:r>
            <w:r>
              <w:t xml:space="preserve"> (group or p2p), </w:t>
            </w:r>
            <w:r>
              <w:rPr>
                <w:rStyle w:val="CodeChar"/>
              </w:rPr>
              <w:t xml:space="preserve">visibility</w:t>
            </w:r>
            <w:r>
              <w:t xml:space="preserve"> (public or private), </w:t>
            </w:r>
            <w:r>
              <w:rPr>
                <w:rStyle w:val="CodeChar"/>
              </w:rPr>
              <w:t xml:space="preserve">owner</w:t>
            </w:r>
            <w:r>
              <w:t xml:space="preserve">, </w:t>
            </w:r>
            <w:r>
              <w:rPr>
                <w:rStyle w:val="CodeChar"/>
              </w:rPr>
              <w:t xml:space="preserve">desc</w:t>
            </w:r>
            <w:r>
              <w:t xml:space="preserve">, </w:t>
            </w:r>
            <w:r>
              <w:rPr>
                <w:rStyle w:val="CodeChar"/>
              </w:rPr>
              <w:t xml:space="preserve">start</w:t>
            </w:r>
            <w:r>
              <w:t xml:space="preserve">, </w:t>
            </w:r>
            <w:r>
              <w:rPr>
                <w:rStyle w:val="CodeChar"/>
              </w:rPr>
              <w:t xml:space="preserve">end</w:t>
            </w:r>
            <w:r>
              <w:t xml:space="preserve">, </w:t>
            </w:r>
            <w:r>
              <w:rPr>
                <w:rStyle w:val="CodeChar"/>
              </w:rPr>
              <w:t xml:space="preserve">created</w:t>
            </w:r>
            <w:r>
              <w:t xml:space="preserve">, </w:t>
            </w:r>
            <w:r>
              <w:rPr>
                <w:rStyle w:val="CodeChar"/>
              </w:rPr>
              <w:t xml:space="preserve">slot</w:t>
            </w:r>
            <w:r>
              <w:t xml:space="preserve">, plus </w:t>
            </w:r>
            <w:r>
              <w:rPr>
                <w:rStyle w:val="CodeChar"/>
              </w:rPr>
              <w:t xml:space="preserve">group</w:t>
            </w:r>
            <w:r>
              <w:t xml:space="preserve"> or </w:t>
            </w:r>
            <w:r>
              <w:rPr>
                <w:rStyle w:val="CodeChar"/>
              </w:rPr>
              <w:t xml:space="preserve">peer</w:t>
            </w:r>
            <w:r>
              <w:t xml:space="preserve"> and </w:t>
            </w:r>
            <w:r>
              <w:rPr>
                <w:rStyle w:val="CodeChar"/>
              </w:rPr>
              <w:t xml:space="preserve">consent</w:t>
            </w:r>
            <w:r>
              <w:t xml:space="preserve"> where they apply</w:t>
            </w:r>
          </w:p>
        </w:tc>
      </w:tr>
    </w:tbl>
    <w:p>
      <w:pPr/>
      <w:r>
        <w:rPr>
          <w:b/>
        </w:rPr>
        <w:t xml:space="preserve">Elements and state (sections 1 and 3)</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Name</w:t>
            </w:r>
          </w:p>
        </w:tc>
        <w:tc>
          <w:tcPr>
            <w:tcW w:w="4680" w:type="dxa"/>
            <w:shd w:val="clear" w:color="auto" w:fill="F2F2F2"/>
          </w:tcPr>
          <w:p>
            <w:pPr/>
            <w:r>
              <w:t xml:space="preserve">Holds</w:t>
            </w:r>
          </w:p>
        </w:tc>
      </w:tr>
      <w:tr>
        <w:tc>
          <w:tcPr>
            <w:tcW w:w="4680" w:type="dxa"/>
          </w:tcPr>
          <w:p>
            <w:pPr/>
            <w:r>
              <w:rPr>
                <w:rStyle w:val="CodeChar"/>
              </w:rPr>
              <w:t xml:space="preserve">root</w:t>
            </w:r>
            <w:r>
              <w:t xml:space="preserve">, </w:t>
            </w:r>
            <w:r>
              <w:rPr>
                <w:rStyle w:val="CodeChar"/>
              </w:rPr>
              <w:t xml:space="preserve">panel</w:t>
            </w:r>
            <w:r>
              <w:t xml:space="preserve">, </w:t>
            </w:r>
            <w:r>
              <w:rPr>
                <w:rStyle w:val="CodeChar"/>
              </w:rPr>
              <w:t xml:space="preserve">popup</w:t>
            </w:r>
            <w:r>
              <w:t xml:space="preserve">, </w:t>
            </w:r>
            <w:r>
              <w:rPr>
                <w:rStyle w:val="CodeChar"/>
              </w:rPr>
              <w:t xml:space="preserve">mapArea</w:t>
            </w:r>
          </w:p>
        </w:tc>
        <w:tc>
          <w:tcPr>
            <w:tcW w:w="4680" w:type="dxa"/>
          </w:tcPr>
          <w:p>
            <w:pPr/>
            <w:r>
              <w:rPr>
                <w:rStyle w:val="CodeChar"/>
              </w:rPr>
              <w:t xml:space="preserve">#beaconMap</w:t>
            </w:r>
            <w:r>
              <w:t xml:space="preserve">, </w:t>
            </w:r>
            <w:r>
              <w:rPr>
                <w:rStyle w:val="CodeChar"/>
              </w:rPr>
              <w:t xml:space="preserve">#bcPanel</w:t>
            </w:r>
            <w:r>
              <w:t xml:space="preserve">, </w:t>
            </w:r>
            <w:r>
              <w:rPr>
                <w:rStyle w:val="CodeChar"/>
              </w:rPr>
              <w:t xml:space="preserve">#bcPopup</w:t>
            </w:r>
            <w:r>
              <w:t xml:space="preserve">, </w:t>
            </w:r>
            <w:r>
              <w:rPr>
                <w:rStyle w:val="CodeChar"/>
              </w:rPr>
              <w:t xml:space="preserve">.bcMap</w:t>
            </w:r>
          </w:p>
        </w:tc>
      </w:tr>
      <w:tr>
        <w:tc>
          <w:tcPr>
            <w:tcW w:w="4680" w:type="dxa"/>
          </w:tcPr>
          <w:p>
            <w:pPr/>
            <w:r>
              <w:rPr>
                <w:rStyle w:val="CodeChar"/>
              </w:rPr>
              <w:t xml:space="preserve">signedIn</w:t>
            </w:r>
          </w:p>
        </w:tc>
        <w:tc>
          <w:tcPr>
            <w:tcW w:w="4680" w:type="dxa"/>
          </w:tcPr>
          <w:p>
            <w:pPr/>
            <w:r>
              <w:t xml:space="preserve">true after the demo sign-in</w:t>
            </w:r>
          </w:p>
        </w:tc>
      </w:tr>
      <w:tr>
        <w:tc>
          <w:tcPr>
            <w:tcW w:w="4680" w:type="dxa"/>
          </w:tcPr>
          <w:p>
            <w:pPr/>
            <w:r>
              <w:rPr>
                <w:rStyle w:val="CodeChar"/>
              </w:rPr>
              <w:t xml:space="preserve">selectedId</w:t>
            </w:r>
          </w:p>
        </w:tc>
        <w:tc>
          <w:tcPr>
            <w:tcW w:w="4680" w:type="dxa"/>
          </w:tcPr>
          <w:p>
            <w:pPr/>
            <w:r>
              <w:t xml:space="preserve">id of the highlighted marker</w:t>
            </w:r>
          </w:p>
        </w:tc>
      </w:tr>
      <w:tr>
        <w:tc>
          <w:tcPr>
            <w:tcW w:w="4680" w:type="dxa"/>
          </w:tcPr>
          <w:p>
            <w:pPr/>
            <w:r>
              <w:rPr>
                <w:rStyle w:val="CodeChar"/>
              </w:rPr>
              <w:t xml:space="preserve">nextId</w:t>
            </w:r>
          </w:p>
        </w:tc>
        <w:tc>
          <w:tcPr>
            <w:tcW w:w="4680" w:type="dxa"/>
          </w:tcPr>
          <w:p>
            <w:pPr/>
            <w:r>
              <w:t xml:space="preserve">id given to the next new flag</w:t>
            </w:r>
          </w:p>
        </w:tc>
      </w:tr>
      <w:tr>
        <w:tc>
          <w:tcPr>
            <w:tcW w:w="4680" w:type="dxa"/>
          </w:tcPr>
          <w:p>
            <w:pPr/>
            <w:r>
              <w:rPr>
                <w:rStyle w:val="CodeChar"/>
              </w:rPr>
              <w:t xml:space="preserve">popupId</w:t>
            </w:r>
          </w:p>
        </w:tc>
        <w:tc>
          <w:tcPr>
            <w:tcW w:w="4680" w:type="dxa"/>
          </w:tcPr>
          <w:p>
            <w:pPr/>
            <w:r>
              <w:t xml:space="preserve">id of the flag shown in the popup, null when closed</w:t>
            </w:r>
          </w:p>
        </w:tc>
      </w:tr>
    </w:tbl>
    <w:p>
      <w:pPr/>
      <w:r>
        <w:rPr>
          <w:b/>
        </w:rPr>
        <w:t xml:space="preserve">Other map elements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What it is</w:t>
            </w:r>
          </w:p>
        </w:tc>
      </w:tr>
      <w:tr>
        <w:tc>
          <w:tcPr>
            <w:tcW w:w="4680" w:type="dxa"/>
          </w:tcPr>
          <w:p>
            <w:pPr/>
            <w:r>
              <w:rPr>
                <w:rStyle w:val="CodeChar"/>
              </w:rPr>
              <w:t xml:space="preserve">#bcCount</w:t>
            </w:r>
          </w:p>
        </w:tc>
        <w:tc>
          <w:tcPr>
            <w:tcW w:w="4680" w:type="dxa"/>
          </w:tcPr>
          <w:p>
            <w:pPr/>
            <w:r>
              <w:t xml:space="preserve">Toolbar text: "Campus preview" for guests, "0 / 3 flags used" once signed in</w:t>
            </w:r>
          </w:p>
        </w:tc>
      </w:tr>
      <w:tr>
        <w:tc>
          <w:tcPr>
            <w:tcW w:w="4680" w:type="dxa"/>
          </w:tcPr>
          <w:p>
            <w:pPr/>
            <w:r>
              <w:rPr>
                <w:rStyle w:val="CodeChar"/>
              </w:rPr>
              <w:t xml:space="preserve">#bcStatus</w:t>
            </w:r>
          </w:p>
        </w:tc>
        <w:tc>
          <w:tcPr>
            <w:tcW w:w="4680" w:type="dxa"/>
          </w:tcPr>
          <w:p>
            <w:pPr/>
            <w:r>
              <w:t xml:space="preserve">Status line under the toolbar, written by </w:t>
            </w:r>
            <w:r>
              <w:rPr>
                <w:rStyle w:val="CodeChar"/>
              </w:rPr>
              <w:t xml:space="preserve">announce()</w:t>
            </w:r>
          </w:p>
        </w:tc>
      </w:tr>
      <w:tr>
        <w:tc>
          <w:tcPr>
            <w:tcW w:w="4680" w:type="dxa"/>
          </w:tcPr>
          <w:p>
            <w:pPr/>
            <w:r>
              <w:rPr>
                <w:rStyle w:val="CodeChar"/>
              </w:rPr>
              <w:t xml:space="preserve">#bcLabels</w:t>
            </w:r>
            <w:r>
              <w:t xml:space="preserve">, </w:t>
            </w:r>
            <w:r>
              <w:rPr>
                <w:rStyle w:val="CodeChar"/>
              </w:rPr>
              <w:t xml:space="preserve">#bcMarkers</w:t>
            </w:r>
          </w:p>
        </w:tc>
        <w:tc>
          <w:tcPr>
            <w:tcW w:w="4680" w:type="dxa"/>
          </w:tcPr>
          <w:p>
            <w:pPr/>
            <w:r>
              <w:t xml:space="preserve">Empty boxes the script fills with place labels and flag markers</w:t>
            </w:r>
          </w:p>
        </w:tc>
      </w:tr>
      <w:tr>
        <w:tc>
          <w:tcPr>
            <w:tcW w:w="4680" w:type="dxa"/>
          </w:tcPr>
          <w:p>
            <w:pPr/>
            <w:r>
              <w:rPr>
                <w:rStyle w:val="CodeChar"/>
              </w:rPr>
              <w:t xml:space="preserve">#bcAvatar</w:t>
            </w:r>
          </w:p>
        </w:tc>
        <w:tc>
          <w:tcPr>
            <w:tcW w:w="4680" w:type="dxa"/>
          </w:tcPr>
          <w:p>
            <w:pPr/>
            <w:r>
              <w:t xml:space="preserve">Sample GPS marker, hidden until Preview GPS marker is turned on</w:t>
            </w:r>
          </w:p>
        </w:tc>
      </w:tr>
      <w:tr>
        <w:tc>
          <w:tcPr>
            <w:tcW w:w="4680" w:type="dxa"/>
          </w:tcPr>
          <w:p>
            <w:pPr/>
            <w:r>
              <w:rPr>
                <w:rStyle w:val="CodeChar"/>
              </w:rPr>
              <w:t xml:space="preserve">#bcAccount</w:t>
            </w:r>
          </w:p>
        </w:tc>
        <w:tc>
          <w:tcPr>
            <w:tcW w:w="4680" w:type="dxa"/>
          </w:tcPr>
          <w:p>
            <w:pPr/>
            <w:r>
              <w:t xml:space="preserve">Footer account line; changes to the demo account after sign-in</w:t>
            </w:r>
          </w:p>
        </w:tc>
      </w:tr>
      <w:tr>
        <w:tc>
          <w:tcPr>
            <w:tcW w:w="4680" w:type="dxa"/>
          </w:tcPr>
          <w:p>
            <w:pPr/>
            <w:r>
              <w:rPr>
                <w:rStyle w:val="CodeChar"/>
              </w:rPr>
              <w:t xml:space="preserve">#bcLogin</w:t>
            </w:r>
          </w:p>
        </w:tc>
        <w:tc>
          <w:tcPr>
            <w:tcW w:w="4680" w:type="dxa"/>
          </w:tcPr>
          <w:p>
            <w:pPr/>
            <w:r>
              <w:t xml:space="preserve">The demo sign-in form in the side panel</w:t>
            </w:r>
          </w:p>
        </w:tc>
      </w:tr>
      <w:tr>
        <w:tc>
          <w:tcPr>
            <w:tcW w:w="4680" w:type="dxa"/>
          </w:tcPr>
          <w:p>
            <w:pPr/>
            <w:r>
              <w:rPr>
                <w:rStyle w:val="CodeChar"/>
              </w:rPr>
              <w:t xml:space="preserve">#bcCreate</w:t>
            </w:r>
          </w:p>
        </w:tc>
        <w:tc>
          <w:tcPr>
            <w:tcW w:w="4680" w:type="dxa"/>
          </w:tcPr>
          <w:p>
            <w:pPr/>
            <w:r>
              <w:t xml:space="preserve">The new flag form. </w:t>
            </w:r>
            <w:r>
              <w:rPr>
                <w:rStyle w:val="CodeChar"/>
              </w:rPr>
              <w:t xml:space="preserve">#bcVisibilityLabel</w:t>
            </w:r>
            <w:r>
              <w:t xml:space="preserve">, </w:t>
            </w:r>
            <w:r>
              <w:rPr>
                <w:rStyle w:val="CodeChar"/>
              </w:rPr>
              <w:t xml:space="preserve">#bcGroupLabel</w:t>
            </w:r>
            <w:r>
              <w:t xml:space="preserve">, </w:t>
            </w:r>
            <w:r>
              <w:rPr>
                <w:rStyle w:val="CodeChar"/>
              </w:rPr>
              <w:t xml:space="preserve">#bcPeerLabel</w:t>
            </w:r>
            <w:r>
              <w:t xml:space="preserve"> and </w:t>
            </w:r>
            <w:r>
              <w:rPr>
                <w:rStyle w:val="CodeChar"/>
              </w:rPr>
              <w:t xml:space="preserve">#bcConsentNote</w:t>
            </w:r>
            <w:r>
              <w:t xml:space="preserve"> show or hide as the flag type changes; </w:t>
            </w:r>
            <w:r>
              <w:rPr>
                <w:rStyle w:val="CodeChar"/>
              </w:rPr>
              <w:t xml:space="preserve">#bcError</w:t>
            </w:r>
            <w:r>
              <w:t xml:space="preserve"> shows form errors</w:t>
            </w:r>
          </w:p>
        </w:tc>
      </w:tr>
    </w:tbl>
    <w:p>
      <w:pPr/>
      <w:r>
        <w:rPr>
          <w:b/>
        </w:rPr>
        <w:t xml:space="preserve">Functions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Section</w:t>
            </w:r>
          </w:p>
        </w:tc>
        <w:tc>
          <w:tcPr>
            <w:tcW w:w="3120" w:type="dxa"/>
            <w:shd w:val="clear" w:color="auto" w:fill="F2F2F2"/>
          </w:tcPr>
          <w:p>
            <w:pPr/>
            <w:r>
              <w:t xml:space="preserve">Function</w:t>
            </w:r>
          </w:p>
        </w:tc>
        <w:tc>
          <w:tcPr>
            <w:tcW w:w="3120" w:type="dxa"/>
            <w:shd w:val="clear" w:color="auto" w:fill="F2F2F2"/>
          </w:tcPr>
          <w:p>
            <w:pPr/>
            <w:r>
              <w:t xml:space="preserve">What it does</w:t>
            </w:r>
          </w:p>
        </w:tc>
      </w:tr>
      <w:tr>
        <w:tc>
          <w:tcPr>
            <w:tcW w:w="3120" w:type="dxa"/>
          </w:tcPr>
          <w:p>
            <w:pPr/>
            <w:r>
              <w:t xml:space="preserve">4. helpers</w:t>
            </w:r>
          </w:p>
        </w:tc>
        <w:tc>
          <w:tcPr>
            <w:tcW w:w="3120" w:type="dxa"/>
          </w:tcPr>
          <w:p>
            <w:pPr/>
            <w:r>
              <w:rPr>
                <w:rStyle w:val="CodeChar"/>
              </w:rPr>
              <w:t xml:space="preserve">$</w:t>
            </w:r>
            <w:r>
              <w:t xml:space="preserve">, </w:t>
            </w:r>
            <w:r>
              <w:rPr>
                <w:rStyle w:val="CodeChar"/>
              </w:rPr>
              <w:t xml:space="preserve">escapeHtml</w:t>
            </w:r>
            <w:r>
              <w:t xml:space="preserve">, </w:t>
            </w:r>
            <w:r>
              <w:rPr>
                <w:rStyle w:val="CodeChar"/>
              </w:rPr>
              <w:t xml:space="preserve">formatDate</w:t>
            </w:r>
            <w:r>
              <w:t xml:space="preserve">, </w:t>
            </w:r>
            <w:r>
              <w:rPr>
                <w:rStyle w:val="CodeChar"/>
              </w:rPr>
              <w:t xml:space="preserve">icon</w:t>
            </w:r>
            <w:r>
              <w:t xml:space="preserve">, </w:t>
            </w:r>
            <w:r>
              <w:rPr>
                <w:rStyle w:val="CodeChar"/>
              </w:rPr>
              <w:t xml:space="preserve">rowHtml</w:t>
            </w:r>
            <w:r>
              <w:t xml:space="preserve">, </w:t>
            </w:r>
            <w:r>
              <w:rPr>
                <w:rStyle w:val="CodeChar"/>
              </w:rPr>
              <w:t xml:space="preserve">myFlags</w:t>
            </w:r>
            <w:r>
              <w:t xml:space="preserve">, </w:t>
            </w:r>
            <w:r>
              <w:rPr>
                <w:rStyle w:val="CodeChar"/>
              </w:rPr>
              <w:t xml:space="preserve">findEvent</w:t>
            </w:r>
          </w:p>
        </w:tc>
        <w:tc>
          <w:tcPr>
            <w:tcW w:w="3120" w:type="dxa"/>
          </w:tcPr>
          <w:p>
            <w:pPr/>
            <w:r>
              <w:t xml:space="preserve">Lookup, safe text, date text, icon HTML, one label/value row, your flags, one flag by id</w:t>
            </w:r>
          </w:p>
        </w:tc>
      </w:tr>
      <w:tr>
        <w:tc>
          <w:tcPr>
            <w:tcW w:w="3120" w:type="dxa"/>
          </w:tcPr>
          <w:p>
            <w:pPr/>
            <w:r>
              <w:t xml:space="preserve">4. helpers</w:t>
            </w:r>
          </w:p>
        </w:tc>
        <w:tc>
          <w:tcPr>
            <w:tcW w:w="3120" w:type="dxa"/>
          </w:tcPr>
          <w:p>
            <w:pPr/>
            <w:r>
              <w:rPr>
                <w:rStyle w:val="CodeChar"/>
              </w:rPr>
              <w:t xml:space="preserve">announce(message)</w:t>
            </w:r>
          </w:p>
        </w:tc>
        <w:tc>
          <w:tcPr>
            <w:tcW w:w="3120" w:type="dxa"/>
          </w:tcPr>
          <w:p>
            <w:pPr/>
            <w:r>
              <w:t xml:space="preserve">Writes a message to the status line </w:t>
            </w:r>
            <w:r>
              <w:rPr>
                <w:rStyle w:val="CodeChar"/>
              </w:rPr>
              <w:t xml:space="preserve">#bcStatus</w:t>
            </w:r>
          </w:p>
        </w:tc>
      </w:tr>
      <w:tr>
        <w:tc>
          <w:tcPr>
            <w:tcW w:w="3120" w:type="dxa"/>
          </w:tcPr>
          <w:p>
            <w:pPr/>
            <w:r>
              <w:t xml:space="preserve">5. rendering</w:t>
            </w:r>
          </w:p>
        </w:tc>
        <w:tc>
          <w:tcPr>
            <w:tcW w:w="3120" w:type="dxa"/>
          </w:tcPr>
          <w:p>
            <w:pPr/>
            <w:r>
              <w:rPr>
                <w:rStyle w:val="CodeChar"/>
              </w:rPr>
              <w:t xml:space="preserve">renderLabels()</w:t>
            </w:r>
          </w:p>
        </w:tc>
        <w:tc>
          <w:tcPr>
            <w:tcW w:w="3120" w:type="dxa"/>
          </w:tcPr>
          <w:p>
            <w:pPr/>
            <w:r>
              <w:t xml:space="preserve">Draws place names once at start</w:t>
            </w:r>
          </w:p>
        </w:tc>
      </w:tr>
      <w:tr>
        <w:tc>
          <w:tcPr>
            <w:tcW w:w="3120" w:type="dxa"/>
          </w:tcPr>
          <w:p>
            <w:pPr/>
            <w:r>
              <w:t xml:space="preserve">5. rendering</w:t>
            </w:r>
          </w:p>
        </w:tc>
        <w:tc>
          <w:tcPr>
            <w:tcW w:w="3120" w:type="dxa"/>
          </w:tcPr>
          <w:p>
            <w:pPr/>
            <w:r>
              <w:rPr>
                <w:rStyle w:val="CodeChar"/>
              </w:rPr>
              <w:t xml:space="preserve">renderMarkers()</w:t>
            </w:r>
          </w:p>
        </w:tc>
        <w:tc>
          <w:tcPr>
            <w:tcW w:w="3120" w:type="dxa"/>
          </w:tcPr>
          <w:p>
            <w:pPr/>
            <w:r>
              <w:t xml:space="preserve">Redraws the flag counter and every marker; guests see public flags only</w:t>
            </w:r>
          </w:p>
        </w:tc>
      </w:tr>
      <w:tr>
        <w:tc>
          <w:tcPr>
            <w:tcW w:w="3120" w:type="dxa"/>
          </w:tcPr>
          <w:p>
            <w:pPr/>
            <w:r>
              <w:t xml:space="preserve">6. popup</w:t>
            </w:r>
          </w:p>
        </w:tc>
        <w:tc>
          <w:tcPr>
            <w:tcW w:w="3120" w:type="dxa"/>
          </w:tcPr>
          <w:p>
            <w:pPr/>
            <w:r>
              <w:rPr>
                <w:rStyle w:val="CodeChar"/>
              </w:rPr>
              <w:t xml:space="preserve">openPopup(id, html)</w:t>
            </w:r>
            <w:r>
              <w:t xml:space="preserve">, </w:t>
            </w:r>
            <w:r>
              <w:rPr>
                <w:rStyle w:val="CodeChar"/>
              </w:rPr>
              <w:t xml:space="preserve">closePopup(returnFocus)</w:t>
            </w:r>
          </w:p>
        </w:tc>
        <w:tc>
          <w:tcPr>
            <w:tcW w:w="3120" w:type="dxa"/>
          </w:tcPr>
          <w:p>
            <w:pPr/>
            <w:r>
              <w:t xml:space="preserve">Show or hide the flag popup</w:t>
            </w:r>
          </w:p>
        </w:tc>
      </w:tr>
      <w:tr>
        <w:tc>
          <w:tcPr>
            <w:tcW w:w="3120" w:type="dxa"/>
          </w:tcPr>
          <w:p>
            <w:pPr/>
            <w:r>
              <w:t xml:space="preserve">6. popup</w:t>
            </w:r>
          </w:p>
        </w:tc>
        <w:tc>
          <w:tcPr>
            <w:tcW w:w="3120" w:type="dxa"/>
          </w:tcPr>
          <w:p>
            <w:pPr/>
            <w:r>
              <w:rPr>
                <w:rStyle w:val="CodeChar"/>
              </w:rPr>
              <w:t xml:space="preserve">placePopup()</w:t>
            </w:r>
          </w:p>
        </w:tc>
        <w:tc>
          <w:tcPr>
            <w:tcW w:w="3120" w:type="dxa"/>
          </w:tcPr>
          <w:p>
            <w:pPr/>
            <w:r>
              <w:t xml:space="preserve">Positions the popup beside its marker; on phones it's a bottom sheet instead</w:t>
            </w:r>
          </w:p>
        </w:tc>
      </w:tr>
      <w:tr>
        <w:tc>
          <w:tcPr>
            <w:tcW w:w="3120" w:type="dxa"/>
          </w:tcPr>
          <w:p>
            <w:pPr/>
            <w:r>
              <w:t xml:space="preserve">6. popup</w:t>
            </w:r>
          </w:p>
        </w:tc>
        <w:tc>
          <w:tcPr>
            <w:tcW w:w="3120" w:type="dxa"/>
          </w:tcPr>
          <w:p>
            <w:pPr/>
            <w:r>
              <w:rPr>
                <w:rStyle w:val="CodeChar"/>
              </w:rPr>
              <w:t xml:space="preserve">showSummary(id)</w:t>
            </w:r>
            <w:r>
              <w:t xml:space="preserve">, </w:t>
            </w:r>
            <w:r>
              <w:rPr>
                <w:rStyle w:val="CodeChar"/>
              </w:rPr>
              <w:t xml:space="preserve">showDetail(id)</w:t>
            </w:r>
          </w:p>
        </w:tc>
        <w:tc>
          <w:tcPr>
            <w:tcW w:w="3120" w:type="dxa"/>
          </w:tcPr>
          <w:p>
            <w:pPr/>
            <w:r>
              <w:t xml:space="preserve">Popup views: short summary, then full details with remove and consent actions</w:t>
            </w:r>
          </w:p>
        </w:tc>
      </w:tr>
      <w:tr>
        <w:tc>
          <w:tcPr>
            <w:tcW w:w="3120" w:type="dxa"/>
          </w:tcPr>
          <w:p>
            <w:pPr/>
            <w:r>
              <w:t xml:space="preserve">7. panel</w:t>
            </w:r>
          </w:p>
        </w:tc>
        <w:tc>
          <w:tcPr>
            <w:tcW w:w="3120" w:type="dxa"/>
          </w:tcPr>
          <w:p>
            <w:pPr/>
            <w:r>
              <w:rPr>
                <w:rStyle w:val="CodeChar"/>
              </w:rPr>
              <w:t xml:space="preserve">showLogin()</w:t>
            </w:r>
            <w:r>
              <w:t xml:space="preserve">, </w:t>
            </w:r>
            <w:r>
              <w:rPr>
                <w:rStyle w:val="CodeChar"/>
              </w:rPr>
              <w:t xml:space="preserve">showHome()</w:t>
            </w:r>
            <w:r>
              <w:t xml:space="preserve">, </w:t>
            </w:r>
            <w:r>
              <w:rPr>
                <w:rStyle w:val="CodeChar"/>
              </w:rPr>
              <w:t xml:space="preserve">showCreateForm()</w:t>
            </w:r>
          </w:p>
        </w:tc>
        <w:tc>
          <w:tcPr>
            <w:tcW w:w="3120" w:type="dxa"/>
          </w:tcPr>
          <w:p>
            <w:pPr/>
            <w:r>
              <w:t xml:space="preserve">Side panel screens: demo sign-in, signed-in home, new flag form</w:t>
            </w:r>
          </w:p>
        </w:tc>
      </w:tr>
      <w:tr>
        <w:tc>
          <w:tcPr>
            <w:tcW w:w="3120" w:type="dxa"/>
          </w:tcPr>
          <w:p>
            <w:pPr/>
            <w:r>
              <w:t xml:space="preserve">7. panel</w:t>
            </w:r>
          </w:p>
        </w:tc>
        <w:tc>
          <w:tcPr>
            <w:tcW w:w="3120" w:type="dxa"/>
          </w:tcPr>
          <w:p>
            <w:pPr/>
            <w:r>
              <w:rPr>
                <w:rStyle w:val="CodeChar"/>
              </w:rPr>
              <w:t xml:space="preserve">updateFields()</w:t>
            </w:r>
            <w:r>
              <w:t xml:space="preserve">, </w:t>
            </w:r>
            <w:r>
              <w:rPr>
                <w:rStyle w:val="CodeChar"/>
              </w:rPr>
              <w:t xml:space="preserve">showError(message)</w:t>
            </w:r>
          </w:p>
        </w:tc>
        <w:tc>
          <w:tcPr>
            <w:tcW w:w="3120" w:type="dxa"/>
          </w:tcPr>
          <w:p>
            <w:pPr/>
            <w:r>
              <w:t xml:space="preserve">Inside </w:t>
            </w:r>
            <w:r>
              <w:rPr>
                <w:rStyle w:val="CodeChar"/>
              </w:rPr>
              <w:t xml:space="preserve">showCreateForm()</w:t>
            </w:r>
            <w:r>
              <w:t xml:space="preserve">: show the fields for the chosen flag type, and write a message to </w:t>
            </w:r>
            <w:r>
              <w:rPr>
                <w:rStyle w:val="CodeChar"/>
              </w:rPr>
              <w:t xml:space="preserve">#bcError</w:t>
            </w:r>
          </w:p>
        </w:tc>
      </w:tr>
      <w:tr>
        <w:tc>
          <w:tcPr>
            <w:tcW w:w="3120" w:type="dxa"/>
          </w:tcPr>
          <w:p>
            <w:pPr/>
            <w:r>
              <w:t xml:space="preserve">8. wiring</w:t>
            </w:r>
          </w:p>
        </w:tc>
        <w:tc>
          <w:tcPr>
            <w:tcW w:w="3120" w:type="dxa"/>
          </w:tcPr>
          <w:p>
            <w:pPr/>
            <w:r>
              <w:t xml:space="preserve">listeners</w:t>
            </w:r>
          </w:p>
        </w:tc>
        <w:tc>
          <w:tcPr>
            <w:tcW w:w="3120" w:type="dxa"/>
          </w:tcPr>
          <w:p>
            <w:pPr/>
            <w:r>
              <w:t xml:space="preserve">Start, Drop a flag, GPS preview, Esc, empty-map click, resize</w:t>
            </w:r>
          </w:p>
        </w:tc>
      </w:tr>
      <w:tr>
        <w:tc>
          <w:tcPr>
            <w:tcW w:w="3120" w:type="dxa"/>
          </w:tcPr>
          <w:p>
            <w:pPr/>
            <w:r>
              <w:t xml:space="preserve">8b. page hooks</w:t>
            </w:r>
          </w:p>
        </w:tc>
        <w:tc>
          <w:tcPr>
            <w:tcW w:w="3120" w:type="dxa"/>
          </w:tcPr>
          <w:p>
            <w:pPr/>
            <w:r>
              <w:rPr>
                <w:rStyle w:val="CodeChar"/>
              </w:rPr>
              <w:t xml:space="preserve">window.beaconMap.focusPlace(name)</w:t>
            </w:r>
          </w:p>
        </w:tc>
        <w:tc>
          <w:tcPr>
            <w:tcW w:w="3120" w:type="dxa"/>
          </w:tcPr>
          <w:p>
            <w:pPr/>
            <w:r>
              <w:t xml:space="preserve">Flashes a place label; opens its first flag when signed in</w:t>
            </w:r>
          </w:p>
        </w:tc>
      </w:tr>
      <w:tr>
        <w:tc>
          <w:tcPr>
            <w:tcW w:w="3120" w:type="dxa"/>
          </w:tcPr>
          <w:p>
            <w:pPr/>
            <w:r>
              <w:t xml:space="preserve">8b. page hooks</w:t>
            </w:r>
          </w:p>
        </w:tc>
        <w:tc>
          <w:tcPr>
            <w:tcW w:w="3120" w:type="dxa"/>
          </w:tcPr>
          <w:p>
            <w:pPr/>
            <w:r>
              <w:rPr>
                <w:rStyle w:val="CodeChar"/>
              </w:rPr>
              <w:t xml:space="preserve">window.beaconMap.create()</w:t>
            </w:r>
          </w:p>
        </w:tc>
        <w:tc>
          <w:tcPr>
            <w:tcW w:w="3120" w:type="dxa"/>
          </w:tcPr>
          <w:p>
            <w:pPr/>
            <w:r>
              <w:t xml:space="preserve">Opens sign-in, or the flag form when already signed in</w:t>
            </w:r>
          </w:p>
        </w:tc>
      </w:tr>
      <w:tr>
        <w:tc>
          <w:tcPr>
            <w:tcW w:w="3120" w:type="dxa"/>
          </w:tcPr>
          <w:p>
            <w:pPr/>
            <w:r>
              <w:t xml:space="preserve">9. start up</w:t>
            </w:r>
          </w:p>
        </w:tc>
        <w:tc>
          <w:tcPr>
            <w:tcW w:w="3120" w:type="dxa"/>
          </w:tcPr>
          <w:p>
            <w:pPr/>
            <w:r>
              <w:rPr>
                <w:rStyle w:val="CodeChar"/>
              </w:rPr>
              <w:t xml:space="preserve">renderLabels()</w:t>
            </w:r>
            <w:r>
              <w:t xml:space="preserve">, </w:t>
            </w:r>
            <w:r>
              <w:rPr>
                <w:rStyle w:val="CodeChar"/>
              </w:rPr>
              <w:t xml:space="preserve">renderMarkers()</w:t>
            </w:r>
          </w:p>
        </w:tc>
        <w:tc>
          <w:tcPr>
            <w:tcW w:w="3120" w:type="dxa"/>
          </w:tcPr>
          <w:p>
            <w:pPr/>
            <w:r>
              <w:t xml:space="preserve">First draw</w:t>
            </w:r>
          </w:p>
        </w:tc>
      </w:tr>
    </w:tbl>
    <w:p>
      <w:pPr/>
      <w:r>
        <w:t xml:space="preserve">Section 8b is the only part written for this page. The rest of the script matches </w:t>
      </w:r>
      <w:r>
        <w:rPr>
          <w:rStyle w:val="CodeChar"/>
        </w:rPr>
        <w:t xml:space="preserve">Beacon-Center-Map.html</w:t>
      </w:r>
      <w:r>
        <w:t xml:space="preserve">, so a newer version of the map can be pasted in as long as 8b is kept.</w:t>
      </w:r>
    </w:p>
    <w:p>
      <w:pPr>
        <w:pStyle w:val="Heading2"/>
      </w:pPr>
      <w:r>
        <w:t xml:space="preserve">Editing guide</w:t>
      </w:r>
    </w:p>
    <w:p>
      <w:pPr/>
      <w:r>
        <w:t xml:space="preserve">Most changes are a copy of an existing block with new text; the scripts pick new buttons up on their 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Change</w:t>
            </w:r>
          </w:p>
        </w:tc>
        <w:tc>
          <w:tcPr>
            <w:tcW w:w="3120" w:type="dxa"/>
            <w:shd w:val="clear" w:color="auto" w:fill="F2F2F2"/>
          </w:tcPr>
          <w:p>
            <w:pPr/>
            <w:r>
              <w:t xml:space="preserve">Where</w:t>
            </w:r>
          </w:p>
        </w:tc>
        <w:tc>
          <w:tcPr>
            <w:tcW w:w="3120" w:type="dxa"/>
            <w:shd w:val="clear" w:color="auto" w:fill="F2F2F2"/>
          </w:tcPr>
          <w:p>
            <w:pPr/>
            <w:r>
              <w:t xml:space="preserve">How</w:t>
            </w:r>
          </w:p>
        </w:tc>
      </w:tr>
      <w:tr>
        <w:tc>
          <w:tcPr>
            <w:tcW w:w="3120" w:type="dxa"/>
          </w:tcPr>
          <w:p>
            <w:pPr/>
            <w:r>
              <w:t xml:space="preserve">Add a map place</w:t>
            </w:r>
          </w:p>
        </w:tc>
        <w:tc>
          <w:tcPr>
            <w:tcW w:w="3120" w:type="dxa"/>
          </w:tcPr>
          <w:p>
            <w:pPr/>
            <w:r>
              <w:rPr>
                <w:rStyle w:val="CodeChar"/>
              </w:rPr>
              <w:t xml:space="preserve">places</w:t>
            </w:r>
            <w:r>
              <w:t xml:space="preserve"> in </w:t>
            </w:r>
            <w:r>
              <w:rPr>
                <w:rStyle w:val="CodeChar"/>
              </w:rPr>
              <w:t xml:space="preserve">script.js</w:t>
            </w:r>
            <w:r>
              <w:t xml:space="preserve">, map section 2</w:t>
            </w:r>
          </w:p>
        </w:tc>
        <w:tc>
          <w:tcPr>
            <w:tcW w:w="3120" w:type="dxa"/>
          </w:tcPr>
          <w:p>
            <w:pPr/>
            <w:r>
              <w:t xml:space="preserve">Add a name with </w:t>
            </w:r>
            <w:r>
              <w:rPr>
                <w:rStyle w:val="CodeChar"/>
              </w:rPr>
              <w:t xml:space="preserve">x</w:t>
            </w:r>
            <w:r>
              <w:t xml:space="preserve"> / </w:t>
            </w:r>
            <w:r>
              <w:rPr>
                <w:rStyle w:val="CodeChar"/>
              </w:rPr>
              <w:t xml:space="preserve">y</w:t>
            </w:r>
            <w:r>
              <w:t xml:space="preserve"> map percentages, a short </w:t>
            </w:r>
            <w:r>
              <w:rPr>
                <w:rStyle w:val="CodeChar"/>
              </w:rPr>
              <w:t xml:space="preserve">label</w:t>
            </w:r>
            <w:r>
              <w:t xml:space="preserve"> and </w:t>
            </w:r>
            <w:r>
              <w:rPr>
                <w:rStyle w:val="CodeChar"/>
              </w:rPr>
              <w:t xml:space="preserve">lonLat</w:t>
            </w:r>
            <w:r>
              <w:t xml:space="preserve">. It shows on the map, in the flag form and in search automatically</w:t>
            </w:r>
          </w:p>
        </w:tc>
      </w:tr>
      <w:tr>
        <w:tc>
          <w:tcPr>
            <w:tcW w:w="3120" w:type="dxa"/>
          </w:tcPr>
          <w:p>
            <w:pPr/>
            <w:r>
              <w:t xml:space="preserve">Build out Games, Meetups or Hubs</w:t>
            </w:r>
          </w:p>
        </w:tc>
        <w:tc>
          <w:tcPr>
            <w:tcW w:w="3120" w:type="dxa"/>
          </w:tcPr>
          <w:p>
            <w:pPr/>
            <w:r>
              <w:t xml:space="preserve">The HTML, </w:t>
            </w:r>
            <w:r>
              <w:rPr>
                <w:rStyle w:val="CodeChar"/>
              </w:rPr>
              <w:t xml:space="preserve">styles.css</w:t>
            </w:r>
            <w:r>
              <w:t xml:space="preserve">, </w:t>
            </w:r>
            <w:r>
              <w:rPr>
                <w:rStyle w:val="CodeChar"/>
              </w:rPr>
              <w:t xml:space="preserve">script.js</w:t>
            </w:r>
          </w:p>
        </w:tc>
        <w:tc>
          <w:tcPr>
            <w:tcW w:w="3120" w:type="dxa"/>
          </w:tcPr>
          <w:p>
            <w:pPr/>
            <w:r>
              <w:t xml:space="preserve">Add a </w:t>
            </w:r>
            <w:r>
              <w:rPr>
                <w:rStyle w:val="CodeChar"/>
              </w:rPr>
              <w:t xml:space="preserve">&lt;section id="…"&gt;</w:t>
            </w:r>
            <w:r>
              <w:t xml:space="preserve"> inside </w:t>
            </w:r>
            <w:r>
              <w:rPr>
                <w:rStyle w:val="CodeChar"/>
              </w:rPr>
              <w:t xml:space="preserve">main.page</w:t>
            </w:r>
            <w:r>
              <w:t xml:space="preserve"> after the map, and style it in part 1 of </w:t>
            </w:r>
            <w:r>
              <w:rPr>
                <w:rStyle w:val="CodeChar"/>
              </w:rPr>
              <w:t xml:space="preserve">styles.css</w:t>
            </w:r>
            <w:r>
              <w:t xml:space="preserve">. Add its color pair to </w:t>
            </w:r>
            <w:r>
              <w:rPr>
                <w:rStyle w:val="CodeChar"/>
              </w:rPr>
              <w:t xml:space="preserve">:root</w:t>
            </w:r>
            <w:r>
              <w:t xml:space="preserve">. On its </w:t>
            </w:r>
            <w:r>
              <w:rPr>
                <w:rStyle w:val="CodeChar"/>
              </w:rPr>
              <w:t xml:space="preserve">.dock-btn</w:t>
            </w:r>
            <w:r>
              <w:t xml:space="preserve">, swap </w:t>
            </w:r>
            <w:r>
              <w:rPr>
                <w:rStyle w:val="CodeChar"/>
              </w:rPr>
              <w:t xml:space="preserve">data-action</w:t>
            </w:r>
            <w:r>
              <w:t xml:space="preserve"> for </w:t>
            </w:r>
            <w:r>
              <w:rPr>
                <w:rStyle w:val="CodeChar"/>
              </w:rPr>
              <w:t xml:space="preserve">data-scroll</w:t>
            </w:r>
            <w:r>
              <w:t xml:space="preserve"> set to the section id and add a </w:t>
            </w:r>
            <w:r>
              <w:rPr>
                <w:rStyle w:val="CodeChar"/>
              </w:rPr>
              <w:t xml:space="preserve">.dock-*</w:t>
            </w:r>
            <w:r>
              <w:t xml:space="preserve"> class that sets </w:t>
            </w:r>
            <w:r>
              <w:rPr>
                <w:rStyle w:val="CodeChar"/>
              </w:rPr>
              <w:t xml:space="preserve">--dock-accent</w:t>
            </w:r>
            <w:r>
              <w:t xml:space="preserve">. Add the id to </w:t>
            </w:r>
            <w:r>
              <w:rPr>
                <w:rStyle w:val="CodeChar"/>
              </w:rPr>
              <w:t xml:space="preserve">SPY_SECTIONS</w:t>
            </w:r>
            <w:r>
              <w:t xml:space="preserve"> in </w:t>
            </w:r>
            <w:r>
              <w:rPr>
                <w:rStyle w:val="CodeChar"/>
              </w:rPr>
              <w:t xml:space="preserve">script.js</w:t>
            </w:r>
            <w:r>
              <w:t xml:space="preserve"> so the nav follows it</w:t>
            </w:r>
          </w:p>
        </w:tc>
      </w:tr>
      <w:tr>
        <w:tc>
          <w:tcPr>
            <w:tcW w:w="3120" w:type="dxa"/>
          </w:tcPr>
          <w:p>
            <w:pPr/>
            <w:r>
              <w:t xml:space="preserve">Wire up messages or notifications</w:t>
            </w:r>
          </w:p>
        </w:tc>
        <w:tc>
          <w:tcPr>
            <w:tcW w:w="3120" w:type="dxa"/>
          </w:tcPr>
          <w:p>
            <w:pPr/>
            <w:r>
              <w:rPr>
                <w:rStyle w:val="CodeChar"/>
              </w:rPr>
              <w:t xml:space="preserve">script.js</w:t>
            </w:r>
            <w:r>
              <w:t xml:space="preserve"> part 2, </w:t>
            </w:r>
            <w:r>
              <w:rPr>
                <w:rStyle w:val="CodeChar"/>
              </w:rPr>
              <w:t xml:space="preserve">actions</w:t>
            </w:r>
          </w:p>
        </w:tc>
        <w:tc>
          <w:tcPr>
            <w:tcW w:w="3120" w:type="dxa"/>
          </w:tcPr>
          <w:p>
            <w:pPr/>
            <w:r>
              <w:t xml:space="preserve">Add a </w:t>
            </w:r>
            <w:r>
              <w:rPr>
                <w:rStyle w:val="CodeChar"/>
              </w:rPr>
              <w:t xml:space="preserve">chat</w:t>
            </w:r>
            <w:r>
              <w:t xml:space="preserve"> or </w:t>
            </w:r>
            <w:r>
              <w:rPr>
                <w:rStyle w:val="CodeChar"/>
              </w:rPr>
              <w:t xml:space="preserve">notifications</w:t>
            </w:r>
            <w:r>
              <w:t xml:space="preserve"> function to </w:t>
            </w:r>
            <w:r>
              <w:rPr>
                <w:rStyle w:val="CodeChar"/>
              </w:rPr>
              <w:t xml:space="preserve">actions</w:t>
            </w:r>
            <w:r>
              <w:t xml:space="preserve">; the buttons already carry those </w:t>
            </w:r>
            <w:r>
              <w:rPr>
                <w:rStyle w:val="CodeChar"/>
              </w:rPr>
              <w:t xml:space="preserve">data-action</w:t>
            </w:r>
            <w:r>
              <w:t xml:space="preserve"> values</w:t>
            </w:r>
          </w:p>
        </w:tc>
      </w:tr>
      <w:tr>
        <w:tc>
          <w:tcPr>
            <w:tcW w:w="3120" w:type="dxa"/>
          </w:tcPr>
          <w:p>
            <w:pPr/>
            <w:r>
              <w:t xml:space="preserve">Add a button action</w:t>
            </w:r>
          </w:p>
        </w:tc>
        <w:tc>
          <w:tcPr>
            <w:tcW w:w="3120" w:type="dxa"/>
          </w:tcPr>
          <w:p>
            <w:pPr/>
            <w:r>
              <w:rPr>
                <w:rStyle w:val="CodeChar"/>
              </w:rPr>
              <w:t xml:space="preserve">script.js</w:t>
            </w:r>
            <w:r>
              <w:t xml:space="preserve"> part 2, </w:t>
            </w:r>
            <w:r>
              <w:rPr>
                <w:rStyle w:val="CodeChar"/>
              </w:rPr>
              <w:t xml:space="preserve">actions</w:t>
            </w:r>
          </w:p>
        </w:tc>
        <w:tc>
          <w:tcPr>
            <w:tcW w:w="3120" w:type="dxa"/>
          </w:tcPr>
          <w:p>
            <w:pPr/>
            <w:r>
              <w:t xml:space="preserve">Put </w:t>
            </w:r>
            <w:r>
              <w:rPr>
                <w:rStyle w:val="CodeChar"/>
              </w:rPr>
              <w:t xml:space="preserve">data-action="yourName"</w:t>
            </w:r>
            <w:r>
              <w:t xml:space="preserve"> on the button and add </w:t>
            </w:r>
            <w:r>
              <w:rPr>
                <w:rStyle w:val="CodeChar"/>
              </w:rPr>
              <w:t xml:space="preserve">yourName: (button) =&gt; { … }</w:t>
            </w:r>
            <w:r>
              <w:t xml:space="preserve"> to </w:t>
            </w:r>
            <w:r>
              <w:rPr>
                <w:rStyle w:val="CodeChar"/>
              </w:rPr>
              <w:t xml:space="preserve">actions</w:t>
            </w:r>
          </w:p>
        </w:tc>
      </w:tr>
      <w:tr>
        <w:tc>
          <w:tcPr>
            <w:tcW w:w="3120" w:type="dxa"/>
          </w:tcPr>
          <w:p>
            <w:pPr/>
            <w:r>
              <w:t xml:space="preserve">Change a color</w:t>
            </w:r>
          </w:p>
        </w:tc>
        <w:tc>
          <w:tcPr>
            <w:tcW w:w="3120" w:type="dxa"/>
          </w:tcPr>
          <w:p>
            <w:pPr/>
            <w:r>
              <w:rPr>
                <w:rStyle w:val="CodeChar"/>
              </w:rPr>
              <w:t xml:space="preserve">:root</w:t>
            </w:r>
            <w:r>
              <w:t xml:space="preserve"> at the top of </w:t>
            </w:r>
            <w:r>
              <w:rPr>
                <w:rStyle w:val="CodeChar"/>
              </w:rPr>
              <w:t xml:space="preserve">styles.css</w:t>
            </w:r>
          </w:p>
        </w:tc>
        <w:tc>
          <w:tcPr>
            <w:tcW w:w="3120" w:type="dxa"/>
          </w:tcPr>
          <w:p>
            <w:pPr/>
            <w:r>
              <w:t xml:space="preserve">Edit the token</w:t>
            </w:r>
          </w:p>
        </w:tc>
      </w:tr>
      <w:tr>
        <w:tc>
          <w:tcPr>
            <w:tcW w:w="3120" w:type="dxa"/>
          </w:tcPr>
          <w:p>
            <w:pPr/>
            <w:r>
              <w:t xml:space="preserve">Pull in a newer map</w:t>
            </w:r>
          </w:p>
        </w:tc>
        <w:tc>
          <w:tcPr>
            <w:tcW w:w="3120" w:type="dxa"/>
          </w:tcPr>
          <w:p>
            <w:pPr/>
            <w:r>
              <w:t xml:space="preserve">Part 2 of </w:t>
            </w:r>
            <w:r>
              <w:rPr>
                <w:rStyle w:val="CodeChar"/>
              </w:rPr>
              <w:t xml:space="preserve">styles.css</w:t>
            </w:r>
            <w:r>
              <w:t xml:space="preserve">, the </w:t>
            </w:r>
            <w:r>
              <w:rPr>
                <w:rStyle w:val="CodeChar"/>
              </w:rPr>
              <w:t xml:space="preserve">#beaconMap</w:t>
            </w:r>
            <w:r>
              <w:t xml:space="preserve"> block in the HTML, part 1 of </w:t>
            </w:r>
            <w:r>
              <w:rPr>
                <w:rStyle w:val="CodeChar"/>
              </w:rPr>
              <w:t xml:space="preserve">script.js</w:t>
            </w:r>
          </w:p>
        </w:tc>
        <w:tc>
          <w:tcPr>
            <w:tcW w:w="3120" w:type="dxa"/>
          </w:tcPr>
          <w:p>
            <w:pPr/>
            <w:r>
              <w:t xml:space="preserve">Replace the widget CSS but keep the page integration overrides, and leave out the header, side nav, </w:t>
            </w:r>
            <w:r>
              <w:rPr>
                <w:rStyle w:val="CodeChar"/>
              </w:rPr>
              <w:t xml:space="preserve">.bcShell</w:t>
            </w:r>
            <w:r>
              <w:t xml:space="preserve"> and </w:t>
            </w:r>
            <w:r>
              <w:rPr>
                <w:rStyle w:val="CodeChar"/>
              </w:rPr>
              <w:t xml:space="preserve">.bcMain</w:t>
            </w:r>
            <w:r>
              <w:t xml:space="preserve"> rules. In the HTML, leave out the widget header, the side nav and its icons, and the </w:t>
            </w:r>
            <w:r>
              <w:rPr>
                <w:rStyle w:val="CodeChar"/>
              </w:rPr>
              <w:t xml:space="preserve">.bcShell</w:t>
            </w:r>
            <w:r>
              <w:t xml:space="preserve"> / </w:t>
            </w:r>
            <w:r>
              <w:rPr>
                <w:rStyle w:val="CodeChar"/>
              </w:rPr>
              <w:t xml:space="preserve">.bcMain</w:t>
            </w:r>
            <w:r>
              <w:t xml:space="preserve"> wrappers, and keep the Campus map toolbar title as the page </w:t>
            </w:r>
            <w:r>
              <w:rPr>
                <w:rStyle w:val="CodeChar"/>
              </w:rPr>
              <w:t xml:space="preserve">h1</w:t>
            </w:r>
            <w:r>
              <w:t xml:space="preserve">. Replace the script but keep section 8b. The original map file already writes CSS one rule per line, so it pastes in without reformatting</w:t>
            </w:r>
          </w:p>
        </w:tc>
      </w:tr>
    </w:tbl>
    <w:p>
      <w:pPr/>
      <w:r>
        <w:rPr>
          <w:b/>
        </w:rPr>
        <w:t xml:space="preserve">Formatting.</w:t>
      </w:r>
      <w:r>
        <w:t xml:space="preserve"> Write CSS one rule per line, </w:t>
      </w:r>
      <w:r>
        <w:rPr>
          <w:rStyle w:val="CodeChar"/>
        </w:rPr>
        <w:t xml:space="preserve">selector { property: value; }</w:t>
      </w:r>
      <w:r>
        <w:t xml:space="preserve">, and don't run Prettier on </w:t>
      </w:r>
      <w:r>
        <w:rPr>
          <w:rStyle w:val="CodeChar"/>
        </w:rPr>
        <w:t xml:space="preserve">styles.css</w:t>
      </w:r>
      <w:r>
        <w:t xml:space="preserve">, because it would put every property back on its own line. Format </w:t>
      </w:r>
      <w:r>
        <w:rPr>
          <w:rStyle w:val="CodeChar"/>
        </w:rPr>
        <w:t xml:space="preserve">script.js</w:t>
      </w:r>
      <w:r>
        <w:t xml:space="preserve"> with Prettier, </w:t>
      </w:r>
      <w:r>
        <w:rPr>
          <w:rStyle w:val="CodeChar"/>
        </w:rPr>
        <w:t xml:space="preserve">singleQuote: true</w:t>
      </w:r>
      <w:r>
        <w:t xml:space="preserve"> and </w:t>
      </w:r>
      <w:r>
        <w:rPr>
          <w:rStyle w:val="CodeChar"/>
        </w:rPr>
        <w:t xml:space="preserve">printWidth: 120</w:t>
      </w:r>
      <w:r>
        <w:t xml:space="preserve">. Indent HTML 2 spaces per level. Keep new comments in each file's style: </w:t>
      </w:r>
      <w:r>
        <w:rPr>
          <w:rStyle w:val="CodeChar"/>
        </w:rPr>
        <w:t xml:space="preserve">/* ---------- name ---------- */</w:t>
      </w:r>
      <w:r>
        <w:t xml:space="preserve"> for CSS sections, </w:t>
      </w:r>
      <w:r>
        <w:rPr>
          <w:rStyle w:val="CodeChar"/>
        </w:rPr>
        <w:t xml:space="preserve">&lt;!-- html: name --&gt;</w:t>
      </w:r>
      <w:r>
        <w:t xml:space="preserve"> for HTML, </w:t>
      </w:r>
      <w:r>
        <w:rPr>
          <w:rStyle w:val="CodeChar"/>
        </w:rPr>
        <w:t xml:space="preserve">// ---------- name ----------</w:t>
      </w:r>
      <w:r>
        <w:t xml:space="preserve"> for scripts.</w:t>
      </w:r>
    </w:p>
    <w:p>
      <w:pPr>
        <w:pStyle w:val="Heading2"/>
      </w:pPr>
      <w:r>
        <w:t xml:space="preserve">Change log</w:t>
      </w:r>
    </w:p>
    <w:p>
      <w:pPr/>
      <w:r>
        <w:t xml:space="preserve">Add a row here whenever the page changes, newest first.</w:t>
      </w:r>
    </w:p>
    <w:tbl>
      <w:tblPr>
        <w:tblStyle w:val="TableGrid"/>
        <w:tblW w:w="0" w:type="auto"/>
        <w:tblLayout w:type="fixed"/>
        <w:tblLook w:val="04A0" w:firstRow="1" w:lastRow="0" w:firstColumn="0" w:lastColumn="0" w:noHBand="0" w:noVBand="1"/>
      </w:tblPr>
      <w:tblGrid>
        <w:gridCol w:w="1695"/>
        <w:gridCol w:w="5595"/>
      </w:tblGrid>
      <w:tr>
        <w:trPr>
          <w:tblHeader/>
        </w:trPr>
        <w:tc>
          <w:tcPr>
            <w:tcW w:w="1695" w:type="dxa"/>
            <w:shd w:val="clear" w:color="auto" w:fill="F2F2F2"/>
          </w:tcPr>
          <w:p>
            <w:pPr/>
            <w:r>
              <w:t xml:space="preserve">Date</w:t>
            </w:r>
          </w:p>
        </w:tc>
        <w:tc>
          <w:tcPr>
            <w:tcW w:w="5595" w:type="dxa"/>
            <w:shd w:val="clear" w:color="auto" w:fill="F2F2F2"/>
          </w:tcPr>
          <w:p>
            <w:pPr/>
            <w:r>
              <w:t xml:space="preserve">Change</w:t>
            </w:r>
          </w:p>
        </w:tc>
      </w:tr>
      <w:tr>
        <w:tc>
          <w:tcPr>
            <w:tcW w:w="1695" w:type="dxa"/>
          </w:tcPr>
          <w:p>
            <w:pPr/>
            <w:r>
              <w:t xml:space="preserve">Sep 30, 2026</w:t>
            </w:r>
          </w:p>
        </w:tc>
        <w:tc>
          <w:tcPr>
            <w:tcW w:w="5595" w:type="dxa"/>
          </w:tcPr>
          <w:p>
            <w:pPr/>
            <w:r>
              <w:t xml:space="preserve">Split the page into three files: the HTML (327 lines), styles.css with every style (269 lines) and script.js with every script (652 lines), loaded with defer. Nothing else changed; screenshots matched the single-file version</w:t>
            </w:r>
          </w:p>
        </w:tc>
      </w:tr>
      <w:tr>
        <w:tc>
          <w:tcPr>
            <w:tcW w:w="1695" w:type="dxa"/>
          </w:tcPr>
          <w:p>
            <w:pPr/>
            <w:r>
              <w:t xml:space="preserve">Sep 30, 2026</w:t>
            </w:r>
          </w:p>
        </w:tc>
        <w:tc>
          <w:tcPr>
            <w:tcW w:w="5595" w:type="dxa"/>
          </w:tcPr>
          <w:p>
            <w:pPr/>
            <w:r>
              <w:t xml:space="preserve">Rewrote the CSS one rule per line (styles unchanged) and merged the two search boxes into one that wraps onto its own row on phones. File went from 2,021 to 1,242 lines; screenshots matched the previous version</w:t>
            </w:r>
          </w:p>
        </w:tc>
      </w:tr>
      <w:tr>
        <w:tc>
          <w:tcPr>
            <w:tcW w:w="1695" w:type="dxa"/>
          </w:tcPr>
          <w:p>
            <w:pPr/>
            <w:r>
              <w:t xml:space="preserve">Sep 30, 2026</w:t>
            </w:r>
          </w:p>
        </w:tc>
        <w:tc>
          <w:tcPr>
            <w:tcW w:w="5595" w:type="dxa"/>
          </w:tcPr>
          <w:p>
            <w:pPr/>
            <w:r>
              <w:t xml:space="preserve">Removed code for anything not on the page: unused color tokens and category classes, the hidden heading (the Campus map title is now the page </w:t>
            </w:r>
            <w:r>
              <w:rPr>
                <w:rStyle w:val="CodeChar"/>
              </w:rPr>
              <w:t xml:space="preserve">h1</w:t>
            </w:r>
            <w:r>
              <w:t xml:space="preserve">), highlight styles for Games, Meetups and Hubs, the map's header and side nav styles, five unused map icons, and the </w:t>
            </w:r>
            <w:r>
              <w:rPr>
                <w:rStyle w:val="CodeChar"/>
              </w:rPr>
              <w:t xml:space="preserve">.bcShell</w:t>
            </w:r>
            <w:r>
              <w:t xml:space="preserve"> / </w:t>
            </w:r>
            <w:r>
              <w:rPr>
                <w:rStyle w:val="CodeChar"/>
              </w:rPr>
              <w:t xml:space="preserve">.bcMain</w:t>
            </w:r>
            <w:r>
              <w:t xml:space="preserve"> wrappers. File went from 2,186 to 2,021 lines; screenshots matched the previous version</w:t>
            </w:r>
          </w:p>
        </w:tc>
      </w:tr>
      <w:tr>
        <w:tc>
          <w:tcPr>
            <w:tcW w:w="1695" w:type="dxa"/>
          </w:tcPr>
          <w:p>
            <w:pPr/>
            <w:r>
              <w:t xml:space="preserve">Sep 30, 2026</w:t>
            </w:r>
          </w:p>
        </w:tc>
        <w:tc>
          <w:tcPr>
            <w:tcW w:w="5595" w:type="dxa"/>
          </w:tcPr>
          <w:p>
            <w:pPr/>
            <w:r>
              <w:t xml:space="preserve">Narrowed the page to the top bar, campus map and bottom nav. Removed the headline, color key, hero, games, meetups, hubs, Welcome Week and the dialog. Search now finds map places; Games, Meetups and Hubs in the bottom nav became placeholders</w:t>
            </w:r>
          </w:p>
        </w:tc>
      </w:tr>
      <w:tr>
        <w:tc>
          <w:tcPr>
            <w:tcW w:w="1695" w:type="dxa"/>
          </w:tcPr>
          <w:p>
            <w:pPr/>
            <w:r>
              <w:t xml:space="preserve">Sep 29, 2026</w:t>
            </w:r>
          </w:p>
        </w:tc>
        <w:tc>
          <w:tcPr>
            <w:tcW w:w="5595" w:type="dxa"/>
          </w:tcPr>
          <w:p>
            <w:pPr/>
            <w:r>
              <w:t xml:space="preserve">Cleaned up the code: Prettier formatting, consistent kebab-case class names, </w:t>
            </w:r>
            <w:r>
              <w:rPr>
                <w:rStyle w:val="CodeChar"/>
              </w:rPr>
              <w:t xml:space="preserve">data-</w:t>
            </w:r>
            <w:r>
              <w:t xml:space="preserve"> attributes for behavior, section comments. All 153 original comments kept; the page looked the same before and after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Beacon Center Homepage Code Guide</dc:title>
  <dc:description>Claude Docs node/89135261-3812@46 docx-w6</dc:description>
  <cp:revision>46</cp:revision>
</cp:coreProperties>
</file>