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0" w:before="2880"/>
        <w:jc w:val="center"/>
      </w:pPr>
      <w:r>
        <w:rPr>
          <w:rFonts w:ascii="Arial" w:cs="Arial" w:eastAsia="Arial" w:hAnsi="Arial"/>
          <w:b/>
          <w:bCs/>
          <w:color w:val="1F5C99"/>
          <w:sz w:val="52"/>
          <w:szCs w:val="52"/>
        </w:rPr>
        <w:t xml:space="preserve">Modelagem do Banco de Dados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Sistema Acadêmico Escolar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Trabalho de Conclusão de Curso</w:t>
      </w:r>
    </w:p>
    <w:p>
      <w:pPr>
        <w:spacing w:after="24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Versão 1.0  —  2026</w:t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1. Introdução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Sistema Acadêmico utiliza o PostgreSQL como sistema gerenciador de banco de dados relacional (SGBD). O mapeamento entre os objetos Java e as tabelas do banco é realizado pelo framework JPA/Hibernate, integrado ao Spring Boot 3.2.5 por meio do módulo Spring Data JPA.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criação e atualização das tabelas é feita automaticamente pelo Hibernate através da propriedade ddl-auto=update, o que significa que nenhuma ferramenta de migração manual (como Flyway ou Liquibase) é necessária: ao iniciar a aplicação, o Hibernate compara as entidades Java com o schema existente no banco e aplica as alterações necessárias.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modelo de dados foi projetado para atender aos requisitos de um sistema acadêmico escolar completo, abrangendo: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Cadastro de séries, turmas, disciplinas, alunos e professores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Matrícula de alunos em turmas e atribuição de professores a disciplinas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Registro e controle de avaliações e notas com pesos por bimestre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Controle de frequência (chamada) diária por disciplina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Geração de boletim com cálculo de média ponderada e situação final</w:t>
      </w:r>
    </w:p>
    <w:p>
      <w:pPr>
        <w:spacing w:after="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2. Visão Geral do Schema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banco de dados é composto por 10 tabelas relacionadas entre si. A tabela a seguir resume as entidades principais e suas responsabilidades: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Tabela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series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Níveis de ensino (1º Ano, 2º Ano, etc.)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turmas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Grupos de alunos por série e ano letivo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materias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Catálogo de disciplinas do currículo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alunos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Dados cadastrais dos estudantes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professores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Dados cadastrais do corpo docente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aluno_turma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Matrícula de alunos em turmas (N:N)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professor_turma_materia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Atribuição de professores a turmas/disciplinas (N:N:N)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avaliacoes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Provas, trabalhos, simulados e recuperações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notas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Notas dos alunos em cada avaliação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presencas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 diário de frequência por disciplina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3. Descrição Detalhada das Tabelas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 Tabela: series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Armazena os níveis de ensino da instituição (ex: 1º Ano, 2º Ano, 3º Ano).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226"/>
        <w:gridCol w:w="3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BIGSERIAL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PK, NOT NULL, AUTO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Identificador único gerado automaticamente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 do nível de ensino (ex: "1º Ano")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2. Tabela: turmas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Representa uma turma de alunos vinculada a uma série e a um ano letivo.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226"/>
        <w:gridCol w:w="3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BIGSERIAL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PK, NOT NULL, AUTO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Identificador da turma (ex: "9A", "1B")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serie_id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series.id, NOT NULL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Série à qual a turma pertence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ano_letivo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Ano letivo (ex: 2024, 2025)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3. Tabela: materias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Catálogo de disciplinas disponíveis na grade curricular.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226"/>
        <w:gridCol w:w="3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BIGSERIAL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PK, NOT NULL, AUTO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 da disciplina (ex: "Matemática", "Português")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4. Tabela: alunos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Cadastro completo dos alunos matriculados na instituição.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226"/>
        <w:gridCol w:w="3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BIGSERIAL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PK, NOT NULL, AUTO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 completo do aluno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matricula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UNIQUE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Código de matrícula institucional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data_nascimento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de nascimento do aluno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nome_pai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 do pai ou responsável masculino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nome_mae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 da mãe ou responsável feminina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telefone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Telefone de contato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Endereço de e-mail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5. Tabela: professores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Cadastro do corpo docente da instituição.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226"/>
        <w:gridCol w:w="3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BIGSERIAL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PK, NOT NULL, AUTO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Nome completo do professor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Endereço de e-mail institucional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telefone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Telefone de contato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especialidade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Área de formação ou especialização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6. Tabela: aluno_turma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Tabela de junção N:N que registra a matrícula de um aluno em uma turma. A chave primária é composta pelos dois campos estrangeiros.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226"/>
        <w:gridCol w:w="3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aluno_id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 (composta), FK → alunos.id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Referência ao aluno matriculado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turma_id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 (composta), FK → turmas.id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Referência à turma de destino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7. Tabela: professor_turma_materia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Tabela de junção ternária que define qual professor leciona qual matéria em qual turma. Uma constraint UNIQUE impede duplicatas.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226"/>
        <w:gridCol w:w="3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BIGSERIAL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PK, NOT NULL, AUTO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professor_id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professores.id, NOT NULL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Professor responsável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turma_id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turmas.id, NOT NULL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Turma onde leciona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materia_id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materias.id, NOT NULL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Disciplina lecionada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8. Tabela: avaliacoes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Registra as avaliações aplicadas (provas, trabalhos, simulados e recuperações) com seus metadados.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226"/>
        <w:gridCol w:w="3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BIGSERIAL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PK, NOT NULL, AUTO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turma_id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turmas.id, NOT NULL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Turma avaliada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materia_id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materias.id, NOT NULL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Disciplina avaliada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PROVA | TRABALHO | SIMULADO | RECUPERACAO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VARCHAR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Descrição livre (ex: "Prova de Álgebra")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data_aplicacao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de aplicação da avaliação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NUMERIC(5,2)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Peso no cálculo da média ponderada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bimestre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Bimestre letivo (1 a 4)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9. Tabela: notas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Armazena a nota de cada aluno em cada avaliação. A constraint UNIQUE garante no máximo uma nota por aluno por avaliação.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226"/>
        <w:gridCol w:w="3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BIGSERIAL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PK, NOT NULL, AUTO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avaliacao_id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avaliacoes.id, NOT NULL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Avaliação referenciada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aluno_id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alunos.id, NOT NULL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Aluno avaliado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NUMERIC(5,2)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 da nota (0,00 a 10,00)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lancado_em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e hora do lançamento</w:t>
            </w:r>
          </w:p>
        </w:tc>
      </w:tr>
    </w:tbl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10. Tabela: presencas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Registra a frequência diária de cada aluno por matéria. A constraint UNIQUE evita duplicatas para a mesma data.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226"/>
        <w:gridCol w:w="3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BIGSERIAL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PK, NOT NULL, AUTO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aluno_id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alunos.id, NOT NULL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Aluno referenciado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turma_id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turmas.id, NOT NULL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Turma da aula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materia_id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BIGINT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FK → materias.id, NOT NULL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Disciplina da aula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da aula registrada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presente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NULL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 = presente, FALSE = ausente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4. Relacionamentos entre Tabelas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diagrama a seguir representa, em formato textual, os relacionamentos e cardinalidades entre as entidades do sistema: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350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Entidade de Origem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Cardinalidade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Entidade de Destino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: 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turmas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alunos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 : N  (via aluno_turma)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turmas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professores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 : N : N  (via professor_turma_materia)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turmas + materias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turmas + materias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 :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avaliacoes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avaliacoes + alunos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 :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alunos + turmas + materias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 : 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presencas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Detalhamento dos principais relacionamentos: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series → turmas (1:N): Uma série pode conter várias turmas, mas cada turma pertence a exatamente uma série.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alunos ↔ turmas (N:N via aluno_turma): Um aluno pode estar matriculado em várias turmas (ex: turmas de anos diferentes), e uma turma possui vários alunos.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professores ↔ turmas ↔ materias (N:N:N via professor_turma_materia): Um professor pode lecionar diferentes disciplinas em diferentes turmas. A tabela ternária garante que a combinação (professor, turma, matéria) seja única.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turmas + materias → avaliacoes (N:1): Uma avaliação está associada a uma única turma e a uma única disciplina, mas uma turma pode ter muitas avaliações.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avaliacoes + alunos → notas (N:1): Uma nota referencia exatamente uma avaliação e exatamente um aluno. A constraint UNIQUE (avaliacao_id, aluno_id) impede duplicatas.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alunos + turmas + materias → presencas (N:1): Cada registro de presença é associado a um aluno, uma turma e uma disciplina em uma data específica. A constraint UNIQUE impede registros duplicados para a mesma data.</w:t>
      </w:r>
    </w:p>
    <w:p>
      <w:pPr>
        <w:spacing w:after="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5. Lógica de Negócio Implementada no Backend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Por decisão arquitetural, toda a lógica de cálculo foi implementada na camada de serviço (Java/Spring), e não no banco de dados. Essa abordagem simplifica a manutenção, facilita testes unitários e evita stored procedures difíceis de versionar.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Cálculo de Média Bimestral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média de cada bimestre é calculada como uma média ponderada das notas das avaliações do tipo PROVA e TRABALHO: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Média Bimestral = Σ (valor × peso) / Σ peso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Onde: valor = nota do aluno | peso = campo peso da tabela avaliacoes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tipo SIMULADO recebe tratamento especial: seu valor (entre 0 e 1) é somado diretamente à média como bônus, limitado ao máximo de +1,0 ponto, sem ultrapassar a nota 10,0.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tipo RECUPERACAO substitui a média bimestral caso o valor da recuperação seja superior à média original calculada.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Média Anual e Situação Final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média anual é calculada como a média aritmética das médias dos quatro bimestres. A situação final do aluno é determinada por duas condições simultâneas: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Aprovado: Média Anual &gt;= 6,0  E  Frequência &gt;= 75%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Reprovado: Média Anual &lt; 6,0  OU  Frequência &lt; 75%</w:t>
            </w:r>
          </w:p>
        </w:tc>
      </w:tr>
    </w:tbl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Cálculo de Frequência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frequência é calculada a partir dos registros da tabela presencas para o aluno, turma e disciplina em questão: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Frequência (%) = (registros com presente = TRUE) / (total de registros) × 100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Arredondada para 1 casa decimal.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6. Representação do Diagrama ER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diagrama Entidade-Relacionamento do sistema pode ser representado da seguinte forma. As chaves (PK/FK) e cardinalidades estão indicadas: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series (PK: id)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   └─── turmas (PK: id | FK: serie_id)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alunos (PK: id)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   └──&lt; aluno_turma &gt;── turmas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         (PK composta: aluno_id + turma_id)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professores (PK: id)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   └──&lt; professor_turma_materia &gt;── turmas + materias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         (PK: id | UK: professor_id + turma_id + materia_id)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turmas ──┐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          ├──&lt; avaliacoes (PK: id | FK: turma_id, materia_id)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materias ─┘         └──&lt; notas (PK: id | UK: avaliacao_id + aluno_id)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                           └── alunos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alunos + turmas + materias ──&lt; presencas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3A5C"/>
                <w:sz w:val="20"/>
                <w:szCs w:val="20"/>
              </w:rPr>
              <w:t xml:space="preserve">                               (PK: id | UK: aluno_id + turma_id + materia_id + data)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7. Tecnologias e Anotações Utilizadas</w:t>
      </w:r>
    </w:p>
    <w:p>
      <w:pPr>
        <w:spacing w:after="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Tecnologia / Anotação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9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Função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PostgreSQL 15+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SGBD relacional utilizado em produção e desenvolvimento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Spring Boot 3.2.5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Framework principal da aplicação backend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Spring Data JPA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Abstração de repositórios e integração JPA/Hibernate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Hibernate 6 (ORM)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Mapeamento objeto-relacional e geração do schema (ddl-auto=update)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@Entity / @Table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Marca a classe Java como entidade mapeada a uma tabela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@Id / @GeneratedValue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Define a chave primária e sua estratégia de geração (IDENTITY)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@ManyToOne / @JoinColumn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Define relacionamentos N:1 com chave estrangeira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@EmbeddedId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Chave primária composta (usada em aluno_turma)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@UniqueConstraint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Garante unicidade em combinações de campos (usado em notas, presencas, professor_turma_materia)</w:t>
            </w:r>
          </w:p>
        </w:tc>
      </w:tr>
    </w:tbl>
    <w:p>
      <w:pPr>
        <w:spacing w:after="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8. Conclusão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modelo relacional escolhido para o Sistema Acadêmico demonstra-se adequado e robusto para os requisitos de uma instituição escolar. As principais vantagens dessa modelagem são: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Integridade referencial: as chaves estrangeiras garantem consistência entre os dados, impedindo, por exemplo, a existência de uma nota sem uma avaliação válida ou de uma turma sem série associada.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Normalização: o schema está na Terceira Forma Normal (3FN), eliminando redundâncias e anomalias de atualização.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Flexibilidade: o modelo suporta múltiplos tipos de avaliação (PROVA, TRABALHO, SIMULADO, RECUPERACAO) e permite pesos diferenciados, atendendo a diferentes metodologias pedagógicas.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Escalabilidade: a separação entre alunos, professores e suas atribuições facilita o crescimento do sistema sem necessidade de reestruturação do schema.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Rastreabilidade: o campo lancado_em na tabela notas e o campo data na tabela presencas permitem auditoria histórica dos registros.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 conjunto com o framework Spring Boot e o ORM Hibernate, esse modelo proporciona uma base sólida para o desenvolvimento de um sistema de gestão acadêmica confiável, de fácil manutenção e pronto para evoluir conforme as necessidades da instituição.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Sistema Acadêmico — Modelagem do Banco de Dados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2026-04-30T23:09:45.172Z</dcterms:created>
  <dcterms:modified xsi:type="dcterms:W3CDTF">2026-04-30T23:09:45.172Z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