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C226C9" w14:textId="77777777" w:rsidR="001F69C1" w:rsidRDefault="001F69C1" w:rsidP="001F69C1">
      <w:pPr>
        <w:pStyle w:val="Standard"/>
        <w:jc w:val="center"/>
      </w:pPr>
      <w:proofErr w:type="spellStart"/>
      <w:r>
        <w:t>Yoel</w:t>
      </w:r>
      <w:proofErr w:type="spellEnd"/>
      <w:r>
        <w:t xml:space="preserve"> </w:t>
      </w:r>
      <w:proofErr w:type="spellStart"/>
      <w:r>
        <w:t>Jasner</w:t>
      </w:r>
      <w:proofErr w:type="spellEnd"/>
      <w:r>
        <w:t xml:space="preserve"> - 204380992</w:t>
      </w:r>
    </w:p>
    <w:p w14:paraId="4456BA59" w14:textId="77777777" w:rsidR="00F45133" w:rsidRDefault="001F69C1" w:rsidP="001F69C1">
      <w:pPr>
        <w:jc w:val="center"/>
      </w:pPr>
      <w:r>
        <w:t>Steve Gutfreund – 342873791</w:t>
      </w:r>
    </w:p>
    <w:p w14:paraId="4E37C432" w14:textId="77777777" w:rsidR="001F69C1" w:rsidRDefault="001F69C1" w:rsidP="001F69C1">
      <w:pPr>
        <w:jc w:val="center"/>
        <w:rPr>
          <w:b/>
          <w:bCs/>
          <w:sz w:val="28"/>
          <w:szCs w:val="28"/>
        </w:rPr>
      </w:pPr>
      <w:r w:rsidRPr="001F69C1">
        <w:rPr>
          <w:b/>
          <w:bCs/>
          <w:sz w:val="28"/>
          <w:szCs w:val="28"/>
        </w:rPr>
        <w:t>Part 3</w:t>
      </w:r>
    </w:p>
    <w:p w14:paraId="4C6E802A" w14:textId="77777777" w:rsidR="001F69C1" w:rsidRDefault="001F69C1" w:rsidP="001F69C1">
      <w:pPr>
        <w:jc w:val="center"/>
        <w:rPr>
          <w:b/>
          <w:bCs/>
          <w:sz w:val="28"/>
          <w:szCs w:val="28"/>
        </w:rPr>
      </w:pPr>
    </w:p>
    <w:p w14:paraId="4637A878" w14:textId="77777777" w:rsidR="0062713C" w:rsidRDefault="0062713C" w:rsidP="0057106F">
      <w:r>
        <w:t>Considerations:</w:t>
      </w:r>
    </w:p>
    <w:p w14:paraId="6046DBEF" w14:textId="77777777" w:rsidR="001F69C1" w:rsidRDefault="0062713C" w:rsidP="0062713C">
      <w:pPr>
        <w:pStyle w:val="ListParagraph"/>
        <w:numPr>
          <w:ilvl w:val="0"/>
          <w:numId w:val="1"/>
        </w:numPr>
        <w:rPr>
          <w:b/>
          <w:bCs/>
        </w:rPr>
      </w:pPr>
      <w:r w:rsidRPr="0062713C">
        <w:rPr>
          <w:b/>
          <w:bCs/>
        </w:rPr>
        <w:t>“How do you handle lower casing?”</w:t>
      </w:r>
    </w:p>
    <w:p w14:paraId="19703F96" w14:textId="77777777" w:rsidR="0062713C" w:rsidRDefault="0062713C" w:rsidP="0062713C">
      <w:pPr>
        <w:ind w:left="1500"/>
        <w:rPr>
          <w:lang w:bidi="he-IL"/>
        </w:rPr>
      </w:pPr>
      <w:r>
        <w:t xml:space="preserve">We’ve decided to convert all the data from the train set (and so we do for new examples like from dev set or test set) to lower case. We might have lost </w:t>
      </w:r>
      <w:r>
        <w:rPr>
          <w:lang w:bidi="he-IL"/>
        </w:rPr>
        <w:t xml:space="preserve">the advantage of words having capital letters (names, beginning of sentences etc.) but we </w:t>
      </w:r>
      <w:r w:rsidR="007C3963">
        <w:rPr>
          <w:lang w:bidi="he-IL"/>
        </w:rPr>
        <w:t>are able to fully utilize the pre</w:t>
      </w:r>
      <w:r w:rsidR="004120D4">
        <w:rPr>
          <w:lang w:bidi="he-IL"/>
        </w:rPr>
        <w:t>-</w:t>
      </w:r>
      <w:r w:rsidR="007C3963">
        <w:rPr>
          <w:lang w:bidi="he-IL"/>
        </w:rPr>
        <w:t>trained embedding</w:t>
      </w:r>
      <w:r w:rsidR="005A137C">
        <w:rPr>
          <w:lang w:bidi="he-IL"/>
        </w:rPr>
        <w:t>s</w:t>
      </w:r>
      <w:r w:rsidR="007C3963">
        <w:rPr>
          <w:lang w:bidi="he-IL"/>
        </w:rPr>
        <w:t>.</w:t>
      </w:r>
    </w:p>
    <w:p w14:paraId="02441638" w14:textId="77777777" w:rsidR="0000598E" w:rsidRPr="0000598E" w:rsidRDefault="0000598E" w:rsidP="0000598E">
      <w:pPr>
        <w:pStyle w:val="ListParagraph"/>
        <w:numPr>
          <w:ilvl w:val="0"/>
          <w:numId w:val="1"/>
        </w:numPr>
        <w:rPr>
          <w:lang w:bidi="he-IL"/>
        </w:rPr>
      </w:pPr>
      <w:r>
        <w:rPr>
          <w:b/>
          <w:bCs/>
          <w:lang w:bidi="he-IL"/>
        </w:rPr>
        <w:t>“What do you do with words that are not in the pre-trained vocabulary?”</w:t>
      </w:r>
    </w:p>
    <w:p w14:paraId="091502B7" w14:textId="77777777" w:rsidR="00E018DB" w:rsidRDefault="0000598E" w:rsidP="0000598E">
      <w:pPr>
        <w:pStyle w:val="ListParagraph"/>
        <w:ind w:left="1500"/>
        <w:rPr>
          <w:lang w:bidi="he-IL"/>
        </w:rPr>
      </w:pPr>
      <w:r>
        <w:rPr>
          <w:lang w:bidi="he-IL"/>
        </w:rPr>
        <w:t>For words in the train set not found in the pre-trained vocabulary, we just add them to the vocabulary and add a corresponding embedding vector for each one of them.</w:t>
      </w:r>
    </w:p>
    <w:p w14:paraId="0615EBF2" w14:textId="77777777" w:rsidR="0000598E" w:rsidRDefault="0000598E" w:rsidP="0000598E">
      <w:pPr>
        <w:pStyle w:val="ListParagraph"/>
        <w:ind w:left="1500"/>
        <w:rPr>
          <w:lang w:bidi="he-IL"/>
        </w:rPr>
      </w:pPr>
      <w:r>
        <w:rPr>
          <w:lang w:bidi="he-IL"/>
        </w:rPr>
        <w:t xml:space="preserve">In addition, we added the word *UNKNOWN* to the vocabulary </w:t>
      </w:r>
      <w:r w:rsidR="00E018DB">
        <w:rPr>
          <w:lang w:bidi="he-IL"/>
        </w:rPr>
        <w:t>so we can treat all the words from dev set we haven’t seen before by substituting them with *UNKNOWN*.</w:t>
      </w:r>
    </w:p>
    <w:p w14:paraId="120955A2" w14:textId="77777777" w:rsidR="00E018DB" w:rsidRDefault="00E018DB" w:rsidP="0000598E">
      <w:pPr>
        <w:pStyle w:val="ListParagraph"/>
        <w:ind w:left="1500"/>
        <w:rPr>
          <w:rtl/>
          <w:lang w:bidi="he-IL"/>
        </w:rPr>
      </w:pPr>
      <w:r>
        <w:rPr>
          <w:lang w:bidi="he-IL"/>
        </w:rPr>
        <w:t>(And as explained in part 1, we added *START* and *END* so we can work properly with the window sliding.)</w:t>
      </w:r>
    </w:p>
    <w:p w14:paraId="0B26F150" w14:textId="77777777" w:rsidR="00973D21" w:rsidRDefault="00973D21" w:rsidP="0000598E">
      <w:pPr>
        <w:pStyle w:val="ListParagraph"/>
        <w:ind w:left="1500"/>
        <w:rPr>
          <w:rFonts w:cstheme="minorBidi"/>
          <w:lang w:bidi="he-IL"/>
        </w:rPr>
      </w:pPr>
    </w:p>
    <w:p w14:paraId="70044541" w14:textId="77777777" w:rsidR="00973D21" w:rsidRDefault="00806679" w:rsidP="00973D21">
      <w:pPr>
        <w:pStyle w:val="ListParagraph"/>
        <w:ind w:left="0"/>
        <w:rPr>
          <w:rFonts w:cstheme="minorBidi"/>
          <w:rtl/>
          <w:lang w:bidi="he-IL"/>
        </w:rPr>
      </w:pPr>
      <w:r>
        <w:rPr>
          <w:rFonts w:cstheme="minorBidi"/>
          <w:lang w:bidi="he-IL"/>
        </w:rPr>
        <w:t>Throughout the epochs we updated the pre-trained embedding alongside the added embedding layers (for the words found only in the train set as explained above).</w:t>
      </w:r>
    </w:p>
    <w:p w14:paraId="6EE1BB7B" w14:textId="77777777" w:rsidR="00901592" w:rsidRDefault="00901592" w:rsidP="0000598E">
      <w:pPr>
        <w:pStyle w:val="ListParagraph"/>
        <w:ind w:left="1500"/>
        <w:rPr>
          <w:rFonts w:cstheme="minorBidi"/>
          <w:rtl/>
          <w:lang w:bidi="he-IL"/>
        </w:rPr>
      </w:pPr>
    </w:p>
    <w:p w14:paraId="64E25B09" w14:textId="77777777" w:rsidR="00901592" w:rsidRDefault="00901592" w:rsidP="00901592">
      <w:pPr>
        <w:pStyle w:val="ListParagraph"/>
        <w:ind w:left="0"/>
        <w:rPr>
          <w:rFonts w:cstheme="minorBidi"/>
          <w:lang w:bidi="he-IL"/>
        </w:rPr>
      </w:pPr>
    </w:p>
    <w:p w14:paraId="5ACB6420" w14:textId="77777777" w:rsidR="00901592" w:rsidRDefault="00901592" w:rsidP="00901592">
      <w:pPr>
        <w:pStyle w:val="Standard"/>
      </w:pPr>
      <w:r>
        <w:t>Parameters for NER:</w:t>
      </w:r>
    </w:p>
    <w:p w14:paraId="47CD0321" w14:textId="77777777" w:rsidR="00901592" w:rsidRDefault="00901592" w:rsidP="00901592">
      <w:pPr>
        <w:pStyle w:val="Standard"/>
      </w:pPr>
      <w:r>
        <w:tab/>
        <w:t>epochs:</w:t>
      </w:r>
      <w:r>
        <w:tab/>
        <w:t>15</w:t>
      </w:r>
    </w:p>
    <w:p w14:paraId="1EFDEB39" w14:textId="77777777" w:rsidR="00901592" w:rsidRDefault="00901592" w:rsidP="00901592">
      <w:pPr>
        <w:pStyle w:val="Standard"/>
      </w:pPr>
      <w:r>
        <w:tab/>
        <w:t>learning rate:</w:t>
      </w:r>
      <w:r>
        <w:tab/>
        <w:t>0.01</w:t>
      </w:r>
    </w:p>
    <w:p w14:paraId="0E35A235" w14:textId="77777777" w:rsidR="00901592" w:rsidRDefault="00901592" w:rsidP="00901592">
      <w:pPr>
        <w:pStyle w:val="Standard"/>
      </w:pPr>
      <w:r>
        <w:tab/>
        <w:t>hidden-layer:</w:t>
      </w:r>
      <w:r>
        <w:tab/>
        <w:t>200</w:t>
      </w:r>
    </w:p>
    <w:p w14:paraId="3A9C7D15" w14:textId="77777777" w:rsidR="00901592" w:rsidRDefault="00901592" w:rsidP="00901592">
      <w:pPr>
        <w:pStyle w:val="Standard"/>
      </w:pPr>
    </w:p>
    <w:p w14:paraId="20776074" w14:textId="77777777" w:rsidR="00901592" w:rsidRDefault="00901592" w:rsidP="00901592">
      <w:pPr>
        <w:pStyle w:val="Standard"/>
      </w:pPr>
      <w:r>
        <w:t>Parameters for POS:</w:t>
      </w:r>
    </w:p>
    <w:p w14:paraId="1EBC031B" w14:textId="656A5472" w:rsidR="00901592" w:rsidRDefault="00901592" w:rsidP="00901592">
      <w:pPr>
        <w:pStyle w:val="Standard"/>
      </w:pPr>
      <w:r>
        <w:tab/>
        <w:t>epochs:</w:t>
      </w:r>
      <w:r>
        <w:tab/>
      </w:r>
      <w:r w:rsidR="002F0220">
        <w:t>8</w:t>
      </w:r>
    </w:p>
    <w:p w14:paraId="2DCFE8CB" w14:textId="77777777" w:rsidR="00901592" w:rsidRDefault="00901592" w:rsidP="00901592">
      <w:pPr>
        <w:pStyle w:val="Standard"/>
      </w:pPr>
      <w:r>
        <w:tab/>
        <w:t>learning rate:</w:t>
      </w:r>
      <w:r>
        <w:tab/>
        <w:t>0.01</w:t>
      </w:r>
    </w:p>
    <w:p w14:paraId="1C228040" w14:textId="4EADE6C3" w:rsidR="00D849A0" w:rsidRDefault="00901592" w:rsidP="00901592">
      <w:pPr>
        <w:pStyle w:val="ListParagraph"/>
        <w:ind w:left="0"/>
        <w:sectPr w:rsidR="00D849A0">
          <w:headerReference w:type="default" r:id="rId7"/>
          <w:pgSz w:w="12240" w:h="15840"/>
          <w:pgMar w:top="1440" w:right="1440" w:bottom="1440" w:left="1440" w:header="720" w:footer="720" w:gutter="0"/>
          <w:cols w:space="720"/>
          <w:docGrid w:linePitch="360"/>
        </w:sectPr>
      </w:pPr>
      <w:r>
        <w:tab/>
        <w:t>hidden-layer:</w:t>
      </w:r>
      <w:r>
        <w:tab/>
      </w:r>
      <w:r w:rsidR="002F0220">
        <w:t>180</w:t>
      </w:r>
      <w:bookmarkStart w:id="0" w:name="_GoBack"/>
      <w:bookmarkEnd w:id="0"/>
    </w:p>
    <w:p w14:paraId="729EDC2E" w14:textId="461C70DB" w:rsidR="00901592" w:rsidRPr="00901592" w:rsidRDefault="002F0220" w:rsidP="00901592">
      <w:pPr>
        <w:pStyle w:val="ListParagraph"/>
        <w:ind w:left="0"/>
        <w:rPr>
          <w:rFonts w:cstheme="minorBidi"/>
          <w:lang w:bidi="he-IL"/>
        </w:rPr>
      </w:pPr>
      <w:r>
        <w:rPr>
          <w:rFonts w:cstheme="minorBidi" w:hint="cs"/>
          <w:noProof/>
          <w:lang w:bidi="he-IL"/>
        </w:rPr>
        <w:lastRenderedPageBreak/>
        <w:drawing>
          <wp:anchor distT="0" distB="0" distL="114300" distR="114300" simplePos="0" relativeHeight="251660288" behindDoc="0" locked="0" layoutInCell="1" allowOverlap="1" wp14:anchorId="040970AF" wp14:editId="627C4585">
            <wp:simplePos x="0" y="0"/>
            <wp:positionH relativeFrom="column">
              <wp:posOffset>2987040</wp:posOffset>
            </wp:positionH>
            <wp:positionV relativeFrom="paragraph">
              <wp:posOffset>2324100</wp:posOffset>
            </wp:positionV>
            <wp:extent cx="3191510" cy="2393950"/>
            <wp:effectExtent l="0" t="0" r="8890"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ss.png"/>
                    <pic:cNvPicPr/>
                  </pic:nvPicPr>
                  <pic:blipFill>
                    <a:blip r:embed="rId8">
                      <a:extLst>
                        <a:ext uri="{28A0092B-C50C-407E-A947-70E740481C1C}">
                          <a14:useLocalDpi xmlns:a14="http://schemas.microsoft.com/office/drawing/2010/main" val="0"/>
                        </a:ext>
                      </a:extLst>
                    </a:blip>
                    <a:stretch>
                      <a:fillRect/>
                    </a:stretch>
                  </pic:blipFill>
                  <pic:spPr>
                    <a:xfrm>
                      <a:off x="0" y="0"/>
                      <a:ext cx="3191510" cy="2393950"/>
                    </a:xfrm>
                    <a:prstGeom prst="rect">
                      <a:avLst/>
                    </a:prstGeom>
                  </pic:spPr>
                </pic:pic>
              </a:graphicData>
            </a:graphic>
            <wp14:sizeRelH relativeFrom="margin">
              <wp14:pctWidth>0</wp14:pctWidth>
            </wp14:sizeRelH>
            <wp14:sizeRelV relativeFrom="margin">
              <wp14:pctHeight>0</wp14:pctHeight>
            </wp14:sizeRelV>
          </wp:anchor>
        </w:drawing>
      </w:r>
      <w:r>
        <w:rPr>
          <w:rFonts w:cstheme="minorBidi" w:hint="cs"/>
          <w:noProof/>
          <w:lang w:bidi="he-IL"/>
        </w:rPr>
        <w:drawing>
          <wp:anchor distT="0" distB="0" distL="114300" distR="114300" simplePos="0" relativeHeight="251661312" behindDoc="0" locked="0" layoutInCell="1" allowOverlap="1" wp14:anchorId="716E6058" wp14:editId="3852ACDF">
            <wp:simplePos x="0" y="0"/>
            <wp:positionH relativeFrom="margin">
              <wp:posOffset>-220980</wp:posOffset>
            </wp:positionH>
            <wp:positionV relativeFrom="paragraph">
              <wp:posOffset>2331720</wp:posOffset>
            </wp:positionV>
            <wp:extent cx="3183255" cy="23876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cu.png"/>
                    <pic:cNvPicPr/>
                  </pic:nvPicPr>
                  <pic:blipFill>
                    <a:blip r:embed="rId9">
                      <a:extLst>
                        <a:ext uri="{28A0092B-C50C-407E-A947-70E740481C1C}">
                          <a14:useLocalDpi xmlns:a14="http://schemas.microsoft.com/office/drawing/2010/main" val="0"/>
                        </a:ext>
                      </a:extLst>
                    </a:blip>
                    <a:stretch>
                      <a:fillRect/>
                    </a:stretch>
                  </pic:blipFill>
                  <pic:spPr>
                    <a:xfrm>
                      <a:off x="0" y="0"/>
                      <a:ext cx="3183255" cy="2387600"/>
                    </a:xfrm>
                    <a:prstGeom prst="rect">
                      <a:avLst/>
                    </a:prstGeom>
                  </pic:spPr>
                </pic:pic>
              </a:graphicData>
            </a:graphic>
            <wp14:sizeRelH relativeFrom="margin">
              <wp14:pctWidth>0</wp14:pctWidth>
            </wp14:sizeRelH>
            <wp14:sizeRelV relativeFrom="margin">
              <wp14:pctHeight>0</wp14:pctHeight>
            </wp14:sizeRelV>
          </wp:anchor>
        </w:drawing>
      </w:r>
      <w:r>
        <w:rPr>
          <w:rFonts w:cstheme="minorBidi" w:hint="cs"/>
          <w:noProof/>
          <w:lang w:bidi="he-IL"/>
        </w:rPr>
        <w:drawing>
          <wp:anchor distT="0" distB="0" distL="114300" distR="114300" simplePos="0" relativeHeight="251659264" behindDoc="0" locked="0" layoutInCell="1" allowOverlap="1" wp14:anchorId="7077448B" wp14:editId="7A39F5C4">
            <wp:simplePos x="0" y="0"/>
            <wp:positionH relativeFrom="column">
              <wp:posOffset>2971800</wp:posOffset>
            </wp:positionH>
            <wp:positionV relativeFrom="paragraph">
              <wp:posOffset>0</wp:posOffset>
            </wp:positionV>
            <wp:extent cx="3180715" cy="2385695"/>
            <wp:effectExtent l="0" t="0" r="63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ss.png"/>
                    <pic:cNvPicPr/>
                  </pic:nvPicPr>
                  <pic:blipFill>
                    <a:blip r:embed="rId10">
                      <a:extLst>
                        <a:ext uri="{28A0092B-C50C-407E-A947-70E740481C1C}">
                          <a14:useLocalDpi xmlns:a14="http://schemas.microsoft.com/office/drawing/2010/main" val="0"/>
                        </a:ext>
                      </a:extLst>
                    </a:blip>
                    <a:stretch>
                      <a:fillRect/>
                    </a:stretch>
                  </pic:blipFill>
                  <pic:spPr>
                    <a:xfrm>
                      <a:off x="0" y="0"/>
                      <a:ext cx="3180715" cy="2385695"/>
                    </a:xfrm>
                    <a:prstGeom prst="rect">
                      <a:avLst/>
                    </a:prstGeom>
                  </pic:spPr>
                </pic:pic>
              </a:graphicData>
            </a:graphic>
            <wp14:sizeRelH relativeFrom="margin">
              <wp14:pctWidth>0</wp14:pctWidth>
            </wp14:sizeRelH>
            <wp14:sizeRelV relativeFrom="margin">
              <wp14:pctHeight>0</wp14:pctHeight>
            </wp14:sizeRelV>
          </wp:anchor>
        </w:drawing>
      </w:r>
      <w:r w:rsidR="00D849A0">
        <w:rPr>
          <w:rFonts w:cstheme="minorBidi" w:hint="cs"/>
          <w:noProof/>
          <w:lang w:bidi="he-IL"/>
        </w:rPr>
        <w:drawing>
          <wp:anchor distT="0" distB="0" distL="114300" distR="114300" simplePos="0" relativeHeight="251658240" behindDoc="0" locked="0" layoutInCell="1" allowOverlap="1" wp14:anchorId="5371D51C" wp14:editId="4C225BB2">
            <wp:simplePos x="0" y="0"/>
            <wp:positionH relativeFrom="column">
              <wp:posOffset>-198120</wp:posOffset>
            </wp:positionH>
            <wp:positionV relativeFrom="paragraph">
              <wp:posOffset>0</wp:posOffset>
            </wp:positionV>
            <wp:extent cx="3048000" cy="22860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cu.png"/>
                    <pic:cNvPicPr/>
                  </pic:nvPicPr>
                  <pic:blipFill>
                    <a:blip r:embed="rId11">
                      <a:extLst>
                        <a:ext uri="{28A0092B-C50C-407E-A947-70E740481C1C}">
                          <a14:useLocalDpi xmlns:a14="http://schemas.microsoft.com/office/drawing/2010/main" val="0"/>
                        </a:ext>
                      </a:extLst>
                    </a:blip>
                    <a:stretch>
                      <a:fillRect/>
                    </a:stretch>
                  </pic:blipFill>
                  <pic:spPr>
                    <a:xfrm>
                      <a:off x="0" y="0"/>
                      <a:ext cx="3048000" cy="2286000"/>
                    </a:xfrm>
                    <a:prstGeom prst="rect">
                      <a:avLst/>
                    </a:prstGeom>
                  </pic:spPr>
                </pic:pic>
              </a:graphicData>
            </a:graphic>
            <wp14:sizeRelH relativeFrom="margin">
              <wp14:pctWidth>0</wp14:pctWidth>
            </wp14:sizeRelH>
            <wp14:sizeRelV relativeFrom="margin">
              <wp14:pctHeight>0</wp14:pctHeight>
            </wp14:sizeRelV>
          </wp:anchor>
        </w:drawing>
      </w:r>
    </w:p>
    <w:sectPr w:rsidR="00901592" w:rsidRPr="009015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999297" w14:textId="77777777" w:rsidR="00F0488A" w:rsidRDefault="00F0488A" w:rsidP="001F69C1">
      <w:r>
        <w:separator/>
      </w:r>
    </w:p>
  </w:endnote>
  <w:endnote w:type="continuationSeparator" w:id="0">
    <w:p w14:paraId="6705757F" w14:textId="77777777" w:rsidR="00F0488A" w:rsidRDefault="00F0488A" w:rsidP="001F69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Noto Sans CJK SC Regular">
    <w:altName w:val="Calibri"/>
    <w:charset w:val="00"/>
    <w:family w:val="auto"/>
    <w:pitch w:val="variable"/>
  </w:font>
  <w:font w:name="Lohit Devanagari">
    <w:altName w:val="Calibri"/>
    <w:charset w:val="00"/>
    <w:family w:val="auto"/>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37C757" w14:textId="77777777" w:rsidR="00F0488A" w:rsidRDefault="00F0488A" w:rsidP="001F69C1">
      <w:r>
        <w:separator/>
      </w:r>
    </w:p>
  </w:footnote>
  <w:footnote w:type="continuationSeparator" w:id="0">
    <w:p w14:paraId="72F94813" w14:textId="77777777" w:rsidR="00F0488A" w:rsidRDefault="00F0488A" w:rsidP="001F69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EF7083" w14:textId="77777777" w:rsidR="0000598E" w:rsidRDefault="0000598E" w:rsidP="001F69C1">
    <w:pPr>
      <w:pStyle w:val="Header"/>
      <w:bidi/>
      <w:rPr>
        <w:rtl/>
      </w:rPr>
    </w:pPr>
    <w:r>
      <w:rPr>
        <w:rFonts w:hint="cs"/>
        <w:rtl/>
      </w:rPr>
      <w:t>בס"ד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1F77E1"/>
    <w:multiLevelType w:val="hybridMultilevel"/>
    <w:tmpl w:val="E56CE602"/>
    <w:lvl w:ilvl="0" w:tplc="6652E36C">
      <w:start w:val="1"/>
      <w:numFmt w:val="decimal"/>
      <w:lvlText w:val="%1."/>
      <w:lvlJc w:val="left"/>
      <w:pPr>
        <w:ind w:left="1500" w:hanging="360"/>
      </w:pPr>
      <w:rPr>
        <w:b w:val="0"/>
        <w:bCs w:val="0"/>
      </w:rPr>
    </w:lvl>
    <w:lvl w:ilvl="1" w:tplc="04090019">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9C1"/>
    <w:rsid w:val="0000598E"/>
    <w:rsid w:val="001F69C1"/>
    <w:rsid w:val="002F0220"/>
    <w:rsid w:val="004120D4"/>
    <w:rsid w:val="0057106F"/>
    <w:rsid w:val="005A137C"/>
    <w:rsid w:val="0062713C"/>
    <w:rsid w:val="00641385"/>
    <w:rsid w:val="007C3963"/>
    <w:rsid w:val="00806679"/>
    <w:rsid w:val="00864C08"/>
    <w:rsid w:val="00901592"/>
    <w:rsid w:val="00973D21"/>
    <w:rsid w:val="00C96CB8"/>
    <w:rsid w:val="00D849A0"/>
    <w:rsid w:val="00E018DB"/>
    <w:rsid w:val="00E9344D"/>
    <w:rsid w:val="00EA401D"/>
    <w:rsid w:val="00F0488A"/>
    <w:rsid w:val="00F4513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9C985"/>
  <w15:chartTrackingRefBased/>
  <w15:docId w15:val="{AD74C13D-32A3-4AC0-A2F9-DB3931DD4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69C1"/>
    <w:pPr>
      <w:suppressAutoHyphens/>
      <w:autoSpaceDN w:val="0"/>
      <w:spacing w:after="0" w:line="240" w:lineRule="auto"/>
      <w:textAlignment w:val="baseline"/>
    </w:pPr>
    <w:rPr>
      <w:rFonts w:ascii="Liberation Serif" w:eastAsia="Noto Sans CJK SC Regular" w:hAnsi="Liberation Serif" w:cs="Lohit Devanagari"/>
      <w:kern w:val="3"/>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69C1"/>
    <w:pPr>
      <w:tabs>
        <w:tab w:val="center" w:pos="4680"/>
        <w:tab w:val="right" w:pos="9360"/>
      </w:tabs>
      <w:suppressAutoHyphens w:val="0"/>
      <w:autoSpaceDN/>
      <w:textAlignment w:val="auto"/>
    </w:pPr>
    <w:rPr>
      <w:rFonts w:asciiTheme="minorHAnsi" w:eastAsiaTheme="minorHAnsi" w:hAnsiTheme="minorHAnsi" w:cstheme="minorBidi"/>
      <w:kern w:val="0"/>
      <w:sz w:val="22"/>
      <w:szCs w:val="22"/>
      <w:lang w:eastAsia="en-US" w:bidi="he-IL"/>
    </w:rPr>
  </w:style>
  <w:style w:type="character" w:customStyle="1" w:styleId="HeaderChar">
    <w:name w:val="Header Char"/>
    <w:basedOn w:val="DefaultParagraphFont"/>
    <w:link w:val="Header"/>
    <w:uiPriority w:val="99"/>
    <w:rsid w:val="001F69C1"/>
  </w:style>
  <w:style w:type="paragraph" w:styleId="Footer">
    <w:name w:val="footer"/>
    <w:basedOn w:val="Normal"/>
    <w:link w:val="FooterChar"/>
    <w:uiPriority w:val="99"/>
    <w:unhideWhenUsed/>
    <w:rsid w:val="001F69C1"/>
    <w:pPr>
      <w:tabs>
        <w:tab w:val="center" w:pos="4680"/>
        <w:tab w:val="right" w:pos="9360"/>
      </w:tabs>
      <w:suppressAutoHyphens w:val="0"/>
      <w:autoSpaceDN/>
      <w:textAlignment w:val="auto"/>
    </w:pPr>
    <w:rPr>
      <w:rFonts w:asciiTheme="minorHAnsi" w:eastAsiaTheme="minorHAnsi" w:hAnsiTheme="minorHAnsi" w:cstheme="minorBidi"/>
      <w:kern w:val="0"/>
      <w:sz w:val="22"/>
      <w:szCs w:val="22"/>
      <w:lang w:eastAsia="en-US" w:bidi="he-IL"/>
    </w:rPr>
  </w:style>
  <w:style w:type="character" w:customStyle="1" w:styleId="FooterChar">
    <w:name w:val="Footer Char"/>
    <w:basedOn w:val="DefaultParagraphFont"/>
    <w:link w:val="Footer"/>
    <w:uiPriority w:val="99"/>
    <w:rsid w:val="001F69C1"/>
  </w:style>
  <w:style w:type="paragraph" w:customStyle="1" w:styleId="Standard">
    <w:name w:val="Standard"/>
    <w:rsid w:val="001F69C1"/>
    <w:pPr>
      <w:suppressAutoHyphens/>
      <w:autoSpaceDN w:val="0"/>
      <w:spacing w:after="0" w:line="240" w:lineRule="auto"/>
      <w:textAlignment w:val="baseline"/>
    </w:pPr>
    <w:rPr>
      <w:rFonts w:ascii="Liberation Serif" w:eastAsia="Noto Sans CJK SC Regular" w:hAnsi="Liberation Serif" w:cs="Lohit Devanagari"/>
      <w:kern w:val="3"/>
      <w:sz w:val="24"/>
      <w:szCs w:val="24"/>
      <w:lang w:eastAsia="zh-CN" w:bidi="hi-IN"/>
    </w:rPr>
  </w:style>
  <w:style w:type="paragraph" w:styleId="ListParagraph">
    <w:name w:val="List Paragraph"/>
    <w:basedOn w:val="Normal"/>
    <w:uiPriority w:val="34"/>
    <w:qFormat/>
    <w:rsid w:val="0062713C"/>
    <w:pPr>
      <w:ind w:left="720"/>
      <w:contextualSpacing/>
    </w:pPr>
    <w:rPr>
      <w:rFonts w:cs="Mangal"/>
      <w:szCs w:val="21"/>
    </w:rPr>
  </w:style>
  <w:style w:type="paragraph" w:customStyle="1" w:styleId="Index">
    <w:name w:val="Index"/>
    <w:basedOn w:val="Standard"/>
    <w:rsid w:val="00901592"/>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2</Pages>
  <Words>182</Words>
  <Characters>1043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 Gutfreund</dc:creator>
  <cp:keywords/>
  <dc:description/>
  <cp:lastModifiedBy>Sim Gutfreund</cp:lastModifiedBy>
  <cp:revision>11</cp:revision>
  <dcterms:created xsi:type="dcterms:W3CDTF">2018-12-02T16:00:00Z</dcterms:created>
  <dcterms:modified xsi:type="dcterms:W3CDTF">2018-12-03T17:14:00Z</dcterms:modified>
</cp:coreProperties>
</file>