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30834" w14:textId="77777777" w:rsidR="00B76582" w:rsidRDefault="00115F38">
      <w:pPr>
        <w:pStyle w:val="Standard"/>
        <w:rPr>
          <w:b/>
          <w:bCs/>
        </w:rPr>
      </w:pPr>
      <w:r>
        <w:rPr>
          <w:b/>
          <w:bCs/>
        </w:rPr>
        <w:t>STEVE GUTFREUND – 342873791</w:t>
      </w:r>
    </w:p>
    <w:p w14:paraId="14EE6E50" w14:textId="77777777" w:rsidR="00B76582" w:rsidRDefault="00115F38">
      <w:pPr>
        <w:rPr>
          <w:b/>
          <w:bCs/>
        </w:rPr>
      </w:pPr>
      <w:r>
        <w:rPr>
          <w:b/>
          <w:bCs/>
        </w:rPr>
        <w:t>YOEL JASNER – 204380992</w:t>
      </w:r>
    </w:p>
    <w:p w14:paraId="1A0AA81D" w14:textId="77777777" w:rsidR="00B76582" w:rsidRDefault="00B76582"/>
    <w:p w14:paraId="25E02B17" w14:textId="77777777" w:rsidR="00B76582" w:rsidRDefault="00115F38">
      <w:pPr>
        <w:pStyle w:val="ListParagraph"/>
        <w:numPr>
          <w:ilvl w:val="0"/>
          <w:numId w:val="1"/>
        </w:numPr>
      </w:pPr>
      <w:r>
        <w:rPr>
          <w:b/>
          <w:bCs/>
        </w:rPr>
        <w:t>SUM</w:t>
      </w:r>
    </w:p>
    <w:p w14:paraId="23E1E0EE" w14:textId="650F34E8" w:rsidR="00B76582" w:rsidRDefault="00115F38">
      <w:pPr>
        <w:ind w:left="720"/>
      </w:pPr>
      <w:r>
        <w:t xml:space="preserve">The alphabet: </w:t>
      </w:r>
      <w:r>
        <w:tab/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{0,1,2,3,4,5,6,7,8,9,</m:t>
            </m:r>
            <m:r>
              <w:rPr>
                <w:rFonts w:ascii="Cambria Math" w:hAnsi="Cambria Math"/>
              </w:rPr>
              <m:t>#</m:t>
            </m:r>
          </m:e>
        </m:nary>
        <m:r>
          <w:rPr>
            <w:rFonts w:ascii="Cambria Math" w:hAnsi="Cambria Math"/>
          </w:rPr>
          <m:t>}</m:t>
        </m:r>
      </m:oMath>
    </w:p>
    <w:p w14:paraId="5C85297E" w14:textId="77777777" w:rsidR="00865FBB" w:rsidRDefault="00115F38">
      <w:pPr>
        <w:ind w:left="720"/>
      </w:pPr>
      <w:r>
        <w:t>The language</w:t>
      </w:r>
      <w:r w:rsidR="00865FBB">
        <w:t>s</w:t>
      </w:r>
      <w:r>
        <w:t>:</w:t>
      </w:r>
    </w:p>
    <w:p w14:paraId="2B7EE08E" w14:textId="0DD91848" w:rsidR="00B76582" w:rsidRDefault="00865FBB" w:rsidP="00865FB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good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a#b#c</m:t>
              </m:r>
            </m:e>
            <m:e>
              <m:r>
                <w:rPr>
                  <w:rFonts w:ascii="Cambria Math" w:hAnsi="Cambria Math"/>
                </w:rPr>
                <m:t>a,b,c∈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∑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∖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#</m:t>
                  </m:r>
                </m:e>
              </m:d>
              <m:r>
                <w:rPr>
                  <w:rFonts w:ascii="Cambria Math" w:hAnsi="Cambria Math"/>
                </w:rPr>
                <m:t xml:space="preserve"> and a+b=c</m:t>
              </m:r>
            </m:e>
          </m:d>
        </m:oMath>
      </m:oMathPara>
    </w:p>
    <w:p w14:paraId="6C254508" w14:textId="115ED32F" w:rsidR="00865FBB" w:rsidRDefault="00865FBB">
      <w:pPr>
        <w:ind w:left="72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bad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a#b#c</m:t>
            </m:r>
          </m:e>
          <m:e>
            <m:r>
              <w:rPr>
                <w:rFonts w:ascii="Cambria Math" w:hAnsi="Cambria Math"/>
              </w:rPr>
              <m:t>a,b,c∈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∑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∖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#</m:t>
                </m:r>
              </m:e>
            </m:d>
            <m:r>
              <w:rPr>
                <w:rFonts w:ascii="Cambria Math" w:hAnsi="Cambria Math"/>
              </w:rPr>
              <m:t xml:space="preserve"> and a+b=c</m:t>
            </m:r>
            <m:r>
              <w:rPr>
                <w:rFonts w:ascii="Cambria Math" w:hAnsi="Cambria Math"/>
              </w:rPr>
              <m:t>-1</m:t>
            </m:r>
          </m:e>
        </m:d>
      </m:oMath>
    </w:p>
    <w:p w14:paraId="3D79761C" w14:textId="77777777" w:rsidR="00B76582" w:rsidRDefault="00B76582">
      <w:pPr>
        <w:ind w:left="720"/>
      </w:pPr>
    </w:p>
    <w:p w14:paraId="77B4F7CB" w14:textId="77777777" w:rsidR="00B76582" w:rsidRDefault="00115F38">
      <w:pPr>
        <w:ind w:left="720"/>
      </w:pPr>
      <w:r>
        <w:t xml:space="preserve">The idea of this language is that LSTM might have the ability of memory, but he will have difficulties with </w:t>
      </w:r>
      <w:r>
        <w:t>math equations. As there’s no regular expression for this language, we believed that a LSTM will fail.</w:t>
      </w:r>
    </w:p>
    <w:p w14:paraId="74932EF6" w14:textId="77777777" w:rsidR="00B76582" w:rsidRDefault="00B76582">
      <w:pPr>
        <w:ind w:left="720"/>
      </w:pPr>
    </w:p>
    <w:p w14:paraId="4D7D9C43" w14:textId="77777777" w:rsidR="00B76582" w:rsidRDefault="00115F38">
      <w:pPr>
        <w:ind w:left="720"/>
      </w:pPr>
      <w:r>
        <w:t xml:space="preserve">And </w:t>
      </w:r>
      <w:proofErr w:type="gramStart"/>
      <w:r>
        <w:t>so</w:t>
      </w:r>
      <w:proofErr w:type="gramEnd"/>
      <w:r>
        <w:t xml:space="preserve"> it did. We tried it with several parameters and sizes, we let it run for as many </w:t>
      </w:r>
      <w:proofErr w:type="gramStart"/>
      <w:r>
        <w:t>epoch</w:t>
      </w:r>
      <w:proofErr w:type="gramEnd"/>
      <w:r>
        <w:t xml:space="preserve"> it wants but the model stayed stuck between 48-52% accurac</w:t>
      </w:r>
      <w:r>
        <w:t xml:space="preserve">y. Which is the probability of guessing right the </w:t>
      </w:r>
      <w:proofErr w:type="spellStart"/>
      <w:r>
        <w:t>lable</w:t>
      </w:r>
      <w:proofErr w:type="spellEnd"/>
      <w:r>
        <w:t xml:space="preserve"> (1 of 2 classes). </w:t>
      </w:r>
    </w:p>
    <w:p w14:paraId="66E08AC8" w14:textId="77777777" w:rsidR="00B76582" w:rsidRDefault="00B76582">
      <w:pPr>
        <w:ind w:left="720"/>
      </w:pPr>
    </w:p>
    <w:p w14:paraId="4F390FB2" w14:textId="77777777" w:rsidR="00B76582" w:rsidRDefault="00115F38">
      <w:pPr>
        <w:pStyle w:val="ListParagraph"/>
        <w:numPr>
          <w:ilvl w:val="0"/>
          <w:numId w:val="1"/>
        </w:numPr>
      </w:pPr>
      <w:r>
        <w:rPr>
          <w:b/>
          <w:bCs/>
        </w:rPr>
        <w:t>PALINDROME</w:t>
      </w:r>
    </w:p>
    <w:p w14:paraId="5B1BEEDD" w14:textId="13555C8C" w:rsidR="00B76582" w:rsidRDefault="00115F38">
      <w:pPr>
        <w:pStyle w:val="ListParagraph"/>
      </w:pPr>
      <w:r>
        <w:t xml:space="preserve">The alphabet: </w:t>
      </w:r>
      <w:r>
        <w:tab/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{1,…,9,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,…,</m:t>
            </m:r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#</m:t>
            </m:r>
          </m:e>
        </m:nary>
        <m:r>
          <w:rPr>
            <w:rFonts w:ascii="Cambria Math" w:hAnsi="Cambria Math"/>
          </w:rPr>
          <m:t>}</m:t>
        </m:r>
      </m:oMath>
    </w:p>
    <w:p w14:paraId="072FF3B0" w14:textId="12F5D6F7" w:rsidR="00B76582" w:rsidRPr="009F3573" w:rsidRDefault="00115F38" w:rsidP="009F3573">
      <w:pPr>
        <w:pStyle w:val="ListParagraph"/>
      </w:pPr>
      <w:r>
        <w:t>The language</w:t>
      </w:r>
      <w:r w:rsidR="00422E6F">
        <w:t>s</w:t>
      </w:r>
      <w:r>
        <w:t>:</w:t>
      </w:r>
    </w:p>
    <w:p w14:paraId="518E814B" w14:textId="262A43AE" w:rsidR="009F3573" w:rsidRDefault="009F3573" w:rsidP="009F357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good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#w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∑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∖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#</m:t>
                  </m:r>
                </m:e>
              </m:d>
              <m:r>
                <w:rPr>
                  <w:rFonts w:ascii="Cambria Math" w:hAnsi="Cambria Math"/>
                </w:rPr>
                <m:t xml:space="preserve"> and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r>
                <w:rPr>
                  <w:rFonts w:ascii="Cambria Math" w:hAnsi="Cambria Math"/>
                </w:rPr>
                <m:t>=reversed(w)</m:t>
              </m:r>
            </m:e>
          </m:d>
        </m:oMath>
      </m:oMathPara>
    </w:p>
    <w:p w14:paraId="4702CD65" w14:textId="04AD09BC" w:rsidR="009F3573" w:rsidRDefault="009F3573" w:rsidP="009F3573">
      <w:pPr>
        <w:pStyle w:val="ListParagraph"/>
        <w:rPr>
          <w:szCs w:val="24"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 w:cs="Lohit Devanagari"/>
                <w:i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bad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Lohit Devanagari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w#u</m:t>
            </m:r>
          </m:e>
          <m:e>
            <m:r>
              <w:rPr>
                <w:rFonts w:ascii="Cambria Math" w:hAnsi="Cambria Math"/>
              </w:rPr>
              <m:t>w,u</m:t>
            </m:r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 w:cs="Lohit Devanagari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∑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∖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#</m:t>
                </m:r>
              </m:e>
            </m:d>
            <m:r>
              <w:rPr>
                <w:rFonts w:ascii="Cambria Math" w:hAnsi="Cambria Math"/>
              </w:rPr>
              <m:t xml:space="preserve"> and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  <m:r>
              <w:rPr>
                <w:rFonts w:ascii="Cambria Math" w:hAnsi="Cambria Math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 xml:space="preserve"> and u</m:t>
            </m:r>
            <m:r>
              <w:rPr>
                <w:rFonts w:ascii="Cambria Math" w:hAnsi="Cambria Math"/>
              </w:rPr>
              <m:t>≠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</m:e>
        </m:d>
      </m:oMath>
    </w:p>
    <w:p w14:paraId="7EACF716" w14:textId="77777777" w:rsidR="009F3573" w:rsidRPr="009F3573" w:rsidRDefault="009F3573" w:rsidP="009F3573">
      <w:pPr>
        <w:pStyle w:val="ListParagraph"/>
      </w:pPr>
    </w:p>
    <w:p w14:paraId="55A46653" w14:textId="77777777" w:rsidR="00B76582" w:rsidRDefault="00115F38">
      <w:pPr>
        <w:pStyle w:val="ListParagraph"/>
      </w:pPr>
      <w:r>
        <w:t xml:space="preserve">As our model is LSTM and not </w:t>
      </w:r>
      <w:proofErr w:type="spellStart"/>
      <w:r>
        <w:t>BiLSTM</w:t>
      </w:r>
      <w:proofErr w:type="spellEnd"/>
      <w:r>
        <w:t xml:space="preserve"> we believe it will be very hard to distinguish between the two language</w:t>
      </w:r>
      <w:r>
        <w:t>s. Since our model gets the input from left to right and has no ability to ‘go back’ and compare the beginning of the string with the end etc.</w:t>
      </w:r>
    </w:p>
    <w:p w14:paraId="1EF6719F" w14:textId="77777777" w:rsidR="00B76582" w:rsidRDefault="00B76582">
      <w:pPr>
        <w:pStyle w:val="ListParagraph"/>
      </w:pPr>
    </w:p>
    <w:p w14:paraId="6F7190B7" w14:textId="77777777" w:rsidR="00B76582" w:rsidRDefault="00115F38">
      <w:pPr>
        <w:pStyle w:val="ListParagraph"/>
      </w:pPr>
      <w:r>
        <w:t>And so, our model had the chance to run for as many training-iterations as it needed, on as many training exampl</w:t>
      </w:r>
      <w:r>
        <w:t>es it wanted, it didn’t get higher than 53% accuracy, which as before is equal to the probability of choosing randomly the right class.</w:t>
      </w:r>
    </w:p>
    <w:p w14:paraId="72C99FE8" w14:textId="77777777" w:rsidR="00B76582" w:rsidRDefault="00B76582"/>
    <w:p w14:paraId="3C0888FC" w14:textId="77777777" w:rsidR="00B76582" w:rsidRDefault="00115F38">
      <w:pPr>
        <w:pStyle w:val="ListParagraph"/>
        <w:numPr>
          <w:ilvl w:val="0"/>
          <w:numId w:val="1"/>
        </w:numPr>
      </w:pPr>
      <w:r>
        <w:rPr>
          <w:b/>
          <w:bCs/>
        </w:rPr>
        <w:t>MUL</w:t>
      </w:r>
    </w:p>
    <w:p w14:paraId="2E7BEF35" w14:textId="2DB22CAA" w:rsidR="00B76582" w:rsidRDefault="00115F38">
      <w:pPr>
        <w:pStyle w:val="ListParagraph"/>
      </w:pPr>
      <w:r>
        <w:t xml:space="preserve">The alphabet: </w:t>
      </w:r>
      <w:r>
        <w:tab/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{0,1,2,3,4,5,6,7,8,9,</m:t>
            </m:r>
            <m:r>
              <w:rPr>
                <w:rFonts w:ascii="Cambria Math" w:hAnsi="Cambria Math"/>
              </w:rPr>
              <m:t>#</m:t>
            </m:r>
          </m:e>
        </m:nary>
        <m:r>
          <w:rPr>
            <w:rFonts w:ascii="Cambria Math" w:hAnsi="Cambria Math"/>
          </w:rPr>
          <m:t>}</m:t>
        </m:r>
      </m:oMath>
    </w:p>
    <w:p w14:paraId="63949EEA" w14:textId="7C447DD2" w:rsidR="00B76582" w:rsidRDefault="00115F38" w:rsidP="000450BD">
      <w:pPr>
        <w:pStyle w:val="ListParagraph"/>
      </w:pPr>
      <w:r>
        <w:t>The language</w:t>
      </w:r>
      <w:r w:rsidR="00422E6F">
        <w:t>s</w:t>
      </w:r>
      <w:bookmarkStart w:id="0" w:name="_GoBack"/>
      <w:bookmarkEnd w:id="0"/>
      <w:r>
        <w:t>:</w:t>
      </w:r>
    </w:p>
    <w:p w14:paraId="5831870F" w14:textId="4B09D1AD" w:rsidR="000450BD" w:rsidRDefault="000450BD" w:rsidP="000450B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good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Mangal"/>
            </w:rPr>
            <m:t>{a#b#c│a,b,c</m:t>
          </m:r>
          <m:r>
            <w:rPr>
              <w:rFonts w:ascii="Cambria Math" w:hAnsi="Cambria Math" w:cs="Cambria Math"/>
            </w:rPr>
            <m:t>∈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∑</m:t>
              </m:r>
            </m:e>
            <m:sup>
              <m:r>
                <w:rPr>
                  <w:rFonts w:ascii="Cambria Math" w:hAnsi="Cambria Math" w:cs="Cambria Math"/>
                </w:rPr>
                <m:t>*</m:t>
              </m:r>
            </m:sup>
          </m:sSup>
          <m:r>
            <w:rPr>
              <w:rFonts w:ascii="Cambria Math" w:hAnsi="Cambria Math" w:cs="Cambria Math"/>
            </w:rPr>
            <m:t>∖</m:t>
          </m:r>
          <m:r>
            <w:rPr>
              <w:rFonts w:ascii="Cambria Math" w:hAnsi="Cambria Math" w:cs="Mangal"/>
            </w:rPr>
            <m:t>{#}  and a*b=c}</m:t>
          </m:r>
        </m:oMath>
      </m:oMathPara>
    </w:p>
    <w:p w14:paraId="703C6668" w14:textId="2E05D350" w:rsidR="000450BD" w:rsidRDefault="000450BD" w:rsidP="000450BD">
      <w:pPr>
        <w:ind w:left="72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bad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a#b#c</m:t>
            </m:r>
          </m:e>
          <m:e>
            <m:r>
              <w:rPr>
                <w:rFonts w:ascii="Cambria Math" w:hAnsi="Cambria Math"/>
              </w:rPr>
              <m:t>a,b,c∈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∑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∖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#</m:t>
                </m:r>
              </m:e>
            </m:d>
            <m:r>
              <w:rPr>
                <w:rFonts w:ascii="Cambria Math" w:hAnsi="Cambria Math"/>
              </w:rPr>
              <m:t xml:space="preserve"> and a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b=c-1</m:t>
            </m:r>
          </m:e>
        </m:d>
      </m:oMath>
    </w:p>
    <w:p w14:paraId="57A16EF8" w14:textId="77777777" w:rsidR="00B76582" w:rsidRDefault="00B76582">
      <w:pPr>
        <w:pStyle w:val="ListParagraph"/>
      </w:pPr>
    </w:p>
    <w:p w14:paraId="672AF283" w14:textId="77777777" w:rsidR="00B76582" w:rsidRDefault="00115F38">
      <w:pPr>
        <w:pStyle w:val="ListParagraph"/>
      </w:pPr>
      <w:r>
        <w:t>The idea is quite the same as SUM just</w:t>
      </w:r>
      <w:r>
        <w:t xml:space="preserve"> with multiplication. We believe a LSTM model cannot solve math problems.</w:t>
      </w:r>
    </w:p>
    <w:p w14:paraId="75A6844C" w14:textId="77777777" w:rsidR="00B76582" w:rsidRDefault="00B76582">
      <w:pPr>
        <w:pStyle w:val="ListParagraph"/>
      </w:pPr>
    </w:p>
    <w:p w14:paraId="102E495B" w14:textId="77777777" w:rsidR="00B76582" w:rsidRDefault="00115F38">
      <w:pPr>
        <w:pStyle w:val="ListParagraph"/>
      </w:pPr>
      <w:r>
        <w:t>To our surprise, the model performed better than on SUM. The model achieved around 76% accuracy. After about 10 epochs, the loss on the dev set started to go up and the accuracy dow</w:t>
      </w:r>
      <w:r>
        <w:t>n, a sign of over-fitting.</w:t>
      </w:r>
    </w:p>
    <w:p w14:paraId="5AC0D158" w14:textId="77777777" w:rsidR="00B76582" w:rsidRDefault="00115F38">
      <w:pPr>
        <w:pStyle w:val="ListParagraph"/>
      </w:pPr>
      <w:r>
        <w:t>Changing parameters or sizes did not help in any way.</w:t>
      </w:r>
    </w:p>
    <w:p w14:paraId="0CEA4390" w14:textId="1581D67E" w:rsidR="00B76582" w:rsidRDefault="00115F38" w:rsidP="009F3573">
      <w:pPr>
        <w:pStyle w:val="ListParagraph"/>
      </w:pPr>
      <w:r>
        <w:t>Anyway, 76% is not enough, so we successfully failed the model again.</w:t>
      </w:r>
    </w:p>
    <w:sectPr w:rsidR="00B76582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336B7" w14:textId="77777777" w:rsidR="00115F38" w:rsidRDefault="00115F38">
      <w:r>
        <w:separator/>
      </w:r>
    </w:p>
  </w:endnote>
  <w:endnote w:type="continuationSeparator" w:id="0">
    <w:p w14:paraId="6F7C86BD" w14:textId="77777777" w:rsidR="00115F38" w:rsidRDefault="00115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A16D1" w14:textId="77777777" w:rsidR="00115F38" w:rsidRDefault="00115F38">
      <w:r>
        <w:separator/>
      </w:r>
    </w:p>
  </w:footnote>
  <w:footnote w:type="continuationSeparator" w:id="0">
    <w:p w14:paraId="25F68F27" w14:textId="77777777" w:rsidR="00115F38" w:rsidRDefault="00115F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29D69" w14:textId="77777777" w:rsidR="00B76582" w:rsidRDefault="00115F38">
    <w:pPr>
      <w:pStyle w:val="Header"/>
      <w:bidi/>
    </w:pPr>
    <w:r>
      <w:rPr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F400F"/>
    <w:multiLevelType w:val="multilevel"/>
    <w:tmpl w:val="650631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61263"/>
    <w:multiLevelType w:val="multilevel"/>
    <w:tmpl w:val="19366B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82"/>
    <w:rsid w:val="000450BD"/>
    <w:rsid w:val="000E35AC"/>
    <w:rsid w:val="00115F38"/>
    <w:rsid w:val="00422E6F"/>
    <w:rsid w:val="00865FBB"/>
    <w:rsid w:val="009F3573"/>
    <w:rsid w:val="00AE22BC"/>
    <w:rsid w:val="00B7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671D"/>
  <w15:docId w15:val="{AE58FFE5-5BC8-472A-98DB-CB8ECB93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763B"/>
    <w:pPr>
      <w:suppressAutoHyphens/>
      <w:textAlignment w:val="baseline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D763B"/>
  </w:style>
  <w:style w:type="character" w:customStyle="1" w:styleId="FooterChar">
    <w:name w:val="Footer Char"/>
    <w:basedOn w:val="DefaultParagraphFont"/>
    <w:link w:val="Footer"/>
    <w:uiPriority w:val="99"/>
    <w:qFormat/>
    <w:rsid w:val="009D763B"/>
  </w:style>
  <w:style w:type="character" w:styleId="PlaceholderText">
    <w:name w:val="Placeholder Text"/>
    <w:basedOn w:val="DefaultParagraphFont"/>
    <w:uiPriority w:val="99"/>
    <w:semiHidden/>
    <w:qFormat/>
    <w:rsid w:val="004D4396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9D763B"/>
    <w:pPr>
      <w:tabs>
        <w:tab w:val="center" w:pos="4680"/>
        <w:tab w:val="right" w:pos="9360"/>
      </w:tabs>
      <w:suppressAutoHyphens w:val="0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he-IL"/>
    </w:rPr>
  </w:style>
  <w:style w:type="paragraph" w:styleId="Footer">
    <w:name w:val="footer"/>
    <w:basedOn w:val="Normal"/>
    <w:link w:val="FooterChar"/>
    <w:uiPriority w:val="99"/>
    <w:unhideWhenUsed/>
    <w:rsid w:val="009D763B"/>
    <w:pPr>
      <w:tabs>
        <w:tab w:val="center" w:pos="4680"/>
        <w:tab w:val="right" w:pos="9360"/>
      </w:tabs>
      <w:suppressAutoHyphens w:val="0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he-IL"/>
    </w:rPr>
  </w:style>
  <w:style w:type="paragraph" w:customStyle="1" w:styleId="Standard">
    <w:name w:val="Standard"/>
    <w:qFormat/>
    <w:rsid w:val="009D763B"/>
    <w:pPr>
      <w:suppressAutoHyphens/>
      <w:textAlignment w:val="baseline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4D439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Gutfreund</dc:creator>
  <dc:description/>
  <cp:lastModifiedBy>Sim Gutfreund</cp:lastModifiedBy>
  <cp:revision>16</cp:revision>
  <dcterms:created xsi:type="dcterms:W3CDTF">2018-12-15T19:09:00Z</dcterms:created>
  <dcterms:modified xsi:type="dcterms:W3CDTF">2018-12-16T21:29:00Z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