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E5" w:rsidRPr="004804E5" w:rsidRDefault="004804E5" w:rsidP="004804E5">
      <w:pPr>
        <w:shd w:val="clear" w:color="auto" w:fill="FFFFFF"/>
        <w:spacing w:line="240" w:lineRule="auto"/>
        <w:rPr>
          <w:rFonts w:ascii="Poppins" w:eastAsia="Times New Roman" w:hAnsi="Poppins" w:cs="Times New Roman"/>
          <w:b/>
          <w:bCs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lang w:eastAsia="en-IN"/>
        </w:rPr>
        <w:t>Content Description:</w:t>
      </w:r>
    </w:p>
    <w:p w:rsidR="004804E5" w:rsidRDefault="004804E5" w:rsidP="004804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480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USER STORIES</w:t>
      </w:r>
    </w:p>
    <w:p w:rsidR="00984AFE" w:rsidRPr="004804E5" w:rsidRDefault="00984AFE" w:rsidP="004804E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9C9" w:rsidRDefault="00BB39C9" w:rsidP="00FD5C37">
      <w:pPr>
        <w:pStyle w:val="Heading1"/>
        <w:shd w:val="clear" w:color="auto" w:fill="FFFFFF"/>
        <w:spacing w:before="0" w:beforeAutospacing="0"/>
        <w:rPr>
          <w:color w:val="000000"/>
          <w:sz w:val="24"/>
          <w:szCs w:val="24"/>
          <w:bdr w:val="none" w:sz="0" w:space="0" w:color="auto" w:frame="1"/>
        </w:rPr>
      </w:pPr>
      <w:r>
        <w:rPr>
          <w:color w:val="000000"/>
          <w:sz w:val="24"/>
          <w:szCs w:val="24"/>
          <w:bdr w:val="none" w:sz="0" w:space="0" w:color="auto" w:frame="1"/>
        </w:rPr>
        <w:t xml:space="preserve">URL     </w:t>
      </w:r>
    </w:p>
    <w:p w:rsidR="004804E5" w:rsidRPr="004804E5" w:rsidRDefault="004804E5" w:rsidP="00FD5C3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F5496" w:themeColor="accent1" w:themeShade="BF"/>
          <w:spacing w:val="6"/>
          <w:sz w:val="22"/>
          <w:szCs w:val="22"/>
        </w:rPr>
      </w:pPr>
      <w:r w:rsidRPr="00BB39C9">
        <w:rPr>
          <w:color w:val="2F5496" w:themeColor="accent1" w:themeShade="BF"/>
          <w:sz w:val="24"/>
          <w:szCs w:val="24"/>
          <w:bdr w:val="none" w:sz="0" w:space="0" w:color="auto" w:frame="1"/>
        </w:rPr>
        <w:t> </w:t>
      </w:r>
      <w:r w:rsidR="007377E7" w:rsidRPr="00BB39C9">
        <w:rPr>
          <w:color w:val="2F5496" w:themeColor="accent1" w:themeShade="BF"/>
          <w:sz w:val="24"/>
          <w:szCs w:val="24"/>
          <w:bdr w:val="none" w:sz="0" w:space="0" w:color="auto" w:frame="1"/>
        </w:rPr>
        <w:t>https://accounts.google.com/AccountChooser/identifier?checkedDomains=youtube&amp;continue=https%3A%2F%2Fmail.google.com&amp;dsh=S922916647%3A1680676315712866&amp;flowEntry=AccountChooser&amp;flowName=GlifWebSignIn&amp;hl=en&amp;ifkv=AQMjQ7RJGO0SImZ0dXAvEXZ3jpNOmJiVUQA3jBZqsYAS3dsmvBxioOmQqzdORXf5Ycov9Oz9r3rs&amp;pstMsg=1</w:t>
      </w:r>
    </w:p>
    <w:p w:rsidR="004804E5" w:rsidRPr="004804E5" w:rsidRDefault="00FD5C37" w:rsidP="004804E5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="004804E5"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login id</w:t>
      </w:r>
      <w:r w:rsidR="004804E5"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r w:rsid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–</w:t>
      </w:r>
      <w:r w:rsidR="004804E5"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</w:t>
      </w:r>
      <w:hyperlink r:id="rId4" w:history="1">
        <w:r w:rsidRPr="0040149E">
          <w:rPr>
            <w:rStyle w:val="Hyperlink"/>
            <w:rFonts w:ascii="Poppins" w:eastAsia="Times New Roman" w:hAnsi="Poppins" w:cs="Times New Roman"/>
            <w:sz w:val="27"/>
            <w:szCs w:val="27"/>
            <w:bdr w:val="none" w:sz="0" w:space="0" w:color="auto" w:frame="1"/>
            <w:lang w:eastAsia="en-IN"/>
          </w:rPr>
          <w:t>727721EUIT185@skcet.ac.in</w:t>
        </w:r>
      </w:hyperlink>
      <w:r>
        <w:rPr>
          <w:rFonts w:ascii="Poppins" w:eastAsia="Times New Roman" w:hAnsi="Poppins" w:cs="Times New Roman"/>
          <w:color w:val="0000FF"/>
          <w:sz w:val="27"/>
          <w:szCs w:val="27"/>
          <w:u w:val="single"/>
          <w:bdr w:val="none" w:sz="0" w:space="0" w:color="auto" w:frame="1"/>
          <w:lang w:eastAsia="en-IN"/>
        </w:rPr>
        <w:t xml:space="preserve"> </w:t>
      </w:r>
      <w:r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User</w:t>
      </w:r>
      <w:r w:rsidR="004804E5"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pass</w:t>
      </w:r>
      <w:r w:rsid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 –</w:t>
      </w:r>
      <w:r w:rsidR="00984AFE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YOGASELVAN_2004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1.     </w:t>
      </w:r>
      <w:r w:rsidR="00984AFE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As an </w:t>
      </w:r>
      <w:proofErr w:type="gramStart"/>
      <w:r w:rsidR="00984AFE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U</w:t>
      </w:r>
      <w:r w:rsidR="00FD5C37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ser</w:t>
      </w:r>
      <w:r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 :</w:t>
      </w:r>
      <w:proofErr w:type="gramEnd"/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I want to login to my account with a valid email id and password so that I can monitor and manage the entire admin dashboard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 xml:space="preserve">Acceptance </w:t>
      </w:r>
      <w:proofErr w:type="gramStart"/>
      <w:r w:rsidRPr="004804E5">
        <w:rPr>
          <w:rFonts w:ascii="Poppins" w:eastAsia="Times New Roman" w:hAnsi="Poppins" w:cs="Times New Roman"/>
          <w:b/>
          <w:bCs/>
          <w:color w:val="000000"/>
          <w:sz w:val="27"/>
          <w:szCs w:val="27"/>
          <w:bdr w:val="none" w:sz="0" w:space="0" w:color="auto" w:frame="1"/>
          <w:lang w:eastAsia="en-IN"/>
        </w:rPr>
        <w:t>Criteria :</w:t>
      </w:r>
      <w:proofErr w:type="gramEnd"/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·        Ensure that the admin is able to login with valid email id and password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·        </w:t>
      </w:r>
      <w:proofErr w:type="spell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Incase</w:t>
      </w:r>
      <w:proofErr w:type="spellEnd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the admin enters an invalid username or password INVALID CREDENTIALS pop up message should be displayed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·        </w:t>
      </w:r>
      <w:proofErr w:type="spell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Incase</w:t>
      </w:r>
      <w:proofErr w:type="spellEnd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if the admin enters wrong format of password other than the given </w:t>
      </w:r>
      <w:bookmarkStart w:id="0" w:name="_GoBack"/>
      <w:bookmarkEnd w:id="0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format in placeholder “Enter a valid </w:t>
      </w:r>
      <w:proofErr w:type="gram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password ”</w:t>
      </w:r>
      <w:proofErr w:type="gramEnd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text should be displayed and the </w:t>
      </w:r>
      <w:proofErr w:type="spell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textfield</w:t>
      </w:r>
      <w:proofErr w:type="spellEnd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should be highlighted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that the email id and password </w:t>
      </w:r>
      <w:proofErr w:type="spell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textfield</w:t>
      </w:r>
      <w:proofErr w:type="spellEnd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 shouldn’t be left empty as they are mandatory fields</w:t>
      </w:r>
    </w:p>
    <w:p w:rsidR="004804E5" w:rsidRPr="004804E5" w:rsidRDefault="004804E5" w:rsidP="004804E5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000000"/>
          <w:sz w:val="27"/>
          <w:szCs w:val="27"/>
          <w:lang w:eastAsia="en-IN"/>
        </w:rPr>
      </w:pPr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 xml:space="preserve">·        Ensure if the fields are left empty then the fields should be highlighted in red </w:t>
      </w:r>
      <w:proofErr w:type="spellStart"/>
      <w:r w:rsidRPr="004804E5"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color</w:t>
      </w:r>
      <w:proofErr w:type="spellEnd"/>
      <w:r>
        <w:rPr>
          <w:rFonts w:ascii="Poppins" w:eastAsia="Times New Roman" w:hAnsi="Poppins" w:cs="Times New Roman"/>
          <w:color w:val="000000"/>
          <w:sz w:val="27"/>
          <w:szCs w:val="27"/>
          <w:bdr w:val="none" w:sz="0" w:space="0" w:color="auto" w:frame="1"/>
          <w:lang w:eastAsia="en-IN"/>
        </w:rPr>
        <w:t>.</w:t>
      </w:r>
    </w:p>
    <w:p w:rsidR="007A45BC" w:rsidRDefault="007A45BC"/>
    <w:sectPr w:rsidR="007A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E5"/>
    <w:rsid w:val="004804E5"/>
    <w:rsid w:val="007377E7"/>
    <w:rsid w:val="007A45BC"/>
    <w:rsid w:val="00984AFE"/>
    <w:rsid w:val="00A9532C"/>
    <w:rsid w:val="00BB39C9"/>
    <w:rsid w:val="00E7361B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79A54-5EE4-4D55-A467-74A95507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5C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04E5"/>
    <w:rPr>
      <w:b/>
      <w:bCs/>
    </w:rPr>
  </w:style>
  <w:style w:type="character" w:customStyle="1" w:styleId="ui-provider">
    <w:name w:val="ui-provider"/>
    <w:basedOn w:val="DefaultParagraphFont"/>
    <w:rsid w:val="004804E5"/>
  </w:style>
  <w:style w:type="character" w:styleId="Hyperlink">
    <w:name w:val="Hyperlink"/>
    <w:basedOn w:val="DefaultParagraphFont"/>
    <w:uiPriority w:val="99"/>
    <w:unhideWhenUsed/>
    <w:rsid w:val="004804E5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48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4804E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8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D5C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727721EUIT185@skce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2023-04-05T09:56:00Z</dcterms:created>
  <dcterms:modified xsi:type="dcterms:W3CDTF">2023-04-05T09:56:00Z</dcterms:modified>
</cp:coreProperties>
</file>