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551F5" w:rsidRPr="003551F5" w:rsidRDefault="003551F5" w:rsidP="003551F5">
      <w:pPr>
        <w:pStyle w:val="ListParagraph"/>
        <w:spacing w:after="12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 xml:space="preserve">Answer: B </w:t>
      </w:r>
    </w:p>
    <w:p w:rsidR="003551F5" w:rsidRPr="003551F5" w:rsidRDefault="003551F5" w:rsidP="003551F5">
      <w:pPr>
        <w:pStyle w:val="ListParagraph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>(1-pnorm (50,45,8)) = 0.265985529048701</w:t>
      </w:r>
    </w:p>
    <w:p w:rsidR="003551F5" w:rsidRPr="00EE10F3" w:rsidRDefault="003551F5" w:rsidP="003551F5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>Answer: False</w:t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>Around 70% of the data falls within one standard deviation of the mean (µ+</w:t>
      </w:r>
      <w:r>
        <w:rPr>
          <w:color w:val="000000" w:themeColor="text1"/>
          <w:sz w:val="28"/>
          <w:szCs w:val="28"/>
        </w:rPr>
        <w:t>?</w:t>
      </w:r>
      <w:r w:rsidRPr="003551F5">
        <w:rPr>
          <w:color w:val="000000" w:themeColor="text1"/>
          <w:sz w:val="28"/>
          <w:szCs w:val="28"/>
        </w:rPr>
        <w:t>= 38+6=44)</w:t>
      </w:r>
    </w:p>
    <w:p w:rsidR="003551F5" w:rsidRPr="00EE10F3" w:rsidRDefault="003551F5" w:rsidP="0035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>Answer: True</w:t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ab/>
        <w:t xml:space="preserve">Z=(X-µ)/ </w:t>
      </w:r>
      <w:r w:rsidRPr="003551F5">
        <w:rPr>
          <w:i/>
          <w:color w:val="000000" w:themeColor="text1"/>
          <w:sz w:val="28"/>
          <w:szCs w:val="28"/>
        </w:rPr>
        <w:sym w:font="Symbol" w:char="F073"/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ab/>
        <w:t>P(X≤30) =</w:t>
      </w:r>
      <w:proofErr w:type="gramStart"/>
      <w:r w:rsidRPr="003551F5">
        <w:rPr>
          <w:color w:val="000000" w:themeColor="text1"/>
          <w:sz w:val="28"/>
          <w:szCs w:val="28"/>
        </w:rPr>
        <w:t>p(</w:t>
      </w:r>
      <w:proofErr w:type="gramEnd"/>
      <w:r w:rsidRPr="003551F5">
        <w:rPr>
          <w:color w:val="000000" w:themeColor="text1"/>
          <w:sz w:val="28"/>
          <w:szCs w:val="28"/>
        </w:rPr>
        <w:t>Z≤ (30-38)/6) =p(Z≤-1.33)= 0.0918(using z table)</w:t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ab/>
        <w:t>Expected count=0.0918*400= 36.72</w:t>
      </w:r>
    </w:p>
    <w:p w:rsidR="003551F5" w:rsidRPr="003551F5" w:rsidRDefault="003551F5" w:rsidP="003551F5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8"/>
          <w:szCs w:val="28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551F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3551F5" w:rsidRPr="003551F5" w:rsidRDefault="003551F5" w:rsidP="003551F5">
      <w:pPr>
        <w:pStyle w:val="ListParagraph"/>
        <w:autoSpaceDE w:val="0"/>
        <w:autoSpaceDN w:val="0"/>
        <w:adjustRightInd w:val="0"/>
        <w:spacing w:after="12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lastRenderedPageBreak/>
        <w:t xml:space="preserve">Answer:  2 </w:t>
      </w:r>
      <w:r w:rsidRPr="003551F5">
        <w:rPr>
          <w:i/>
          <w:iCs/>
          <w:color w:val="000000" w:themeColor="text1"/>
          <w:sz w:val="28"/>
          <w:szCs w:val="28"/>
        </w:rPr>
        <w:t>X</w:t>
      </w:r>
      <w:proofErr w:type="gramStart"/>
      <w:r w:rsidRPr="003551F5">
        <w:rPr>
          <w:color w:val="000000" w:themeColor="text1"/>
          <w:sz w:val="28"/>
          <w:szCs w:val="28"/>
          <w:vertAlign w:val="subscript"/>
        </w:rPr>
        <w:t xml:space="preserve">1 </w:t>
      </w:r>
      <w:r w:rsidRPr="003551F5">
        <w:rPr>
          <w:color w:val="000000" w:themeColor="text1"/>
          <w:sz w:val="28"/>
          <w:szCs w:val="28"/>
        </w:rPr>
        <w:t xml:space="preserve"> will</w:t>
      </w:r>
      <w:proofErr w:type="gramEnd"/>
      <w:r w:rsidRPr="003551F5">
        <w:rPr>
          <w:color w:val="000000" w:themeColor="text1"/>
          <w:sz w:val="28"/>
          <w:szCs w:val="28"/>
        </w:rPr>
        <w:t xml:space="preserve"> be greater scale version than </w:t>
      </w:r>
      <w:r w:rsidRPr="003551F5">
        <w:rPr>
          <w:i/>
          <w:iCs/>
          <w:color w:val="000000" w:themeColor="text1"/>
          <w:sz w:val="28"/>
          <w:szCs w:val="28"/>
        </w:rPr>
        <w:t>X</w:t>
      </w:r>
      <w:r w:rsidRPr="003551F5">
        <w:rPr>
          <w:color w:val="000000" w:themeColor="text1"/>
          <w:sz w:val="28"/>
          <w:szCs w:val="28"/>
          <w:vertAlign w:val="subscript"/>
        </w:rPr>
        <w:t>1</w:t>
      </w:r>
      <w:r w:rsidRPr="003551F5">
        <w:rPr>
          <w:color w:val="000000" w:themeColor="text1"/>
          <w:sz w:val="28"/>
          <w:szCs w:val="28"/>
        </w:rPr>
        <w:t xml:space="preserve"> + </w:t>
      </w:r>
      <w:r w:rsidRPr="003551F5">
        <w:rPr>
          <w:i/>
          <w:iCs/>
          <w:color w:val="000000" w:themeColor="text1"/>
          <w:sz w:val="28"/>
          <w:szCs w:val="28"/>
        </w:rPr>
        <w:t>X</w:t>
      </w:r>
      <w:r w:rsidRPr="003551F5">
        <w:rPr>
          <w:color w:val="000000" w:themeColor="text1"/>
          <w:sz w:val="28"/>
          <w:szCs w:val="28"/>
          <w:vertAlign w:val="subscript"/>
        </w:rPr>
        <w:t xml:space="preserve">2  . </w:t>
      </w:r>
      <w:r w:rsidRPr="003551F5">
        <w:rPr>
          <w:color w:val="000000" w:themeColor="text1"/>
          <w:sz w:val="28"/>
          <w:szCs w:val="28"/>
        </w:rPr>
        <w:t xml:space="preserve">If </w:t>
      </w:r>
      <w:r w:rsidRPr="003551F5">
        <w:rPr>
          <w:i/>
          <w:iCs/>
          <w:color w:val="000000" w:themeColor="text1"/>
          <w:sz w:val="28"/>
          <w:szCs w:val="28"/>
        </w:rPr>
        <w:t>X</w:t>
      </w:r>
      <w:r w:rsidRPr="003551F5">
        <w:rPr>
          <w:color w:val="000000" w:themeColor="text1"/>
          <w:sz w:val="28"/>
          <w:szCs w:val="28"/>
          <w:vertAlign w:val="subscript"/>
        </w:rPr>
        <w:t>1</w:t>
      </w:r>
      <w:r w:rsidRPr="003551F5">
        <w:rPr>
          <w:color w:val="000000" w:themeColor="text1"/>
          <w:sz w:val="28"/>
          <w:szCs w:val="28"/>
        </w:rPr>
        <w:t xml:space="preserve"> and </w:t>
      </w:r>
      <w:r w:rsidRPr="003551F5">
        <w:rPr>
          <w:i/>
          <w:iCs/>
          <w:color w:val="000000" w:themeColor="text1"/>
          <w:sz w:val="28"/>
          <w:szCs w:val="28"/>
        </w:rPr>
        <w:t>X</w:t>
      </w:r>
      <w:proofErr w:type="gramStart"/>
      <w:r w:rsidRPr="003551F5">
        <w:rPr>
          <w:color w:val="000000" w:themeColor="text1"/>
          <w:sz w:val="28"/>
          <w:szCs w:val="28"/>
          <w:vertAlign w:val="subscript"/>
        </w:rPr>
        <w:t xml:space="preserve">2  </w:t>
      </w:r>
      <w:r w:rsidRPr="003551F5">
        <w:rPr>
          <w:color w:val="000000" w:themeColor="text1"/>
          <w:sz w:val="28"/>
          <w:szCs w:val="28"/>
        </w:rPr>
        <w:t>are</w:t>
      </w:r>
      <w:proofErr w:type="gramEnd"/>
      <w:r w:rsidRPr="003551F5">
        <w:rPr>
          <w:color w:val="000000" w:themeColor="text1"/>
          <w:sz w:val="28"/>
          <w:szCs w:val="28"/>
        </w:rPr>
        <w:t xml:space="preserve"> normally distributed then the sum of the random sample will be exactly same</w:t>
      </w:r>
    </w:p>
    <w:p w:rsidR="00155575" w:rsidRPr="00EE10F3" w:rsidRDefault="00155575" w:rsidP="003551F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3551F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551F5" w:rsidRPr="003551F5" w:rsidRDefault="003551F5" w:rsidP="003551F5">
      <w:pPr>
        <w:pStyle w:val="ListParagraph"/>
        <w:spacing w:after="120"/>
        <w:ind w:left="1440"/>
        <w:rPr>
          <w:color w:val="000000" w:themeColor="text1"/>
          <w:sz w:val="28"/>
          <w:szCs w:val="28"/>
        </w:rPr>
      </w:pPr>
      <w:r w:rsidRPr="003551F5">
        <w:rPr>
          <w:color w:val="000000" w:themeColor="text1"/>
          <w:sz w:val="28"/>
          <w:szCs w:val="28"/>
        </w:rPr>
        <w:t>Answer:  D</w:t>
      </w:r>
    </w:p>
    <w:p w:rsidR="003551F5" w:rsidRPr="003551F5" w:rsidRDefault="003551F5" w:rsidP="003551F5">
      <w:pPr>
        <w:pStyle w:val="ListParagraph"/>
        <w:spacing w:after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3551F5">
        <w:rPr>
          <w:color w:val="000000" w:themeColor="text1"/>
          <w:sz w:val="28"/>
          <w:szCs w:val="28"/>
        </w:rPr>
        <w:t>qnorm</w:t>
      </w:r>
      <w:proofErr w:type="spellEnd"/>
      <w:r w:rsidRPr="003551F5">
        <w:rPr>
          <w:color w:val="000000" w:themeColor="text1"/>
          <w:sz w:val="28"/>
          <w:szCs w:val="28"/>
        </w:rPr>
        <w:t>(</w:t>
      </w:r>
      <w:proofErr w:type="gramEnd"/>
      <w:r w:rsidRPr="003551F5">
        <w:rPr>
          <w:color w:val="000000" w:themeColor="text1"/>
          <w:sz w:val="28"/>
          <w:szCs w:val="28"/>
        </w:rPr>
        <w:t>0.995,100,20)</w:t>
      </w:r>
    </w:p>
    <w:p w:rsidR="003551F5" w:rsidRPr="003551F5" w:rsidRDefault="003551F5" w:rsidP="003551F5">
      <w:pPr>
        <w:pStyle w:val="ListParagraph"/>
        <w:spacing w:after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3551F5">
        <w:rPr>
          <w:color w:val="000000" w:themeColor="text1"/>
          <w:sz w:val="28"/>
          <w:szCs w:val="28"/>
        </w:rPr>
        <w:t>qnorm</w:t>
      </w:r>
      <w:proofErr w:type="spellEnd"/>
      <w:r w:rsidRPr="003551F5">
        <w:rPr>
          <w:color w:val="000000" w:themeColor="text1"/>
          <w:sz w:val="28"/>
          <w:szCs w:val="28"/>
        </w:rPr>
        <w:t>(</w:t>
      </w:r>
      <w:proofErr w:type="gramEnd"/>
      <w:r w:rsidRPr="003551F5">
        <w:rPr>
          <w:color w:val="000000" w:themeColor="text1"/>
          <w:sz w:val="28"/>
          <w:szCs w:val="28"/>
        </w:rPr>
        <w:t>0.005,100,20)</w:t>
      </w:r>
    </w:p>
    <w:p w:rsidR="003551F5" w:rsidRPr="003551F5" w:rsidRDefault="003551F5" w:rsidP="003551F5">
      <w:pPr>
        <w:pStyle w:val="ListParagraph"/>
        <w:spacing w:after="0"/>
        <w:ind w:left="1440"/>
        <w:rPr>
          <w:szCs w:val="21"/>
        </w:rPr>
      </w:pPr>
    </w:p>
    <w:p w:rsidR="003551F5" w:rsidRPr="00EE10F3" w:rsidRDefault="003551F5" w:rsidP="003551F5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C2AFA" w:rsidRDefault="003551F5" w:rsidP="001C2AFA">
      <w:pPr>
        <w:pStyle w:val="ListParagraph"/>
        <w:ind w:left="1080"/>
        <w:rPr>
          <w:color w:val="000000" w:themeColor="text1"/>
          <w:sz w:val="24"/>
          <w:szCs w:val="24"/>
        </w:rPr>
      </w:pPr>
      <w:r w:rsidRPr="003551F5">
        <w:rPr>
          <w:color w:val="000000" w:themeColor="text1"/>
          <w:sz w:val="24"/>
          <w:szCs w:val="24"/>
        </w:rPr>
        <w:t xml:space="preserve">Answer: </w:t>
      </w:r>
      <w:r w:rsidRPr="003551F5">
        <w:rPr>
          <w:color w:val="000000" w:themeColor="text1"/>
          <w:sz w:val="24"/>
          <w:szCs w:val="24"/>
        </w:rPr>
        <w:tab/>
        <w:t xml:space="preserve">A) </w:t>
      </w:r>
      <w:r w:rsidR="001C2AFA">
        <w:rPr>
          <w:color w:val="000000" w:themeColor="text1"/>
          <w:sz w:val="24"/>
          <w:szCs w:val="24"/>
        </w:rPr>
        <w:t xml:space="preserve">Rupee range in </w:t>
      </w:r>
      <w:proofErr w:type="gramStart"/>
      <w:r w:rsidR="001C2AFA">
        <w:rPr>
          <w:color w:val="000000" w:themeColor="text1"/>
          <w:sz w:val="24"/>
          <w:szCs w:val="24"/>
        </w:rPr>
        <w:t>between[</w:t>
      </w:r>
      <w:proofErr w:type="gramEnd"/>
      <w:r w:rsidR="001C2AFA">
        <w:rPr>
          <w:color w:val="000000" w:themeColor="text1"/>
          <w:sz w:val="24"/>
          <w:szCs w:val="24"/>
        </w:rPr>
        <w:t xml:space="preserve">9.9 to 98.1]crore rupee,95%of the time for the Annual profit of the company </w:t>
      </w:r>
    </w:p>
    <w:p w:rsidR="001C2AFA" w:rsidRDefault="001C2AFA" w:rsidP="001C2AFA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</w:p>
    <w:p w:rsidR="001C2AFA" w:rsidRPr="001C2AFA" w:rsidRDefault="001C2AFA" w:rsidP="001C2AFA">
      <w:pPr>
        <w:pStyle w:val="ListParagraph"/>
        <w:ind w:left="1080"/>
        <w:rPr>
          <w:rFonts w:cstheme="minorHAnsi"/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                     B) The 5</w:t>
      </w:r>
      <w:r w:rsidRPr="001C2AFA">
        <w:rPr>
          <w:color w:val="000000" w:themeColor="text1"/>
          <w:sz w:val="24"/>
          <w:szCs w:val="24"/>
          <w:vertAlign w:val="superscript"/>
        </w:rPr>
        <w:t>th</w:t>
      </w:r>
      <w:r>
        <w:rPr>
          <w:color w:val="000000" w:themeColor="text1"/>
          <w:sz w:val="24"/>
          <w:szCs w:val="24"/>
        </w:rPr>
        <w:t xml:space="preserve"> percentile of profit for the company is 17 crore Rupees</w:t>
      </w:r>
      <w:r w:rsidRPr="001C2AFA"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  <w:gridCol w:w="7674"/>
        <w:gridCol w:w="6237"/>
      </w:tblGrid>
      <w:tr w:rsidR="001C2AFA" w:rsidRPr="001C2AFA" w:rsidTr="001C2AFA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C2AFA" w:rsidRPr="001C2AFA" w:rsidRDefault="001C2AFA" w:rsidP="001C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1C2AFA" w:rsidRPr="001C2AFA" w:rsidTr="001C2AFA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C2AFA" w:rsidRPr="001C2AFA" w:rsidRDefault="001C2AFA" w:rsidP="001C2AF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</w:p>
        </w:tc>
      </w:tr>
      <w:tr w:rsidR="001C2AFA" w:rsidRPr="001C2AFA" w:rsidTr="001C2AFA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2AFA" w:rsidRPr="001C2AFA" w:rsidRDefault="001C2AFA" w:rsidP="001C2AF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2AFA" w:rsidRPr="001C2AFA" w:rsidRDefault="001C2AFA" w:rsidP="001C2A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C2AFA" w:rsidRPr="001C2AFA" w:rsidRDefault="001C2AFA" w:rsidP="001C2AF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  <w:r w:rsidRPr="001C2AF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</w:r>
          </w:p>
        </w:tc>
      </w:tr>
    </w:tbl>
    <w:p w:rsidR="003551F5" w:rsidRPr="009D212F" w:rsidRDefault="009D212F" w:rsidP="009D21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</w:t>
      </w:r>
      <w:r w:rsidR="003551F5" w:rsidRPr="009D212F">
        <w:rPr>
          <w:color w:val="000000" w:themeColor="text1"/>
          <w:sz w:val="24"/>
          <w:szCs w:val="24"/>
        </w:rPr>
        <w:t>C) 2nd Division</w:t>
      </w:r>
    </w:p>
    <w:p w:rsidR="003551F5" w:rsidRPr="00BE289C" w:rsidRDefault="003551F5" w:rsidP="003551F5">
      <w:pPr>
        <w:spacing w:after="120"/>
        <w:ind w:left="1080"/>
        <w:contextualSpacing/>
        <w:rPr>
          <w:szCs w:val="21"/>
        </w:rPr>
      </w:pPr>
    </w:p>
    <w:sectPr w:rsidR="003551F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3117112">
    <w:abstractNumId w:val="0"/>
  </w:num>
  <w:num w:numId="2" w16cid:durableId="1208839936">
    <w:abstractNumId w:val="3"/>
  </w:num>
  <w:num w:numId="3" w16cid:durableId="1609309541">
    <w:abstractNumId w:val="4"/>
  </w:num>
  <w:num w:numId="4" w16cid:durableId="1549877858">
    <w:abstractNumId w:val="2"/>
  </w:num>
  <w:num w:numId="5" w16cid:durableId="3088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2AFA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51F5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212F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A1B9"/>
  <w15:docId w15:val="{8D7DC683-6F74-4570-BFF9-DBF50B98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F5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1C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Yogasree M</cp:lastModifiedBy>
  <cp:revision>3</cp:revision>
  <dcterms:created xsi:type="dcterms:W3CDTF">2023-01-26T11:30:00Z</dcterms:created>
  <dcterms:modified xsi:type="dcterms:W3CDTF">2023-03-13T14:03:00Z</dcterms:modified>
</cp:coreProperties>
</file>