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A7CA" w14:textId="517DEFE5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 xml:space="preserve">   Naan </w:t>
      </w:r>
      <w:proofErr w:type="spellStart"/>
      <w:r w:rsidRPr="3F398672">
        <w:rPr>
          <w:b/>
          <w:bCs/>
          <w:sz w:val="48"/>
          <w:szCs w:val="48"/>
        </w:rPr>
        <w:t>Mudhalvan</w:t>
      </w:r>
      <w:proofErr w:type="spellEnd"/>
    </w:p>
    <w:p w14:paraId="7518D853" w14:textId="2CF9073C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IBM project</w:t>
      </w:r>
    </w:p>
    <w:p w14:paraId="0AD6656B" w14:textId="131B3736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 xml:space="preserve"> </w:t>
      </w:r>
    </w:p>
    <w:p w14:paraId="1BA17D1D" w14:textId="21FB32F9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Artificial Intelligence</w:t>
      </w:r>
    </w:p>
    <w:p w14:paraId="38088C8C" w14:textId="32505639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Topic- House Price Prediction using Machine</w:t>
      </w:r>
    </w:p>
    <w:p w14:paraId="2C078E63" w14:textId="0E8BE8F6" w:rsidR="00BD707C" w:rsidRDefault="3F398672" w:rsidP="3F398672">
      <w:pPr>
        <w:jc w:val="center"/>
        <w:rPr>
          <w:b/>
          <w:bCs/>
          <w:sz w:val="48"/>
          <w:szCs w:val="48"/>
        </w:rPr>
      </w:pPr>
      <w:r w:rsidRPr="3F398672">
        <w:rPr>
          <w:b/>
          <w:bCs/>
          <w:sz w:val="48"/>
          <w:szCs w:val="48"/>
        </w:rPr>
        <w:t>Learning in python(Phase 5)</w:t>
      </w:r>
    </w:p>
    <w:p w14:paraId="504F87AE" w14:textId="32DC75B9" w:rsidR="3F398672" w:rsidRDefault="3F398672" w:rsidP="3F398672">
      <w:pPr>
        <w:jc w:val="center"/>
        <w:rPr>
          <w:b/>
          <w:bCs/>
          <w:sz w:val="48"/>
          <w:szCs w:val="48"/>
        </w:rPr>
      </w:pPr>
    </w:p>
    <w:p w14:paraId="7EAE2E0E" w14:textId="34384C0C" w:rsidR="3F398672" w:rsidRDefault="3F398672" w:rsidP="3F398672"/>
    <w:p w14:paraId="4A1E6BB2" w14:textId="3185B8DE" w:rsidR="3F398672" w:rsidRDefault="3F398672" w:rsidP="3F398672"/>
    <w:p w14:paraId="37432103" w14:textId="039ADC79" w:rsidR="3F398672" w:rsidRDefault="3F398672" w:rsidP="3F398672"/>
    <w:p w14:paraId="54B82D65" w14:textId="2B93EEA9" w:rsidR="3F398672" w:rsidRDefault="3F398672" w:rsidP="3F398672"/>
    <w:p w14:paraId="2C2F9DC9" w14:textId="5F377219" w:rsidR="3F398672" w:rsidRDefault="3F398672" w:rsidP="3F398672"/>
    <w:p w14:paraId="2B4560EB" w14:textId="3C3153AE" w:rsidR="3F398672" w:rsidRDefault="3F398672" w:rsidP="3F398672"/>
    <w:p w14:paraId="4F052C89" w14:textId="1A09E671" w:rsidR="3F398672" w:rsidRDefault="3F398672" w:rsidP="3F398672"/>
    <w:p w14:paraId="0EB74F67" w14:textId="626A0C7E" w:rsidR="3F398672" w:rsidRDefault="3F398672" w:rsidP="3F398672"/>
    <w:p w14:paraId="7CBC1055" w14:textId="5DC1B3C9" w:rsidR="3F398672" w:rsidRDefault="3F398672" w:rsidP="3F398672"/>
    <w:p w14:paraId="5D84B6DF" w14:textId="471864C0" w:rsidR="3F398672" w:rsidRDefault="3F398672" w:rsidP="3F398672"/>
    <w:p w14:paraId="7ACAE7E9" w14:textId="05CDFFB0" w:rsidR="3F398672" w:rsidRDefault="3F398672" w:rsidP="3F398672"/>
    <w:p w14:paraId="44064EA9" w14:textId="05AFFB12" w:rsidR="3F398672" w:rsidRDefault="3F398672" w:rsidP="3F398672"/>
    <w:p w14:paraId="3E64C387" w14:textId="482317FE" w:rsidR="3F398672" w:rsidRDefault="3F398672" w:rsidP="3F398672"/>
    <w:p w14:paraId="7261D01C" w14:textId="3F67CB54" w:rsidR="3F398672" w:rsidRDefault="3F398672" w:rsidP="3F398672"/>
    <w:p w14:paraId="18A2D645" w14:textId="2328C2C7" w:rsidR="3F398672" w:rsidRDefault="3F398672" w:rsidP="3F398672"/>
    <w:p w14:paraId="1540D7BF" w14:textId="48199B23" w:rsidR="3F398672" w:rsidRDefault="3F398672" w:rsidP="3F398672"/>
    <w:p w14:paraId="716DC378" w14:textId="5C20A5BA" w:rsidR="3F398672" w:rsidRDefault="3F398672">
      <w:r>
        <w:br w:type="page"/>
      </w:r>
    </w:p>
    <w:p w14:paraId="3CDCB4AE" w14:textId="5C598CAD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48"/>
          <w:szCs w:val="48"/>
        </w:rPr>
      </w:pPr>
      <w:r w:rsidRPr="3F398672">
        <w:rPr>
          <w:rFonts w:ascii="Nunito" w:eastAsia="Nunito" w:hAnsi="Nunito" w:cs="Nunito"/>
          <w:b/>
          <w:bCs/>
          <w:color w:val="273239"/>
          <w:sz w:val="44"/>
          <w:szCs w:val="44"/>
        </w:rPr>
        <w:t>Importing Libraries and Dataset</w:t>
      </w:r>
    </w:p>
    <w:p w14:paraId="655EB193" w14:textId="7E75D320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Here we are using </w:t>
      </w:r>
    </w:p>
    <w:p w14:paraId="2FC2663B" w14:textId="496B9E05" w:rsidR="3F398672" w:rsidRDefault="00E87AFF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5">
        <w:r w:rsidR="3F398672" w:rsidRPr="3F398672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Pandas</w:t>
        </w:r>
      </w:hyperlink>
      <w:r w:rsidR="3F398672"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load the </w:t>
      </w:r>
      <w:proofErr w:type="spellStart"/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>Dataframe</w:t>
      </w:r>
      <w:proofErr w:type="spellEnd"/>
    </w:p>
    <w:p w14:paraId="322A6BAE" w14:textId="2EB34959" w:rsidR="3F398672" w:rsidRDefault="00E87AFF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6">
        <w:proofErr w:type="spellStart"/>
        <w:r w:rsidR="3F398672" w:rsidRPr="3F398672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Matplotlib</w:t>
        </w:r>
        <w:proofErr w:type="spellEnd"/>
      </w:hyperlink>
      <w:r w:rsidR="3F398672"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visualize the data features i.e. </w:t>
      </w:r>
      <w:proofErr w:type="spellStart"/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>barplot</w:t>
      </w:r>
      <w:proofErr w:type="spellEnd"/>
    </w:p>
    <w:p w14:paraId="5F8F232A" w14:textId="7DD5F8E2" w:rsidR="3F398672" w:rsidRDefault="00E87AFF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hyperlink r:id="rId7">
        <w:proofErr w:type="spellStart"/>
        <w:r w:rsidR="3F398672" w:rsidRPr="3F398672">
          <w:rPr>
            <w:rStyle w:val="Hyperlink"/>
            <w:rFonts w:ascii="Nunito" w:eastAsia="Nunito" w:hAnsi="Nunito" w:cs="Nunito"/>
            <w:b/>
            <w:bCs/>
            <w:color w:val="273239"/>
            <w:sz w:val="28"/>
            <w:szCs w:val="28"/>
          </w:rPr>
          <w:t>Seaborn</w:t>
        </w:r>
        <w:proofErr w:type="spellEnd"/>
      </w:hyperlink>
      <w:r w:rsidR="3F398672"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–</w:t>
      </w:r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see the correlation between features using </w:t>
      </w:r>
      <w:proofErr w:type="spellStart"/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>heatmap</w:t>
      </w:r>
      <w:proofErr w:type="spellEnd"/>
    </w:p>
    <w:p w14:paraId="45774EDE" w14:textId="7C3EF31F" w:rsidR="3F398672" w:rsidRDefault="3F398672" w:rsidP="3F398672"/>
    <w:p w14:paraId="0FFE7D79" w14:textId="50B428D6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007A812D" w14:textId="27DBEEB2" w:rsidR="3F398672" w:rsidRDefault="3F398672" w:rsidP="3F398672"/>
    <w:p w14:paraId="3C39DD18" w14:textId="1C342570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 xml:space="preserve">pandas as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</w:t>
      </w:r>
      <w:proofErr w:type="spellEnd"/>
    </w:p>
    <w:p w14:paraId="45EFF2CC" w14:textId="0C4049C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matplotlib.pyplot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as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</w:t>
      </w:r>
      <w:proofErr w:type="spellEnd"/>
    </w:p>
    <w:p w14:paraId="5D181217" w14:textId="5385957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seaborn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as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</w:t>
      </w:r>
      <w:proofErr w:type="spellEnd"/>
    </w:p>
    <w:p w14:paraId="386BEF32" w14:textId="0AC83F4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00EEFB31" w14:textId="7223DF7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dataset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pd.read_excel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</w:t>
      </w:r>
      <w:proofErr w:type="spellStart"/>
      <w:r w:rsidRPr="3F398672">
        <w:rPr>
          <w:rFonts w:ascii="Consolas" w:eastAsia="Consolas" w:hAnsi="Consolas" w:cs="Consolas"/>
          <w:color w:val="0000FF"/>
        </w:rPr>
        <w:t>HousePricePrediction.xlsx</w:t>
      </w:r>
      <w:proofErr w:type="spellEnd"/>
      <w:r w:rsidRPr="3F398672">
        <w:rPr>
          <w:rFonts w:ascii="Consolas" w:eastAsia="Consolas" w:hAnsi="Consolas" w:cs="Consolas"/>
          <w:color w:val="0000FF"/>
        </w:rPr>
        <w:t>"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8C03CB9" w14:textId="77215D9B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09CA6176" w14:textId="5912176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># Printing first 5 records of the dataset</w:t>
      </w:r>
    </w:p>
    <w:p w14:paraId="7560EAFC" w14:textId="33623C30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dataset.head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5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3989C937" w14:textId="4B6BB9D2" w:rsidR="3F398672" w:rsidRDefault="3F398672" w:rsidP="3F398672"/>
    <w:p w14:paraId="174273B2" w14:textId="5AE2A9E5" w:rsidR="3F398672" w:rsidRDefault="3F398672" w:rsidP="3F398672"/>
    <w:p w14:paraId="7D4C578D" w14:textId="699A54DF" w:rsidR="3F398672" w:rsidRDefault="3F398672" w:rsidP="3F398672"/>
    <w:p w14:paraId="32B7CCA0" w14:textId="307A6BAB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2C4A49C9" w14:textId="7B604502" w:rsidR="3F398672" w:rsidRDefault="3F398672" w:rsidP="3F398672">
      <w:pPr>
        <w:spacing w:after="0"/>
        <w:jc w:val="center"/>
      </w:pPr>
      <w:r>
        <w:rPr>
          <w:noProof/>
        </w:rPr>
        <w:drawing>
          <wp:inline distT="0" distB="0" distL="0" distR="0" wp14:anchorId="5BB141E3" wp14:editId="222F71D8">
            <wp:extent cx="4572000" cy="2057400"/>
            <wp:effectExtent l="0" t="0" r="0" b="0"/>
            <wp:docPr id="210721645" name="Picture 21072164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38B" w14:textId="61EBBEF7" w:rsidR="3F398672" w:rsidRDefault="3F398672" w:rsidP="3F398672">
      <w:pPr>
        <w:spacing w:after="150"/>
      </w:pPr>
      <w:r>
        <w:br/>
      </w: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As we have imported the data. So shape method will show us the dimension of the dataset. </w:t>
      </w:r>
    </w:p>
    <w:p w14:paraId="66229C57" w14:textId="0B9C925C" w:rsidR="3F398672" w:rsidRDefault="3F398672" w:rsidP="3F398672"/>
    <w:p w14:paraId="71471FE5" w14:textId="5F0D21F8" w:rsidR="3F398672" w:rsidRDefault="3F398672" w:rsidP="3F398672"/>
    <w:p w14:paraId="564767AF" w14:textId="66413F2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32DC6D7B" w14:textId="6E75A2B4" w:rsidR="3F398672" w:rsidRDefault="3F398672" w:rsidP="3F398672"/>
    <w:p w14:paraId="4BF67718" w14:textId="07CC8864" w:rsidR="3F398672" w:rsidRDefault="3F398672" w:rsidP="3F398672">
      <w:pPr>
        <w:rPr>
          <w:rFonts w:ascii="Calibri" w:eastAsia="Calibri" w:hAnsi="Calibri" w:cs="Calibri"/>
        </w:rPr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Dataset.shape</w:t>
      </w:r>
      <w:proofErr w:type="spellEnd"/>
    </w:p>
    <w:p w14:paraId="09C4F4A4" w14:textId="73C57DCC" w:rsidR="3F398672" w:rsidRDefault="3F398672" w:rsidP="3F398672">
      <w:pPr>
        <w:rPr>
          <w:rFonts w:ascii="Consolas" w:eastAsia="Consolas" w:hAnsi="Consolas" w:cs="Consolas"/>
          <w:color w:val="000000" w:themeColor="text1"/>
        </w:rPr>
      </w:pPr>
    </w:p>
    <w:p w14:paraId="783BF07D" w14:textId="67325F22" w:rsidR="3F398672" w:rsidRDefault="3F398672" w:rsidP="3F398672">
      <w:pPr>
        <w:rPr>
          <w:rFonts w:ascii="Consolas" w:eastAsia="Consolas" w:hAnsi="Consolas" w:cs="Consolas"/>
          <w:color w:val="000000" w:themeColor="text1"/>
        </w:rPr>
      </w:pPr>
    </w:p>
    <w:p w14:paraId="63DC7117" w14:textId="24C7EADB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Output: </w:t>
      </w:r>
    </w:p>
    <w:p w14:paraId="3EA3B67F" w14:textId="4454894C" w:rsidR="3F398672" w:rsidRDefault="3F398672" w:rsidP="3F398672">
      <w:pPr>
        <w:rPr>
          <w:rFonts w:ascii="Calibri" w:eastAsia="Calibri" w:hAnsi="Calibri" w:cs="Calibri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>(2919,13)</w:t>
      </w:r>
    </w:p>
    <w:p w14:paraId="23EE9C71" w14:textId="0A27447B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6EA7C40B" w14:textId="19FF4B2F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36"/>
          <w:szCs w:val="36"/>
        </w:rPr>
      </w:pPr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>Data Preprocessing</w:t>
      </w:r>
    </w:p>
    <w:p w14:paraId="58C8EA98" w14:textId="45928A92" w:rsidR="3F398672" w:rsidRDefault="3F398672" w:rsidP="3F398672"/>
    <w:p w14:paraId="5FE76358" w14:textId="3383D8E5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Now, we categorize the features depending on their datatype (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int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>, float, object) and then calculate the number of them.</w:t>
      </w:r>
    </w:p>
    <w:p w14:paraId="7025CAFC" w14:textId="10475CAD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563F6428" w14:textId="5FB292E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7D8B5D6A" w14:textId="61D51384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0889D577" w14:textId="37DFC62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'object'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9AD5DFB" w14:textId="6A967EE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].index)</w:t>
      </w:r>
    </w:p>
    <w:p w14:paraId="0D7C96BE" w14:textId="6EC54741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"Categorical variables:"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234C6729" w14:textId="479128DD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2EA132E0" w14:textId="67E97855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_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int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01E6596" w14:textId="1B82A29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num_cols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_[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_].index)</w:t>
      </w:r>
    </w:p>
    <w:p w14:paraId="6D7FB20C" w14:textId="3D49053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"Integer variables:"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num_cols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B31BA10" w14:textId="0F658D8B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28E59821" w14:textId="7340EA6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fl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'float'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5CC0614" w14:textId="689BBE4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fl_cols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].index)</w:t>
      </w:r>
    </w:p>
    <w:p w14:paraId="349287F8" w14:textId="61683728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"Float variables:"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fl_cols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38ACF9B" w14:textId="523EFD85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1D264D80" w14:textId="669C1922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7B10E434" w14:textId="669C1922" w:rsidR="3F398672" w:rsidRDefault="3F398672" w:rsidP="3F398672">
      <w:pPr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1831ADA5" w14:textId="10656726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74ED942B" w14:textId="5F7789C9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>Categorical variables : 4</w:t>
      </w:r>
      <w:r>
        <w:br/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Integer variables : 6</w:t>
      </w:r>
      <w:r>
        <w:br/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Float variables : 3</w:t>
      </w:r>
      <w:r>
        <w:br/>
      </w:r>
    </w:p>
    <w:p w14:paraId="53E326D7" w14:textId="2A8AA219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36"/>
          <w:szCs w:val="36"/>
        </w:rPr>
      </w:pPr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 xml:space="preserve">Exploratory Data Analysis </w:t>
      </w:r>
    </w:p>
    <w:p w14:paraId="49E5F826" w14:textId="3AAA11AF" w:rsidR="3F398672" w:rsidRDefault="3F398672" w:rsidP="3F398672"/>
    <w:p w14:paraId="36D1D315" w14:textId="1C99984F" w:rsidR="3F398672" w:rsidRDefault="00E87AFF" w:rsidP="3F398672">
      <w:pPr>
        <w:spacing w:after="150"/>
      </w:pPr>
      <w:hyperlink r:id="rId9">
        <w:r w:rsidR="3F398672"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EDA</w:t>
        </w:r>
      </w:hyperlink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refers to the deep analysis of data so as to discover different patterns and spot anomalies. Before making inferences from data it is essential to examine all your variables.</w:t>
      </w:r>
    </w:p>
    <w:p w14:paraId="0A5CC0D0" w14:textId="1A15A1C3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So here let’s make a </w:t>
      </w:r>
      <w:hyperlink r:id="rId10">
        <w:proofErr w:type="spellStart"/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heatmap</w:t>
        </w:r>
        <w:proofErr w:type="spellEnd"/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using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seaborn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library.</w:t>
      </w:r>
    </w:p>
    <w:p w14:paraId="45B7D2DD" w14:textId="447AE3B4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778AF134" w14:textId="7A0DB9E0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45FF2D50" w14:textId="50D4C941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4389F95F" w14:textId="31681697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plt.figure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figsize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12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r w:rsidRPr="3F398672">
        <w:rPr>
          <w:rFonts w:ascii="Consolas" w:eastAsia="Consolas" w:hAnsi="Consolas" w:cs="Consolas"/>
          <w:color w:val="009900"/>
        </w:rPr>
        <w:t>6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333618D5" w14:textId="2BC0B667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sns.heatmap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dataset.corr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(),</w:t>
      </w:r>
    </w:p>
    <w:p w14:paraId="28172CF0" w14:textId="4F1D803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cmap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BrBG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4D9DBF5A" w14:textId="153C7B47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fmt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'.2f'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1B9659A4" w14:textId="1C7976D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r w:rsidRPr="3F398672">
        <w:rPr>
          <w:rFonts w:ascii="Consolas" w:eastAsia="Consolas" w:hAnsi="Consolas" w:cs="Consolas"/>
          <w:color w:val="000000" w:themeColor="text1"/>
        </w:rPr>
        <w:t xml:space="preserve">linewidths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009900"/>
        </w:rPr>
        <w:t>2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598188D1" w14:textId="238A3B47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annot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 w:rsidRPr="3F398672">
        <w:rPr>
          <w:rFonts w:ascii="Consolas" w:eastAsia="Consolas" w:hAnsi="Consolas" w:cs="Consolas"/>
          <w:color w:val="808080" w:themeColor="background1" w:themeShade="80"/>
        </w:rPr>
        <w:t>True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54D1792" w14:textId="0B67A543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7AFD6418" w14:textId="138E7B21" w:rsidR="3F398672" w:rsidRDefault="3F398672" w:rsidP="3F398672">
      <w:pPr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1CE6F672" w14:textId="1CADC862" w:rsidR="3F398672" w:rsidRDefault="3F398672" w:rsidP="3F398672">
      <w:pPr>
        <w:rPr>
          <w:rFonts w:ascii="Consolas" w:eastAsia="Consolas" w:hAnsi="Consolas" w:cs="Consolas"/>
          <w:color w:val="273239"/>
          <w:sz w:val="24"/>
          <w:szCs w:val="24"/>
        </w:rPr>
      </w:pPr>
    </w:p>
    <w:p w14:paraId="1AB9BF99" w14:textId="59446227" w:rsidR="3F398672" w:rsidRDefault="3F398672" w:rsidP="3F398672">
      <w:r>
        <w:rPr>
          <w:noProof/>
        </w:rPr>
        <w:drawing>
          <wp:inline distT="0" distB="0" distL="0" distR="0" wp14:anchorId="34EE0123" wp14:editId="4C0100C0">
            <wp:extent cx="4572000" cy="2476500"/>
            <wp:effectExtent l="0" t="0" r="0" b="0"/>
            <wp:docPr id="701002583" name="Picture 70100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8B14" w14:textId="294963E2" w:rsidR="3F398672" w:rsidRDefault="3F398672" w:rsidP="3F398672"/>
    <w:p w14:paraId="165866BE" w14:textId="5BB5933A" w:rsidR="3F398672" w:rsidRDefault="3F398672" w:rsidP="3F398672"/>
    <w:p w14:paraId="63E40ECB" w14:textId="7D083F22" w:rsidR="3F398672" w:rsidRDefault="3F398672" w:rsidP="3F398672">
      <w:pPr>
        <w:rPr>
          <w:rFonts w:ascii="Calibri" w:eastAsia="Calibri" w:hAnsi="Calibri" w:cs="Calibri"/>
        </w:rPr>
      </w:pPr>
      <w:r>
        <w:t xml:space="preserve"> </w:t>
      </w: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To analyze the different categorical features. Let’s draw the </w:t>
      </w:r>
      <w:hyperlink r:id="rId12">
        <w:proofErr w:type="spellStart"/>
        <w:r w:rsidRPr="3F398672">
          <w:rPr>
            <w:rStyle w:val="Hyperlink"/>
            <w:rFonts w:ascii="Nunito" w:eastAsia="Nunito" w:hAnsi="Nunito" w:cs="Nunito"/>
            <w:sz w:val="28"/>
            <w:szCs w:val="28"/>
          </w:rPr>
          <w:t>barplot</w:t>
        </w:r>
        <w:proofErr w:type="spellEnd"/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>.</w:t>
      </w:r>
    </w:p>
    <w:p w14:paraId="6798284F" w14:textId="70CDEB5C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</w:p>
    <w:p w14:paraId="405A6DD3" w14:textId="26286500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304C474B" w14:textId="2AF92B22" w:rsidR="3F398672" w:rsidRDefault="3F398672" w:rsidP="3F398672">
      <w:pPr>
        <w:spacing w:after="0"/>
        <w:rPr>
          <w:rFonts w:ascii="Consolas" w:eastAsia="Consolas" w:hAnsi="Consolas" w:cs="Consolas"/>
          <w:color w:val="000000" w:themeColor="text1"/>
          <w:sz w:val="28"/>
          <w:szCs w:val="28"/>
        </w:rPr>
      </w:pPr>
    </w:p>
    <w:p w14:paraId="5685C65B" w14:textId="64B660C1" w:rsidR="3F398672" w:rsidRDefault="3F398672" w:rsidP="3F398672">
      <w:pPr>
        <w:spacing w:after="0"/>
        <w:rPr>
          <w:rFonts w:ascii="Consolas" w:eastAsia="Consolas" w:hAnsi="Consolas" w:cs="Consolas"/>
          <w:color w:val="000000" w:themeColor="text1"/>
        </w:rPr>
      </w:pPr>
    </w:p>
    <w:p w14:paraId="0868A4FB" w14:textId="39480214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unique_values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[]</w:t>
      </w:r>
    </w:p>
    <w:p w14:paraId="4D3197C2" w14:textId="10C9E94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for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 xml:space="preserve">col </w:t>
      </w:r>
      <w:r w:rsidRPr="3F398672">
        <w:rPr>
          <w:rFonts w:ascii="Consolas" w:eastAsia="Consolas" w:hAnsi="Consolas" w:cs="Consolas"/>
          <w:b/>
          <w:bCs/>
          <w:color w:val="006699"/>
        </w:rPr>
        <w:t>in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:</w:t>
      </w:r>
    </w:p>
    <w:p w14:paraId="118D97F3" w14:textId="5838470C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unique_values.append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(dataset[col].unique().size)</w:t>
      </w:r>
    </w:p>
    <w:p w14:paraId="65E6BDF4" w14:textId="11D5AADD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plt.figure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figsize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10</w:t>
      </w:r>
      <w:r w:rsidRPr="3F398672">
        <w:rPr>
          <w:rFonts w:ascii="Consolas" w:eastAsia="Consolas" w:hAnsi="Consolas" w:cs="Consolas"/>
          <w:color w:val="000000" w:themeColor="text1"/>
        </w:rPr>
        <w:t>,</w:t>
      </w:r>
      <w:r w:rsidRPr="3F398672">
        <w:rPr>
          <w:rFonts w:ascii="Consolas" w:eastAsia="Consolas" w:hAnsi="Consolas" w:cs="Consolas"/>
          <w:color w:val="009900"/>
        </w:rPr>
        <w:t>6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B6564FC" w14:textId="314BAEEF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plt.title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'No. Unique values of Categorical Features'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011638E" w14:textId="68B2BAAD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plt.xticks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(rotation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90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17506F67" w14:textId="6DC5DA0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sns.barplot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(x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object_cols,y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unique_values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080F03C" w14:textId="15B3A48B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</w:p>
    <w:p w14:paraId="17C96160" w14:textId="3798D820" w:rsidR="3F398672" w:rsidRDefault="3F398672" w:rsidP="3F398672">
      <w:pPr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2B1D8E3C" w14:textId="317E6108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27012F8B" w14:textId="7451F5CB" w:rsidR="3F398672" w:rsidRDefault="3F398672" w:rsidP="3F398672">
      <w:r>
        <w:rPr>
          <w:noProof/>
        </w:rPr>
        <w:drawing>
          <wp:inline distT="0" distB="0" distL="0" distR="0" wp14:anchorId="12FBBA04" wp14:editId="7781B116">
            <wp:extent cx="4572000" cy="2828925"/>
            <wp:effectExtent l="0" t="0" r="0" b="0"/>
            <wp:docPr id="1427631386" name="Picture 142763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0B6" w14:textId="609F92F5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415FBF81" w14:textId="117ADF34" w:rsidR="3F398672" w:rsidRDefault="3F398672" w:rsidP="3F398672">
      <w:pPr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0CA0E7FD" w14:textId="5988011E" w:rsidR="3F398672" w:rsidRDefault="3F398672" w:rsidP="3F398672">
      <w:pPr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The plot shows that Exterior1st has around 16 unique categories and other features have around  6 unique categories. To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findout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the actual count of each category we can plot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bargraph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of each four features separately.</w:t>
      </w:r>
    </w:p>
    <w:p w14:paraId="4EB74CEA" w14:textId="532DD452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</w:p>
    <w:p w14:paraId="4E644377" w14:textId="6CB5BDF8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4B557C6A" w14:textId="3118C762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plt.figure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figsize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18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r w:rsidRPr="3F398672">
        <w:rPr>
          <w:rFonts w:ascii="Consolas" w:eastAsia="Consolas" w:hAnsi="Consolas" w:cs="Consolas"/>
          <w:color w:val="009900"/>
        </w:rPr>
        <w:t>36</w:t>
      </w:r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2FD0FD94" w14:textId="6FF09158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plt.title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'Categorical Features: Distribution'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98C879B" w14:textId="0AB7A60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plt.xticks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(rotation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90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079A862" w14:textId="5F19A3D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index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9900"/>
        </w:rPr>
        <w:t>1</w:t>
      </w:r>
    </w:p>
    <w:p w14:paraId="3098FC12" w14:textId="1D10BD9E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3FCDD9B3" w14:textId="50C493B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for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 xml:space="preserve">col </w:t>
      </w:r>
      <w:r w:rsidRPr="3F398672">
        <w:rPr>
          <w:rFonts w:ascii="Consolas" w:eastAsia="Consolas" w:hAnsi="Consolas" w:cs="Consolas"/>
          <w:b/>
          <w:bCs/>
          <w:color w:val="006699"/>
        </w:rPr>
        <w:t>in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:</w:t>
      </w:r>
    </w:p>
    <w:p w14:paraId="67C499DA" w14:textId="3AA8C33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r w:rsidRPr="3F398672">
        <w:rPr>
          <w:rFonts w:ascii="Consolas" w:eastAsia="Consolas" w:hAnsi="Consolas" w:cs="Consolas"/>
          <w:color w:val="000000" w:themeColor="text1"/>
        </w:rPr>
        <w:t xml:space="preserve">y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dataset[col].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value_counts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50984D80" w14:textId="75A3EBF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plt.subplot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9900"/>
        </w:rPr>
        <w:t>11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r w:rsidRPr="3F398672">
        <w:rPr>
          <w:rFonts w:ascii="Consolas" w:eastAsia="Consolas" w:hAnsi="Consolas" w:cs="Consolas"/>
          <w:color w:val="009900"/>
        </w:rPr>
        <w:t>4</w:t>
      </w:r>
      <w:r w:rsidRPr="3F398672">
        <w:rPr>
          <w:rFonts w:ascii="Consolas" w:eastAsia="Consolas" w:hAnsi="Consolas" w:cs="Consolas"/>
          <w:color w:val="000000" w:themeColor="text1"/>
        </w:rPr>
        <w:t>, index)</w:t>
      </w:r>
    </w:p>
    <w:p w14:paraId="343ECEFF" w14:textId="2B11F65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plt.xticks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(rotation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90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5A0D8D4" w14:textId="0F7B5F5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sns.barplot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(x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y.index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), y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y)</w:t>
      </w:r>
    </w:p>
    <w:p w14:paraId="1A27877B" w14:textId="3983757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r w:rsidRPr="3F398672">
        <w:rPr>
          <w:rFonts w:ascii="Consolas" w:eastAsia="Consolas" w:hAnsi="Consolas" w:cs="Consolas"/>
          <w:color w:val="000000" w:themeColor="text1"/>
        </w:rPr>
        <w:t xml:space="preserve">index </w:t>
      </w:r>
      <w:r w:rsidRPr="3F398672">
        <w:rPr>
          <w:rFonts w:ascii="Consolas" w:eastAsia="Consolas" w:hAnsi="Consolas" w:cs="Consolas"/>
          <w:b/>
          <w:bCs/>
          <w:color w:val="006699"/>
        </w:rPr>
        <w:t>+=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9900"/>
        </w:rPr>
        <w:t>1</w:t>
      </w:r>
    </w:p>
    <w:p w14:paraId="1142DDD7" w14:textId="1AEA6BB4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28A4D170" w14:textId="7CB522FF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2A43B2C9" w14:textId="3DC916F3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  <w:r w:rsidRPr="3F398672">
        <w:rPr>
          <w:rFonts w:ascii="Consolas" w:eastAsia="Consolas" w:hAnsi="Consolas" w:cs="Consolas"/>
          <w:color w:val="009900"/>
        </w:rPr>
        <w:t>Output:</w:t>
      </w:r>
    </w:p>
    <w:p w14:paraId="67B2F543" w14:textId="2EC48DF6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4C568FB6" w14:textId="319F82B3" w:rsidR="3F398672" w:rsidRDefault="3F398672" w:rsidP="3F398672">
      <w:pPr>
        <w:spacing w:after="0"/>
        <w:rPr>
          <w:rFonts w:ascii="Consolas" w:eastAsia="Consolas" w:hAnsi="Consolas" w:cs="Consolas"/>
          <w:color w:val="009900"/>
        </w:rPr>
      </w:pPr>
    </w:p>
    <w:p w14:paraId="0B643690" w14:textId="263AE88A" w:rsidR="3F398672" w:rsidRDefault="3F398672" w:rsidP="3F398672">
      <w:pPr>
        <w:spacing w:after="0"/>
      </w:pPr>
      <w:r>
        <w:rPr>
          <w:noProof/>
        </w:rPr>
        <w:drawing>
          <wp:inline distT="0" distB="0" distL="0" distR="0" wp14:anchorId="178A1585" wp14:editId="05454F7E">
            <wp:extent cx="4572000" cy="1000125"/>
            <wp:effectExtent l="0" t="0" r="0" b="0"/>
            <wp:docPr id="1629193419" name="Picture 162919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932" w14:textId="6826DC58" w:rsidR="3F398672" w:rsidRDefault="3F398672" w:rsidP="3F398672">
      <w:pPr>
        <w:spacing w:after="0"/>
      </w:pPr>
    </w:p>
    <w:p w14:paraId="10E24D55" w14:textId="0078BBF3" w:rsidR="3F398672" w:rsidRDefault="3F398672" w:rsidP="3F398672">
      <w:pPr>
        <w:spacing w:after="0"/>
      </w:pPr>
    </w:p>
    <w:p w14:paraId="5BAF65F0" w14:textId="2522AB98" w:rsidR="3F398672" w:rsidRDefault="3F398672" w:rsidP="3F398672">
      <w:pPr>
        <w:pStyle w:val="Heading2"/>
      </w:pPr>
      <w:r w:rsidRPr="3F398672">
        <w:rPr>
          <w:rFonts w:ascii="Nunito" w:eastAsia="Nunito" w:hAnsi="Nunito" w:cs="Nunito"/>
          <w:color w:val="273239"/>
          <w:sz w:val="36"/>
          <w:szCs w:val="36"/>
        </w:rPr>
        <w:t>Data Cleaning</w:t>
      </w:r>
    </w:p>
    <w:p w14:paraId="65047086" w14:textId="581D1F7F" w:rsidR="3F398672" w:rsidRDefault="3F398672" w:rsidP="3F398672">
      <w:pPr>
        <w:spacing w:after="0"/>
      </w:pPr>
    </w:p>
    <w:p w14:paraId="339C3E74" w14:textId="45A03F50" w:rsidR="3F398672" w:rsidRDefault="3F398672" w:rsidP="3F398672">
      <w:pPr>
        <w:spacing w:after="0"/>
      </w:pPr>
    </w:p>
    <w:p w14:paraId="2A67DFA7" w14:textId="4F37FB90" w:rsidR="3F398672" w:rsidRDefault="3F398672" w:rsidP="3F398672">
      <w:pPr>
        <w:spacing w:after="0"/>
      </w:pPr>
    </w:p>
    <w:p w14:paraId="0784E2E4" w14:textId="0B19FE52" w:rsidR="3F398672" w:rsidRDefault="00E87AFF" w:rsidP="3F398672">
      <w:pPr>
        <w:spacing w:after="150"/>
      </w:pPr>
      <w:hyperlink r:id="rId15">
        <w:r w:rsidR="3F398672"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Data Cleaning</w:t>
        </w:r>
      </w:hyperlink>
      <w:r w:rsidR="3F398672" w:rsidRPr="3F398672">
        <w:rPr>
          <w:rFonts w:ascii="Nunito" w:eastAsia="Nunito" w:hAnsi="Nunito" w:cs="Nunito"/>
          <w:color w:val="273239"/>
          <w:sz w:val="28"/>
          <w:szCs w:val="28"/>
        </w:rPr>
        <w:t xml:space="preserve"> is the way to improvise the data or remove incorrect, corrupted or irrelevant data.</w:t>
      </w:r>
    </w:p>
    <w:p w14:paraId="414F436E" w14:textId="60FBD161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As in our dataset, there are some columns that are not important and irrelevant for the model training. So, we can drop that column before training. There are 2 approaches to dealing with empty/null values</w:t>
      </w:r>
    </w:p>
    <w:p w14:paraId="14CAE9E9" w14:textId="3D3349C1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We can easily delete the column/row (if the feature or record is not much important).</w:t>
      </w:r>
    </w:p>
    <w:p w14:paraId="2C6E9269" w14:textId="2865470B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Filling the empty slots with mean/mode/0/NA/etc. (depending on the dataset requirement).</w:t>
      </w:r>
    </w:p>
    <w:p w14:paraId="1CA8C10C" w14:textId="5592A1AE" w:rsidR="3F398672" w:rsidRDefault="3F398672" w:rsidP="3F398672">
      <w:pPr>
        <w:shd w:val="clear" w:color="auto" w:fill="FFFFFF" w:themeFill="background1"/>
        <w:spacing w:after="150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As Id Column will not be participating in any prediction. So</w:t>
      </w:r>
    </w:p>
    <w:p w14:paraId="7328B16B" w14:textId="51A6A9A8" w:rsidR="3F398672" w:rsidRDefault="3F398672" w:rsidP="3F398672">
      <w:pPr>
        <w:shd w:val="clear" w:color="auto" w:fill="FFFFFF" w:themeFill="background1"/>
        <w:spacing w:after="150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we can Drop it.</w:t>
      </w:r>
    </w:p>
    <w:p w14:paraId="2B57EA45" w14:textId="4AD90802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dataset.drop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([</w:t>
      </w:r>
      <w:r w:rsidRPr="3F398672">
        <w:rPr>
          <w:rFonts w:ascii="Consolas" w:eastAsia="Consolas" w:hAnsi="Consolas" w:cs="Consolas"/>
          <w:color w:val="0000FF"/>
        </w:rPr>
        <w:t>'Id'</w:t>
      </w:r>
      <w:r w:rsidRPr="3F398672">
        <w:rPr>
          <w:rFonts w:ascii="Consolas" w:eastAsia="Consolas" w:hAnsi="Consolas" w:cs="Consolas"/>
          <w:color w:val="000000" w:themeColor="text1"/>
        </w:rPr>
        <w:t>],</w:t>
      </w:r>
    </w:p>
    <w:p w14:paraId="1D3DEF91" w14:textId="6F8B7DC2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 </w:t>
      </w:r>
      <w:r w:rsidRPr="3F398672">
        <w:rPr>
          <w:rFonts w:ascii="Consolas" w:eastAsia="Consolas" w:hAnsi="Consolas" w:cs="Consolas"/>
          <w:color w:val="000000" w:themeColor="text1"/>
        </w:rPr>
        <w:t>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,</w:t>
      </w:r>
    </w:p>
    <w:p w14:paraId="3B1AB5FE" w14:textId="6D20188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      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inplace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808080" w:themeColor="background1" w:themeShade="80"/>
        </w:rPr>
        <w:t>True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0F990DE" w14:textId="3C2FE4B0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D7746B5" w14:textId="21BD2E64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Replacing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SalePrice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empty values with their mean values to make the data distribution symmetric.</w:t>
      </w:r>
    </w:p>
    <w:p w14:paraId="1391421C" w14:textId="235CB143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>dataset[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 xml:space="preserve">]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dataset[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].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fillna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</w:p>
    <w:p w14:paraId="4EC2D406" w14:textId="4B9EE1FD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</w:t>
      </w:r>
      <w:r w:rsidRPr="3F398672">
        <w:rPr>
          <w:rFonts w:ascii="Consolas" w:eastAsia="Consolas" w:hAnsi="Consolas" w:cs="Consolas"/>
          <w:color w:val="000000" w:themeColor="text1"/>
        </w:rPr>
        <w:t>dataset[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].mean())</w:t>
      </w:r>
    </w:p>
    <w:p w14:paraId="37D51B77" w14:textId="359E3F16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2BB8382" w14:textId="02A6BF24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Drop records with null values (as the empty records are very less).</w:t>
      </w:r>
    </w:p>
    <w:p w14:paraId="2ABC6952" w14:textId="20B5604C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6"/>
          <w:szCs w:val="26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dataset.dropna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5EE2B294" w14:textId="2DCB9CCD" w:rsidR="3F398672" w:rsidRDefault="3F398672" w:rsidP="3F398672">
      <w:pPr>
        <w:spacing w:after="150"/>
        <w:rPr>
          <w:rFonts w:ascii="Consolas" w:eastAsia="Consolas" w:hAnsi="Consolas" w:cs="Consolas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Checking features which have null values in the new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dataframe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(if there are still any).</w:t>
      </w:r>
    </w:p>
    <w:p w14:paraId="1F60CDE8" w14:textId="65E3C024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new_dataset.isnull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().</w:t>
      </w:r>
      <w:r w:rsidRPr="3F398672">
        <w:rPr>
          <w:rFonts w:ascii="Consolas" w:eastAsia="Consolas" w:hAnsi="Consolas" w:cs="Consolas"/>
          <w:color w:val="FF1493"/>
        </w:rPr>
        <w:t>sum</w:t>
      </w:r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709119DF" w14:textId="2CAEA5A0" w:rsidR="3F398672" w:rsidRDefault="3F398672" w:rsidP="3F398672">
      <w:pPr>
        <w:spacing w:after="150"/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5CC49ED1" w14:textId="64654D0F" w:rsidR="3F398672" w:rsidRDefault="3F398672" w:rsidP="3F398672">
      <w:pPr>
        <w:spacing w:after="150"/>
        <w:rPr>
          <w:rFonts w:ascii="Consolas" w:eastAsia="Consolas" w:hAnsi="Consolas" w:cs="Consolas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7BECDE06" w14:textId="7A8CD76E" w:rsidR="3F398672" w:rsidRDefault="3F398672" w:rsidP="3F398672">
      <w:pPr>
        <w:spacing w:after="150"/>
      </w:pPr>
      <w:r>
        <w:rPr>
          <w:noProof/>
        </w:rPr>
        <w:drawing>
          <wp:inline distT="0" distB="0" distL="0" distR="0" wp14:anchorId="2BB59C7F" wp14:editId="189D22E6">
            <wp:extent cx="1619250" cy="2476500"/>
            <wp:effectExtent l="0" t="0" r="0" b="0"/>
            <wp:docPr id="763743830" name="Picture 76374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2D0" w14:textId="35F75FE8" w:rsidR="3F398672" w:rsidRDefault="3F398672" w:rsidP="3F398672">
      <w:pPr>
        <w:spacing w:after="150"/>
        <w:rPr>
          <w:rFonts w:ascii="Nunito" w:eastAsia="Nunito" w:hAnsi="Nunito" w:cs="Nunito"/>
          <w:b/>
          <w:bCs/>
          <w:color w:val="273239"/>
          <w:sz w:val="28"/>
          <w:szCs w:val="28"/>
        </w:rPr>
      </w:pPr>
    </w:p>
    <w:p w14:paraId="3FC6568B" w14:textId="0291D04F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36"/>
          <w:szCs w:val="36"/>
        </w:rPr>
      </w:pPr>
      <w:proofErr w:type="spellStart"/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>OneHotEncoder</w:t>
      </w:r>
      <w:proofErr w:type="spellEnd"/>
      <w:r w:rsidRPr="3F398672">
        <w:rPr>
          <w:rFonts w:ascii="Nunito" w:eastAsia="Nunito" w:hAnsi="Nunito" w:cs="Nunito"/>
          <w:b/>
          <w:bCs/>
          <w:color w:val="273239"/>
          <w:sz w:val="36"/>
          <w:szCs w:val="36"/>
        </w:rPr>
        <w:t xml:space="preserve"> – For Label categorical features</w:t>
      </w:r>
    </w:p>
    <w:p w14:paraId="262816F6" w14:textId="511C1130" w:rsidR="3F398672" w:rsidRDefault="3F398672" w:rsidP="3F398672">
      <w:pPr>
        <w:spacing w:after="150"/>
      </w:pPr>
    </w:p>
    <w:p w14:paraId="7EDC275A" w14:textId="320BF2F2" w:rsidR="3F398672" w:rsidRDefault="3F398672" w:rsidP="3F398672">
      <w:pPr>
        <w:spacing w:after="150"/>
        <w:jc w:val="both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             One hot Encoding is the best way to convert categorical data into binary vectors. This maps the values to integer values. By using </w:t>
      </w:r>
      <w:hyperlink r:id="rId17">
        <w:proofErr w:type="spellStart"/>
        <w:r w:rsidRPr="3F398672">
          <w:rPr>
            <w:rStyle w:val="Hyperlink"/>
            <w:rFonts w:ascii="Nunito" w:eastAsia="Nunito" w:hAnsi="Nunito" w:cs="Nunito"/>
            <w:sz w:val="28"/>
            <w:szCs w:val="28"/>
          </w:rPr>
          <w:t>OneHotEncoder</w:t>
        </w:r>
        <w:proofErr w:type="spellEnd"/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>, we can easily convert object data into int. So for that, firstly we have to collect all the features which have the object datatype. To do so, we will make a loop.</w:t>
      </w:r>
    </w:p>
    <w:p w14:paraId="29A3AB0A" w14:textId="180C2753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0856B967" w14:textId="274640B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sklearn.preprocessing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OneHotEncoder</w:t>
      </w:r>
      <w:proofErr w:type="spellEnd"/>
    </w:p>
    <w:p w14:paraId="0F1429FE" w14:textId="0601455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26AB2B03" w14:textId="59AAD0D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s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new_dataset.dtypes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0000FF"/>
        </w:rPr>
        <w:t>'object'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874E360" w14:textId="7E4D5C20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r w:rsidRPr="3F398672">
        <w:rPr>
          <w:rFonts w:ascii="Consolas" w:eastAsia="Consolas" w:hAnsi="Consolas" w:cs="Consolas"/>
          <w:color w:val="FF1493"/>
        </w:rPr>
        <w:t>list</w:t>
      </w:r>
      <w:r w:rsidRPr="3F398672">
        <w:rPr>
          <w:rFonts w:ascii="Consolas" w:eastAsia="Consolas" w:hAnsi="Consolas" w:cs="Consolas"/>
          <w:color w:val="000000" w:themeColor="text1"/>
        </w:rPr>
        <w:t>(s[s].index)</w:t>
      </w:r>
    </w:p>
    <w:p w14:paraId="15EF75CB" w14:textId="01A72DF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"Categorical variables:"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4741A60D" w14:textId="5AFE28C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3780D1B8" w14:textId="4F43527A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r w:rsidRPr="3F398672">
        <w:rPr>
          <w:rFonts w:ascii="Consolas" w:eastAsia="Consolas" w:hAnsi="Consolas" w:cs="Consolas"/>
          <w:color w:val="0000FF"/>
        </w:rPr>
        <w:t>'No. of. categorical features: '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</w:p>
    <w:p w14:paraId="63E924BF" w14:textId="06E192D2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  </w:t>
      </w:r>
      <w:proofErr w:type="spellStart"/>
      <w:r w:rsidRPr="3F398672">
        <w:rPr>
          <w:rFonts w:ascii="Consolas" w:eastAsia="Consolas" w:hAnsi="Consolas" w:cs="Consolas"/>
          <w:color w:val="FF1493"/>
        </w:rPr>
        <w:t>len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869660F" w14:textId="029C43A0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62D0BB1B" w14:textId="1E6A3E68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Output:</w:t>
      </w:r>
    </w:p>
    <w:p w14:paraId="5EB7FF04" w14:textId="48D48D78" w:rsidR="3F398672" w:rsidRDefault="3F398672" w:rsidP="3F398672">
      <w:pPr>
        <w:spacing w:after="150"/>
      </w:pPr>
      <w:r>
        <w:rPr>
          <w:noProof/>
        </w:rPr>
        <w:drawing>
          <wp:inline distT="0" distB="0" distL="0" distR="0" wp14:anchorId="749A15DB" wp14:editId="56AF728E">
            <wp:extent cx="4524375" cy="723900"/>
            <wp:effectExtent l="0" t="0" r="0" b="0"/>
            <wp:docPr id="2127426353" name="Picture 2127426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09D2" w14:textId="280E1824" w:rsidR="3F398672" w:rsidRDefault="3F398672" w:rsidP="3F398672">
      <w:pPr>
        <w:spacing w:after="150"/>
        <w:rPr>
          <w:rFonts w:ascii="Calibri" w:eastAsia="Calibri" w:hAnsi="Calibri" w:cs="Calibri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Then once we have a list of all the features. We can apply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OneHotEncoding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to the whole list.</w:t>
      </w:r>
    </w:p>
    <w:p w14:paraId="2ADC3D0D" w14:textId="25EF854A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D2CDC82" w14:textId="42F1D29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OH_encoder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OneHotEncoder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(sparse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808080" w:themeColor="background1" w:themeShade="80"/>
        </w:rPr>
        <w:t>False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100C1ED2" w14:textId="610B942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pd.DataFrame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OH_encoder.fit_transform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]))</w:t>
      </w:r>
    </w:p>
    <w:p w14:paraId="052741F7" w14:textId="091D3EA3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OH_cols.index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new_dataset.index</w:t>
      </w:r>
      <w:proofErr w:type="spellEnd"/>
    </w:p>
    <w:p w14:paraId="53B2A588" w14:textId="5A947220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OH_cols.columns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OH_encoder.get_feature_names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485CD076" w14:textId="1513C206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new_dataset.drop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object_cols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, 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353CA94" w14:textId="5451987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pd.concat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([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OH_cols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], 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309226BF" w14:textId="1F063017" w:rsidR="3F398672" w:rsidRDefault="3F398672" w:rsidP="3F398672">
      <w:pPr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72388D01" w14:textId="1ED45980" w:rsidR="3F398672" w:rsidRDefault="3F398672" w:rsidP="3F398672">
      <w:pPr>
        <w:pStyle w:val="Heading2"/>
      </w:pPr>
      <w:r w:rsidRPr="3F398672">
        <w:rPr>
          <w:rFonts w:ascii="Nunito" w:eastAsia="Nunito" w:hAnsi="Nunito" w:cs="Nunito"/>
          <w:color w:val="273239"/>
          <w:sz w:val="36"/>
          <w:szCs w:val="36"/>
        </w:rPr>
        <w:t>Splitting Dataset into Training and Testing</w:t>
      </w:r>
    </w:p>
    <w:p w14:paraId="53D886E8" w14:textId="6C8F36C5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X and Y splitting (i.e. Y is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SalePrice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column and the rest of the other columns are X)</w:t>
      </w:r>
    </w:p>
    <w:p w14:paraId="5E1FE136" w14:textId="5FF7D2D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sklearn.metrics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mean_absolute_error</w:t>
      </w:r>
      <w:proofErr w:type="spellEnd"/>
    </w:p>
    <w:p w14:paraId="29F2BBF9" w14:textId="754308D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sklearn.model_selection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train_test_split</w:t>
      </w:r>
      <w:proofErr w:type="spellEnd"/>
    </w:p>
    <w:p w14:paraId="191B25B2" w14:textId="3A406C95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5F59B5B7" w14:textId="4B1CD424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X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df_final.drop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], axis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4F303E8" w14:textId="0FCE24BE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 xml:space="preserve">Y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df_final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[</w:t>
      </w:r>
      <w:r w:rsidRPr="3F398672">
        <w:rPr>
          <w:rFonts w:ascii="Consolas" w:eastAsia="Consolas" w:hAnsi="Consolas" w:cs="Consolas"/>
          <w:color w:val="0000FF"/>
        </w:rPr>
        <w:t>'</w:t>
      </w:r>
      <w:proofErr w:type="spellStart"/>
      <w:r w:rsidRPr="3F398672">
        <w:rPr>
          <w:rFonts w:ascii="Consolas" w:eastAsia="Consolas" w:hAnsi="Consolas" w:cs="Consolas"/>
          <w:color w:val="0000FF"/>
        </w:rPr>
        <w:t>SalePrice</w:t>
      </w:r>
      <w:proofErr w:type="spellEnd"/>
      <w:r w:rsidRPr="3F398672">
        <w:rPr>
          <w:rFonts w:ascii="Consolas" w:eastAsia="Consolas" w:hAnsi="Consolas" w:cs="Consolas"/>
          <w:color w:val="0000FF"/>
        </w:rPr>
        <w:t>'</w:t>
      </w:r>
      <w:r w:rsidRPr="3F398672">
        <w:rPr>
          <w:rFonts w:ascii="Consolas" w:eastAsia="Consolas" w:hAnsi="Consolas" w:cs="Consolas"/>
          <w:color w:val="000000" w:themeColor="text1"/>
        </w:rPr>
        <w:t>]</w:t>
      </w:r>
    </w:p>
    <w:p w14:paraId="57E1565B" w14:textId="3EF11051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7FD780D8" w14:textId="526B67D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 xml:space="preserve"># Split the training set into </w:t>
      </w:r>
    </w:p>
    <w:p w14:paraId="540D674E" w14:textId="76B5517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># training and validation set</w:t>
      </w:r>
    </w:p>
    <w:p w14:paraId="4DABA7EB" w14:textId="22A237E8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train_test_split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</w:p>
    <w:p w14:paraId="2C14CBE7" w14:textId="00F7E1FF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   </w:t>
      </w:r>
      <w:r w:rsidRPr="3F398672">
        <w:rPr>
          <w:rFonts w:ascii="Consolas" w:eastAsia="Consolas" w:hAnsi="Consolas" w:cs="Consolas"/>
          <w:color w:val="000000" w:themeColor="text1"/>
        </w:rPr>
        <w:t xml:space="preserve">X, Y,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train_size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0.8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test_size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0.2</w:t>
      </w:r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random_state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03C6FB95" w14:textId="5B72A0AF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5990F21F" w14:textId="5BDE3DCE" w:rsidR="3F398672" w:rsidRDefault="3F398672" w:rsidP="3F398672">
      <w:pPr>
        <w:pStyle w:val="Heading2"/>
      </w:pPr>
      <w:r w:rsidRPr="3F398672">
        <w:rPr>
          <w:rFonts w:ascii="Nunito" w:eastAsia="Nunito" w:hAnsi="Nunito" w:cs="Nunito"/>
          <w:color w:val="273239"/>
          <w:sz w:val="36"/>
          <w:szCs w:val="36"/>
        </w:rPr>
        <w:t>Model and Accuracy</w:t>
      </w:r>
    </w:p>
    <w:p w14:paraId="1C0E5E59" w14:textId="3D02E393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As we have to train the model to determine the continuous values, so we will be using these regression models.</w:t>
      </w:r>
    </w:p>
    <w:p w14:paraId="127A821D" w14:textId="6B25B698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SVM-Support Vector Machine</w:t>
      </w:r>
    </w:p>
    <w:p w14:paraId="7CDC49E1" w14:textId="5C8CC804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Random Forest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Regressor</w:t>
      </w:r>
      <w:proofErr w:type="spellEnd"/>
    </w:p>
    <w:p w14:paraId="0675CCB3" w14:textId="128E445F" w:rsidR="3F398672" w:rsidRDefault="3F398672" w:rsidP="3F398672">
      <w:pPr>
        <w:pStyle w:val="ListParagraph"/>
        <w:numPr>
          <w:ilvl w:val="0"/>
          <w:numId w:val="1"/>
        </w:numPr>
        <w:spacing w:after="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Linear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Regressor</w:t>
      </w:r>
      <w:proofErr w:type="spellEnd"/>
    </w:p>
    <w:p w14:paraId="45D9FA48" w14:textId="5FA1A177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And To calculate loss we will be using the  </w:t>
      </w:r>
      <w:hyperlink r:id="rId19">
        <w:proofErr w:type="spellStart"/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mean_absolute_percentage</w:t>
        </w:r>
        <w:proofErr w:type="spellEnd"/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 xml:space="preserve"> _error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module. It can easily be imported by using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sklearn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library. The formula for Mean</w:t>
      </w:r>
    </w:p>
    <w:p w14:paraId="4A0F5A58" w14:textId="41BB3DD4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Absolute Error :</w:t>
      </w:r>
    </w:p>
    <w:p w14:paraId="0E9DD0CB" w14:textId="2B3B86F5" w:rsidR="3F398672" w:rsidRDefault="3F398672" w:rsidP="3F398672">
      <w:pPr>
        <w:spacing w:after="150"/>
      </w:pPr>
      <w:r>
        <w:rPr>
          <w:noProof/>
        </w:rPr>
        <w:drawing>
          <wp:inline distT="0" distB="0" distL="0" distR="0" wp14:anchorId="4D42F4E9" wp14:editId="3142157E">
            <wp:extent cx="4191000" cy="1990725"/>
            <wp:effectExtent l="0" t="0" r="0" b="0"/>
            <wp:docPr id="748341273" name="Picture 74834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30AE" w14:textId="77F0613C" w:rsidR="3F398672" w:rsidRDefault="3F398672">
      <w:r>
        <w:br w:type="page"/>
      </w:r>
    </w:p>
    <w:p w14:paraId="271B60A2" w14:textId="28FE6C34" w:rsidR="3F398672" w:rsidRDefault="3F398672" w:rsidP="3F398672">
      <w:pPr>
        <w:spacing w:after="150"/>
      </w:pPr>
    </w:p>
    <w:p w14:paraId="63E98C13" w14:textId="4D53C5D1" w:rsidR="3F398672" w:rsidRDefault="3F398672" w:rsidP="3F398672">
      <w:pPr>
        <w:pStyle w:val="Heading3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SVM – Support vector Machine</w:t>
      </w:r>
    </w:p>
    <w:p w14:paraId="45FB47CC" w14:textId="2A275FE8" w:rsidR="3F398672" w:rsidRDefault="3F398672" w:rsidP="3F398672"/>
    <w:p w14:paraId="57C9C7BE" w14:textId="05E10AAF" w:rsidR="3F398672" w:rsidRDefault="3F398672" w:rsidP="3F398672">
      <w:pPr>
        <w:shd w:val="clear" w:color="auto" w:fill="FFFFFF" w:themeFill="background1"/>
        <w:spacing w:after="150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SVM can be used for both regression and classification model. It finds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hyperplane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in the n-dimensional plane. To read more about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svm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</w:t>
      </w:r>
      <w:hyperlink r:id="rId21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refer this.</w:t>
        </w:r>
      </w:hyperlink>
    </w:p>
    <w:p w14:paraId="445A7D32" w14:textId="623D1EC8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svm</w:t>
      </w:r>
      <w:proofErr w:type="spellEnd"/>
    </w:p>
    <w:p w14:paraId="4865A58A" w14:textId="76E2D2A0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sklearn.svm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r w:rsidRPr="3F398672">
        <w:rPr>
          <w:rFonts w:ascii="Consolas" w:eastAsia="Consolas" w:hAnsi="Consolas" w:cs="Consolas"/>
          <w:color w:val="000000" w:themeColor="text1"/>
        </w:rPr>
        <w:t>SVC</w:t>
      </w:r>
    </w:p>
    <w:p w14:paraId="2CD7463A" w14:textId="71CD321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sklearn.metrics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</w:p>
    <w:p w14:paraId="1EC41A13" w14:textId="1C4E08AB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5D366F05" w14:textId="4DD4523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model_SVR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svm.SVR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536E610B" w14:textId="5137B35E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model_SVR.fit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X_train,Y_train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3DB6E767" w14:textId="7F3F114C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model_SVR.predict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124E02FE" w14:textId="4F0D859A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51262B03" w14:textId="275BD449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19034959" w14:textId="6AC0E7CC" w:rsidR="3F398672" w:rsidRDefault="3F398672" w:rsidP="3F398672">
      <w:pPr>
        <w:spacing w:after="150"/>
      </w:pPr>
    </w:p>
    <w:p w14:paraId="55C7BF14" w14:textId="4DAC1D05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Output : </w:t>
      </w:r>
      <w:r w:rsidRPr="3F398672">
        <w:rPr>
          <w:rFonts w:ascii="Calibri" w:eastAsia="Calibri" w:hAnsi="Calibri" w:cs="Calibri"/>
        </w:rPr>
        <w:t xml:space="preserve"> </w:t>
      </w:r>
    </w:p>
    <w:p w14:paraId="29EAA8E9" w14:textId="241F13FE" w:rsidR="3F398672" w:rsidRDefault="3F398672" w:rsidP="3F398672">
      <w:pPr>
        <w:spacing w:after="150"/>
        <w:rPr>
          <w:rFonts w:ascii="Calibri" w:eastAsia="Calibri" w:hAnsi="Calibri" w:cs="Calibri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       0.18705129</w:t>
      </w:r>
    </w:p>
    <w:p w14:paraId="7A04E647" w14:textId="542FB9D5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3F04FBDD" w14:textId="08565F34" w:rsidR="3F398672" w:rsidRDefault="3F398672" w:rsidP="3F398672">
      <w:pPr>
        <w:pStyle w:val="Heading3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Random Forest Regression</w:t>
      </w:r>
    </w:p>
    <w:p w14:paraId="4C504780" w14:textId="7E55F8E5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  <w:u w:val="single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Random Forest is an ensemble technique that uses multiple of decision trees and can be used for both regression and classification tasks. To read more about random forests.</w:t>
      </w:r>
    </w:p>
    <w:p w14:paraId="61D34353" w14:textId="1EF19790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</w:p>
    <w:p w14:paraId="36E38C8A" w14:textId="5FB292E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15811340" w14:textId="1967B82D" w:rsidR="3F398672" w:rsidRDefault="3F398672" w:rsidP="3F398672">
      <w:pPr>
        <w:spacing w:after="0"/>
      </w:pPr>
      <w:r>
        <w:br/>
      </w: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sklearn.ensemble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RandomForestRegressor</w:t>
      </w:r>
      <w:proofErr w:type="spellEnd"/>
    </w:p>
    <w:p w14:paraId="2F854900" w14:textId="3D33CE33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5F0B6D16" w14:textId="3B6DDB3F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model_RFR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RandomForestRegressor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n_estimators</w:t>
      </w:r>
      <w:proofErr w:type="spellEnd"/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9900"/>
        </w:rPr>
        <w:t>10</w:t>
      </w:r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EB16552" w14:textId="090A0979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model_RFR.fit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276FEAF3" w14:textId="7D840CE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model_RFR.predict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4E5689D0" w14:textId="0D47B9E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</w:rPr>
        <w:t xml:space="preserve"> </w:t>
      </w:r>
    </w:p>
    <w:p w14:paraId="6AAC9723" w14:textId="75F7369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FA60A4C" w14:textId="6DB0E56C" w:rsidR="3F398672" w:rsidRDefault="3F398672" w:rsidP="3F398672">
      <w:pPr>
        <w:spacing w:after="0"/>
      </w:pPr>
    </w:p>
    <w:p w14:paraId="518C7B5C" w14:textId="7BA2E580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Output : </w:t>
      </w:r>
      <w:r w:rsidRPr="3F398672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1D3AFC7" w14:textId="6ED0ED48" w:rsidR="3F398672" w:rsidRDefault="3F398672" w:rsidP="3F398672">
      <w:pPr>
        <w:spacing w:after="150"/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Consolas" w:eastAsia="Consolas" w:hAnsi="Consolas" w:cs="Consolas"/>
          <w:sz w:val="24"/>
          <w:szCs w:val="24"/>
        </w:rPr>
        <w:t xml:space="preserve">       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0.1929469</w:t>
      </w:r>
    </w:p>
    <w:p w14:paraId="213864EA" w14:textId="12585AF1" w:rsidR="3F398672" w:rsidRDefault="3F398672" w:rsidP="3F398672">
      <w:pPr>
        <w:pStyle w:val="Heading3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Linear Regression</w:t>
      </w:r>
    </w:p>
    <w:p w14:paraId="2FD5AAD0" w14:textId="64EEF9D6" w:rsidR="3F398672" w:rsidRDefault="3F398672" w:rsidP="3F398672"/>
    <w:p w14:paraId="0F2ECF95" w14:textId="6C0DBA55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  <w:u w:val="single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Linear Regression predicts the final output-dependent value based on the given independent features. Like, here we have to predict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SalePrice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depending on features like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MSSubClass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,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YearBuilt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,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BldgType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>, Exterior1st etc. To read more about Linear Regression .</w:t>
      </w:r>
    </w:p>
    <w:p w14:paraId="181CFBA2" w14:textId="14DA9FDA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</w:p>
    <w:p w14:paraId="177CFFEC" w14:textId="5FB292E9" w:rsidR="3F398672" w:rsidRDefault="3F398672" w:rsidP="3F398672">
      <w:pPr>
        <w:rPr>
          <w:rFonts w:ascii="Nunito" w:eastAsia="Nunito" w:hAnsi="Nunito" w:cs="Nunito"/>
          <w:color w:val="273239"/>
          <w:sz w:val="28"/>
          <w:szCs w:val="28"/>
        </w:rPr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>Program:</w:t>
      </w:r>
    </w:p>
    <w:p w14:paraId="0616A5C0" w14:textId="6B4FEC23" w:rsidR="3F398672" w:rsidRDefault="3F398672" w:rsidP="3F398672">
      <w:pPr>
        <w:shd w:val="clear" w:color="auto" w:fill="FFFFFF" w:themeFill="background1"/>
        <w:spacing w:after="150"/>
        <w:jc w:val="both"/>
        <w:rPr>
          <w:rFonts w:ascii="Nunito" w:eastAsia="Nunito" w:hAnsi="Nunito" w:cs="Nunito"/>
          <w:color w:val="273239"/>
          <w:sz w:val="28"/>
          <w:szCs w:val="28"/>
        </w:rPr>
      </w:pPr>
    </w:p>
    <w:p w14:paraId="63FB775E" w14:textId="3CFC6F8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sklearn.linear_model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LinearRegression</w:t>
      </w:r>
      <w:proofErr w:type="spellEnd"/>
    </w:p>
    <w:p w14:paraId="146997C9" w14:textId="272EE26C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7C107348" w14:textId="78F068F0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model_LR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LinearRegression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2D2865CE" w14:textId="55AC2C4D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model_LR.fit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7AFE6FD8" w14:textId="54C0EC19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model_LR.predict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2150C3D" w14:textId="6F81ADA8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</w:p>
    <w:p w14:paraId="0C42FC71" w14:textId="568E0165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FF1493"/>
        </w:rPr>
        <w:t>print</w:t>
      </w:r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mean_absolute_percentage_error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Y_pred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))</w:t>
      </w:r>
    </w:p>
    <w:p w14:paraId="5C403F48" w14:textId="2EC1A3FA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10DA1048" w14:textId="364FBF2F" w:rsidR="3F398672" w:rsidRDefault="3F398672" w:rsidP="3F398672">
      <w:pPr>
        <w:spacing w:after="150"/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Output :</w:t>
      </w:r>
    </w:p>
    <w:p w14:paraId="03C7FD56" w14:textId="6AEDBC55" w:rsidR="3F398672" w:rsidRDefault="3F398672" w:rsidP="3F398672">
      <w:pPr>
        <w:spacing w:after="150"/>
        <w:rPr>
          <w:rFonts w:ascii="Nunito" w:eastAsia="Nunito" w:hAnsi="Nunito" w:cs="Nunito"/>
          <w:sz w:val="28"/>
          <w:szCs w:val="28"/>
        </w:rPr>
      </w:pPr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</w:t>
      </w:r>
      <w:r>
        <w:tab/>
      </w:r>
      <w:r w:rsidRPr="3F398672">
        <w:rPr>
          <w:rFonts w:ascii="Consolas" w:eastAsia="Consolas" w:hAnsi="Consolas" w:cs="Consolas"/>
          <w:color w:val="273239"/>
          <w:sz w:val="24"/>
          <w:szCs w:val="24"/>
        </w:rPr>
        <w:t>0.187416838</w:t>
      </w:r>
    </w:p>
    <w:p w14:paraId="7FEA1DE4" w14:textId="101F4B24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288D9190" w14:textId="573CA815" w:rsidR="3F398672" w:rsidRDefault="3F398672" w:rsidP="3F398672">
      <w:pPr>
        <w:pStyle w:val="Heading3"/>
      </w:pPr>
      <w:proofErr w:type="spellStart"/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b/>
          <w:bCs/>
          <w:color w:val="273239"/>
          <w:sz w:val="28"/>
          <w:szCs w:val="28"/>
        </w:rPr>
        <w:t xml:space="preserve"> Classifier</w:t>
      </w:r>
    </w:p>
    <w:p w14:paraId="48CA56A7" w14:textId="4D357C4F" w:rsidR="3F398672" w:rsidRDefault="3F398672" w:rsidP="3F398672"/>
    <w:p w14:paraId="5106B5E1" w14:textId="194DDFC3" w:rsidR="3F398672" w:rsidRDefault="3F398672" w:rsidP="3F398672">
      <w:pPr>
        <w:shd w:val="clear" w:color="auto" w:fill="FFFFFF" w:themeFill="background1"/>
        <w:spacing w:after="150"/>
      </w:pP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is a machine learning algorithm implemented by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Yandex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and is open-source. It is simple to interface with deep learning frameworks such as Apple’s Core ML and Google’s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TensorFlow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. Performance, ease-of-use, and robustness are the main advantages of the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library. To read more about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CatBoost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refer </w:t>
      </w:r>
      <w:hyperlink r:id="rId22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this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>.</w:t>
      </w:r>
    </w:p>
    <w:p w14:paraId="0CDB68AE" w14:textId="315558ED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03480096" w14:textId="4BCB66B3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8200"/>
        </w:rPr>
        <w:t># This code is contributed by @amartajisce</w:t>
      </w:r>
    </w:p>
    <w:p w14:paraId="18BFEBFB" w14:textId="276B6356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b/>
          <w:bCs/>
          <w:color w:val="006699"/>
        </w:rPr>
        <w:t>from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catboost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import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CatBoostRegressor</w:t>
      </w:r>
      <w:proofErr w:type="spellEnd"/>
    </w:p>
    <w:p w14:paraId="2BEE8DCB" w14:textId="1E5AAA0B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cb_model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CatBoostRegressor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()</w:t>
      </w:r>
    </w:p>
    <w:p w14:paraId="187D3FED" w14:textId="4CCFDEC5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cb_model.fit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y_train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648D3307" w14:textId="0DAEB57A" w:rsidR="3F398672" w:rsidRDefault="3F398672" w:rsidP="3F398672">
      <w:pPr>
        <w:spacing w:after="0"/>
      </w:pPr>
      <w:proofErr w:type="spellStart"/>
      <w:r w:rsidRPr="3F398672">
        <w:rPr>
          <w:rFonts w:ascii="Consolas" w:eastAsia="Consolas" w:hAnsi="Consolas" w:cs="Consolas"/>
          <w:color w:val="000000" w:themeColor="text1"/>
        </w:rPr>
        <w:t>preds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 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cb_model.predict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X_valid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) </w:t>
      </w:r>
    </w:p>
    <w:p w14:paraId="049AC913" w14:textId="77B81098" w:rsidR="3F398672" w:rsidRDefault="3F398672" w:rsidP="3F398672">
      <w:pPr>
        <w:shd w:val="clear" w:color="auto" w:fill="FFFFFF" w:themeFill="background1"/>
        <w:spacing w:after="0"/>
      </w:pPr>
      <w:r w:rsidRPr="3F398672">
        <w:rPr>
          <w:rFonts w:ascii="Consolas" w:eastAsia="Consolas" w:hAnsi="Consolas" w:cs="Consolas"/>
          <w:color w:val="273239"/>
          <w:sz w:val="28"/>
          <w:szCs w:val="28"/>
        </w:rPr>
        <w:t xml:space="preserve"> </w:t>
      </w:r>
    </w:p>
    <w:p w14:paraId="30FAD84D" w14:textId="38C540A1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>cb_r2_score</w:t>
      </w:r>
      <w:r w:rsidRPr="3F398672">
        <w:rPr>
          <w:rFonts w:ascii="Consolas" w:eastAsia="Consolas" w:hAnsi="Consolas" w:cs="Consolas"/>
          <w:b/>
          <w:bCs/>
          <w:color w:val="006699"/>
        </w:rPr>
        <w:t>=</w:t>
      </w:r>
      <w:r w:rsidRPr="3F398672">
        <w:rPr>
          <w:rFonts w:ascii="Consolas" w:eastAsia="Consolas" w:hAnsi="Consolas" w:cs="Consolas"/>
          <w:color w:val="000000" w:themeColor="text1"/>
        </w:rPr>
        <w:t>r2_score(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Y_valid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3F398672">
        <w:rPr>
          <w:rFonts w:ascii="Consolas" w:eastAsia="Consolas" w:hAnsi="Consolas" w:cs="Consolas"/>
          <w:color w:val="000000" w:themeColor="text1"/>
        </w:rPr>
        <w:t>preds</w:t>
      </w:r>
      <w:proofErr w:type="spellEnd"/>
      <w:r w:rsidRPr="3F398672">
        <w:rPr>
          <w:rFonts w:ascii="Consolas" w:eastAsia="Consolas" w:hAnsi="Consolas" w:cs="Consolas"/>
          <w:color w:val="000000" w:themeColor="text1"/>
        </w:rPr>
        <w:t>)</w:t>
      </w:r>
    </w:p>
    <w:p w14:paraId="57EB77AB" w14:textId="24BD929A" w:rsidR="3F398672" w:rsidRDefault="3F398672" w:rsidP="3F398672">
      <w:pPr>
        <w:spacing w:after="0"/>
      </w:pPr>
      <w:r w:rsidRPr="3F398672">
        <w:rPr>
          <w:rFonts w:ascii="Consolas" w:eastAsia="Consolas" w:hAnsi="Consolas" w:cs="Consolas"/>
          <w:color w:val="000000" w:themeColor="text1"/>
        </w:rPr>
        <w:t>cb_r2_score</w:t>
      </w:r>
    </w:p>
    <w:p w14:paraId="5A740C61" w14:textId="4DE35817" w:rsidR="3F398672" w:rsidRDefault="3F398672" w:rsidP="3F398672">
      <w:pPr>
        <w:shd w:val="clear" w:color="auto" w:fill="FFFFFF" w:themeFill="background1"/>
        <w:spacing w:after="150"/>
        <w:rPr>
          <w:rFonts w:ascii="Nunito" w:eastAsia="Nunito" w:hAnsi="Nunito" w:cs="Nunito"/>
          <w:color w:val="273239"/>
          <w:sz w:val="28"/>
          <w:szCs w:val="28"/>
        </w:rPr>
      </w:pPr>
    </w:p>
    <w:p w14:paraId="43A9A685" w14:textId="1D852E29" w:rsidR="3F398672" w:rsidRDefault="3F398672" w:rsidP="3F398672">
      <w:pPr>
        <w:spacing w:after="150"/>
        <w:rPr>
          <w:rFonts w:ascii="Consolas" w:eastAsia="Consolas" w:hAnsi="Consolas" w:cs="Consolas"/>
          <w:sz w:val="24"/>
          <w:szCs w:val="24"/>
        </w:rPr>
      </w:pPr>
      <w:r w:rsidRPr="3F398672">
        <w:rPr>
          <w:rFonts w:ascii="Consolas" w:eastAsia="Consolas" w:hAnsi="Consolas" w:cs="Consolas"/>
          <w:color w:val="273239"/>
          <w:sz w:val="24"/>
          <w:szCs w:val="24"/>
        </w:rPr>
        <w:t>0.893643437976127</w:t>
      </w:r>
    </w:p>
    <w:p w14:paraId="44EB8514" w14:textId="41067BBB" w:rsidR="3F398672" w:rsidRDefault="3F398672" w:rsidP="3F398672">
      <w:pPr>
        <w:spacing w:after="150"/>
        <w:rPr>
          <w:rFonts w:ascii="Consolas" w:eastAsia="Consolas" w:hAnsi="Consolas" w:cs="Consolas"/>
          <w:color w:val="273239"/>
          <w:sz w:val="24"/>
          <w:szCs w:val="24"/>
        </w:rPr>
      </w:pPr>
    </w:p>
    <w:p w14:paraId="18FE065E" w14:textId="52A30BED" w:rsidR="3F398672" w:rsidRDefault="3F398672" w:rsidP="3F398672">
      <w:pPr>
        <w:pStyle w:val="Heading2"/>
        <w:rPr>
          <w:rFonts w:ascii="Nunito" w:eastAsia="Nunito" w:hAnsi="Nunito" w:cs="Nunito"/>
          <w:b/>
          <w:bCs/>
          <w:color w:val="273239"/>
          <w:sz w:val="44"/>
          <w:szCs w:val="44"/>
        </w:rPr>
      </w:pPr>
      <w:r w:rsidRPr="3F398672">
        <w:rPr>
          <w:rFonts w:ascii="Nunito" w:eastAsia="Nunito" w:hAnsi="Nunito" w:cs="Nunito"/>
          <w:b/>
          <w:bCs/>
          <w:color w:val="273239"/>
          <w:sz w:val="44"/>
          <w:szCs w:val="44"/>
        </w:rPr>
        <w:t>Conclusion</w:t>
      </w:r>
    </w:p>
    <w:p w14:paraId="10B09434" w14:textId="62B39BA2" w:rsidR="3F398672" w:rsidRDefault="3F398672" w:rsidP="3F398672"/>
    <w:p w14:paraId="26AC0A10" w14:textId="7C3C046A" w:rsidR="3F398672" w:rsidRDefault="3F398672" w:rsidP="3F398672">
      <w:pPr>
        <w:shd w:val="clear" w:color="auto" w:fill="FFFFFF" w:themeFill="background1"/>
        <w:spacing w:after="150"/>
        <w:jc w:val="both"/>
      </w:pPr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Clearly, SVM model is giving better accuracy as the mean absolute error is the least among all the other </w:t>
      </w:r>
      <w:proofErr w:type="spellStart"/>
      <w:r w:rsidRPr="3F398672">
        <w:rPr>
          <w:rFonts w:ascii="Nunito" w:eastAsia="Nunito" w:hAnsi="Nunito" w:cs="Nunito"/>
          <w:color w:val="273239"/>
          <w:sz w:val="28"/>
          <w:szCs w:val="28"/>
        </w:rPr>
        <w:t>regressor</w:t>
      </w:r>
      <w:proofErr w:type="spellEnd"/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models i.e. 0.18 approx. To get much better results ensemble learning techniques like  </w:t>
      </w:r>
      <w:hyperlink r:id="rId23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Bagging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 and  </w:t>
      </w:r>
      <w:hyperlink r:id="rId24">
        <w:r w:rsidRPr="3F398672">
          <w:rPr>
            <w:rStyle w:val="Hyperlink"/>
            <w:rFonts w:ascii="Nunito" w:eastAsia="Nunito" w:hAnsi="Nunito" w:cs="Nunito"/>
            <w:color w:val="273239"/>
            <w:sz w:val="28"/>
            <w:szCs w:val="28"/>
          </w:rPr>
          <w:t>Boosting</w:t>
        </w:r>
      </w:hyperlink>
      <w:r w:rsidRPr="3F398672">
        <w:rPr>
          <w:rFonts w:ascii="Nunito" w:eastAsia="Nunito" w:hAnsi="Nunito" w:cs="Nunito"/>
          <w:color w:val="273239"/>
          <w:sz w:val="28"/>
          <w:szCs w:val="28"/>
        </w:rPr>
        <w:t xml:space="preserve"> can also be used.</w:t>
      </w:r>
    </w:p>
    <w:sectPr w:rsidR="3F398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1A2C"/>
    <w:multiLevelType w:val="hybridMultilevel"/>
    <w:tmpl w:val="FFFFFFFF"/>
    <w:lvl w:ilvl="0" w:tplc="DE608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8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4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4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AC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4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A7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88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42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FA9AE2"/>
    <w:rsid w:val="008060DC"/>
    <w:rsid w:val="0088611C"/>
    <w:rsid w:val="009E22D2"/>
    <w:rsid w:val="00A4064F"/>
    <w:rsid w:val="00BD707C"/>
    <w:rsid w:val="00BE15A2"/>
    <w:rsid w:val="00E87AFF"/>
    <w:rsid w:val="00EA5734"/>
    <w:rsid w:val="00ED6649"/>
    <w:rsid w:val="3F398672"/>
    <w:rsid w:val="6DFA9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9AE2"/>
  <w15:chartTrackingRefBased/>
  <w15:docId w15:val="{4DB94DC4-44F2-9941-BE5E-5E99896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image" Target="media/image6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www.geeksforgeeks.org/support-vector-machine-algorithm/" TargetMode="External" /><Relationship Id="rId7" Type="http://schemas.openxmlformats.org/officeDocument/2006/relationships/hyperlink" Target="https://www.geeksforgeeks.org/introduction-to-seaborn-python/" TargetMode="External" /><Relationship Id="rId12" Type="http://schemas.openxmlformats.org/officeDocument/2006/relationships/hyperlink" Target="https://www.geeksforgeeks.org/bar-plot-in-matplotlib/" TargetMode="External" /><Relationship Id="rId17" Type="http://schemas.openxmlformats.org/officeDocument/2006/relationships/hyperlink" Target="https://www.geeksforgeeks.org/ml-one-hot-encoding-of-datasets-in-python/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.png" /><Relationship Id="rId20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matplotlib-tutorial/" TargetMode="External" /><Relationship Id="rId11" Type="http://schemas.openxmlformats.org/officeDocument/2006/relationships/image" Target="media/image2.png" /><Relationship Id="rId24" Type="http://schemas.openxmlformats.org/officeDocument/2006/relationships/hyperlink" Target="https://www.geeksforgeeks.org/xgboost/" TargetMode="External" /><Relationship Id="rId5" Type="http://schemas.openxmlformats.org/officeDocument/2006/relationships/hyperlink" Target="https://www.geeksforgeeks.org/python-pandas-dataframe/" TargetMode="External" /><Relationship Id="rId15" Type="http://schemas.openxmlformats.org/officeDocument/2006/relationships/hyperlink" Target="https://www.geeksforgeeks.org/data-preprocessing-in-data-mining/" TargetMode="External" /><Relationship Id="rId23" Type="http://schemas.openxmlformats.org/officeDocument/2006/relationships/hyperlink" Target="https://www.geeksforgeeks.org/ml-bagging-classifier/" TargetMode="External" /><Relationship Id="rId10" Type="http://schemas.openxmlformats.org/officeDocument/2006/relationships/hyperlink" Target="https://www.geeksforgeeks.org/how-to-create-a-seaborn-correlation-heatmap-in-python/" TargetMode="External" /><Relationship Id="rId19" Type="http://schemas.openxmlformats.org/officeDocument/2006/relationships/hyperlink" Target="https://www.geeksforgeeks.org/how-to-calculate-mape-in-python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what-is-exploratory-data-analysis/" TargetMode="External" /><Relationship Id="rId14" Type="http://schemas.openxmlformats.org/officeDocument/2006/relationships/image" Target="media/image4.png" /><Relationship Id="rId22" Type="http://schemas.openxmlformats.org/officeDocument/2006/relationships/hyperlink" Target="https://catboost.ai/en/docs/concepts/python-reference_catboostclass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2</cp:revision>
  <dcterms:created xsi:type="dcterms:W3CDTF">2023-11-06T18:09:00Z</dcterms:created>
  <dcterms:modified xsi:type="dcterms:W3CDTF">2023-11-06T18:09:00Z</dcterms:modified>
</cp:coreProperties>
</file>