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298" w:rsidRPr="00DD6298" w:rsidRDefault="00DD6298" w:rsidP="00DD6298">
      <w:pPr>
        <w:rPr>
          <w:rFonts w:ascii="微软雅黑" w:eastAsia="微软雅黑" w:hAnsi="微软雅黑"/>
        </w:rPr>
      </w:pPr>
    </w:p>
    <w:p w:rsidR="00DD6298" w:rsidRPr="00DD6298" w:rsidRDefault="00DD6298" w:rsidP="00DD6298">
      <w:pPr>
        <w:pStyle w:val="InfoBlue"/>
        <w:rPr>
          <w:rFonts w:ascii="微软雅黑" w:eastAsia="微软雅黑" w:hAnsi="微软雅黑"/>
          <w:lang w:eastAsia="zh-CN"/>
        </w:rPr>
      </w:pPr>
    </w:p>
    <w:p w:rsidR="00DD6298" w:rsidRPr="00DD6298" w:rsidRDefault="00DD6298" w:rsidP="00DD6298">
      <w:pPr>
        <w:jc w:val="center"/>
        <w:rPr>
          <w:rFonts w:ascii="微软雅黑" w:eastAsia="微软雅黑" w:hAnsi="微软雅黑"/>
        </w:rPr>
      </w:pPr>
      <w:r w:rsidRPr="00DD6298">
        <w:rPr>
          <w:rFonts w:ascii="微软雅黑" w:eastAsia="微软雅黑" w:hAnsi="微软雅黑"/>
          <w:noProof/>
        </w:rPr>
        <w:drawing>
          <wp:inline distT="0" distB="0" distL="0" distR="0">
            <wp:extent cx="4810125" cy="1533525"/>
            <wp:effectExtent l="19050" t="0" r="9525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298" w:rsidRPr="00DD6298" w:rsidRDefault="00DD6298" w:rsidP="00DD6298">
      <w:pPr>
        <w:rPr>
          <w:rFonts w:ascii="微软雅黑" w:eastAsia="微软雅黑" w:hAnsi="微软雅黑"/>
        </w:rPr>
      </w:pPr>
    </w:p>
    <w:p w:rsidR="00DD6298" w:rsidRPr="00DD6298" w:rsidRDefault="00DD6298" w:rsidP="00DD6298">
      <w:pPr>
        <w:rPr>
          <w:rFonts w:ascii="微软雅黑" w:eastAsia="微软雅黑" w:hAnsi="微软雅黑"/>
        </w:rPr>
      </w:pPr>
    </w:p>
    <w:p w:rsidR="00DD6298" w:rsidRPr="00DD6298" w:rsidRDefault="00DD6298" w:rsidP="00DD6298">
      <w:pPr>
        <w:rPr>
          <w:rFonts w:ascii="微软雅黑" w:eastAsia="微软雅黑" w:hAnsi="微软雅黑"/>
        </w:rPr>
      </w:pPr>
      <w:r w:rsidRPr="00DD6298">
        <w:rPr>
          <w:rFonts w:ascii="微软雅黑" w:eastAsia="微软雅黑" w:hAnsi="微软雅黑" w:hint="eastAsia"/>
        </w:rPr>
        <w:t>、</w:t>
      </w:r>
    </w:p>
    <w:p w:rsidR="00DD6298" w:rsidRPr="00DD6298" w:rsidRDefault="00DD6298" w:rsidP="00DD6298">
      <w:pPr>
        <w:jc w:val="center"/>
        <w:rPr>
          <w:rFonts w:ascii="微软雅黑" w:eastAsia="微软雅黑" w:hAnsi="微软雅黑"/>
          <w:b/>
          <w:sz w:val="40"/>
          <w:szCs w:val="40"/>
        </w:rPr>
      </w:pPr>
      <w:r>
        <w:rPr>
          <w:rFonts w:ascii="微软雅黑" w:eastAsia="微软雅黑" w:hAnsi="微软雅黑" w:hint="eastAsia"/>
          <w:b/>
          <w:sz w:val="40"/>
          <w:szCs w:val="40"/>
        </w:rPr>
        <w:t>汉高移动平台</w:t>
      </w:r>
      <w:r w:rsidRPr="00DD6298">
        <w:rPr>
          <w:rFonts w:ascii="微软雅黑" w:eastAsia="微软雅黑" w:hAnsi="微软雅黑" w:hint="eastAsia"/>
          <w:b/>
          <w:sz w:val="40"/>
          <w:szCs w:val="40"/>
        </w:rPr>
        <w:t>系统</w:t>
      </w:r>
    </w:p>
    <w:p w:rsidR="00DD6298" w:rsidRPr="00DD6298" w:rsidRDefault="00DD6298" w:rsidP="00DD6298">
      <w:pPr>
        <w:jc w:val="center"/>
        <w:rPr>
          <w:rFonts w:ascii="微软雅黑" w:eastAsia="微软雅黑" w:hAnsi="微软雅黑"/>
          <w:b/>
          <w:sz w:val="40"/>
          <w:szCs w:val="40"/>
        </w:rPr>
      </w:pPr>
      <w:r w:rsidRPr="00DD6298">
        <w:rPr>
          <w:rFonts w:ascii="微软雅黑" w:eastAsia="微软雅黑" w:hAnsi="微软雅黑" w:hint="eastAsia"/>
          <w:b/>
          <w:sz w:val="40"/>
          <w:szCs w:val="40"/>
        </w:rPr>
        <w:t>需求分析说明书</w:t>
      </w:r>
    </w:p>
    <w:p w:rsidR="00DD6298" w:rsidRPr="00DD6298" w:rsidRDefault="00DD6298" w:rsidP="00DD6298">
      <w:pPr>
        <w:jc w:val="center"/>
        <w:rPr>
          <w:rFonts w:ascii="微软雅黑" w:eastAsia="微软雅黑" w:hAnsi="微软雅黑"/>
          <w:b/>
          <w:sz w:val="40"/>
          <w:szCs w:val="40"/>
        </w:rPr>
      </w:pPr>
    </w:p>
    <w:p w:rsidR="00DD6298" w:rsidRPr="00DD6298" w:rsidRDefault="00DD6298" w:rsidP="00DD6298">
      <w:pPr>
        <w:jc w:val="center"/>
        <w:rPr>
          <w:rFonts w:ascii="微软雅黑" w:eastAsia="微软雅黑" w:hAnsi="微软雅黑"/>
          <w:b/>
          <w:sz w:val="40"/>
          <w:szCs w:val="40"/>
        </w:rPr>
      </w:pPr>
    </w:p>
    <w:p w:rsidR="00DD6298" w:rsidRPr="00DD6298" w:rsidRDefault="00DD6298" w:rsidP="00DD6298">
      <w:pPr>
        <w:jc w:val="center"/>
        <w:rPr>
          <w:rFonts w:ascii="微软雅黑" w:eastAsia="微软雅黑" w:hAnsi="微软雅黑"/>
          <w:i/>
          <w:sz w:val="24"/>
        </w:rPr>
      </w:pPr>
      <w:r w:rsidRPr="00DD6298">
        <w:rPr>
          <w:rFonts w:ascii="微软雅黑" w:eastAsia="微软雅黑" w:hAnsi="微软雅黑" w:hint="eastAsia"/>
          <w:i/>
          <w:sz w:val="24"/>
        </w:rPr>
        <w:t>创建时间</w:t>
      </w:r>
      <w:r w:rsidRPr="00DD6298">
        <w:rPr>
          <w:rFonts w:ascii="微软雅黑" w:eastAsia="微软雅黑" w:hAnsi="微软雅黑"/>
          <w:i/>
          <w:sz w:val="24"/>
        </w:rPr>
        <w:t>:</w:t>
      </w:r>
      <w:r w:rsidRPr="00DD6298">
        <w:rPr>
          <w:rFonts w:ascii="微软雅黑" w:eastAsia="微软雅黑" w:hAnsi="微软雅黑" w:hint="eastAsia"/>
          <w:i/>
          <w:sz w:val="24"/>
        </w:rPr>
        <w:t xml:space="preserve"> 22-</w:t>
      </w:r>
      <w:r w:rsidRPr="00DD6298">
        <w:rPr>
          <w:rFonts w:ascii="微软雅黑" w:eastAsia="微软雅黑" w:hAnsi="微软雅黑"/>
          <w:i/>
          <w:sz w:val="24"/>
        </w:rPr>
        <w:t>Apr</w:t>
      </w:r>
      <w:r w:rsidRPr="00DD6298">
        <w:rPr>
          <w:rFonts w:ascii="微软雅黑" w:eastAsia="微软雅黑" w:hAnsi="微软雅黑" w:hint="eastAsia"/>
          <w:i/>
          <w:sz w:val="24"/>
        </w:rPr>
        <w:t>-2014</w:t>
      </w:r>
    </w:p>
    <w:p w:rsidR="00DD6298" w:rsidRPr="00DD6298" w:rsidRDefault="00DD6298" w:rsidP="00DD6298">
      <w:pPr>
        <w:jc w:val="center"/>
        <w:rPr>
          <w:rFonts w:ascii="微软雅黑" w:eastAsia="微软雅黑" w:hAnsi="微软雅黑"/>
          <w:i/>
          <w:sz w:val="24"/>
        </w:rPr>
      </w:pPr>
      <w:r w:rsidRPr="00DD6298">
        <w:rPr>
          <w:rFonts w:ascii="微软雅黑" w:eastAsia="微软雅黑" w:hAnsi="微软雅黑" w:hint="eastAsia"/>
          <w:i/>
          <w:sz w:val="24"/>
        </w:rPr>
        <w:t>更新时间</w:t>
      </w:r>
      <w:r w:rsidRPr="00DD6298">
        <w:rPr>
          <w:rFonts w:ascii="微软雅黑" w:eastAsia="微软雅黑" w:hAnsi="微软雅黑"/>
          <w:i/>
          <w:sz w:val="24"/>
        </w:rPr>
        <w:t xml:space="preserve">: </w:t>
      </w:r>
      <w:r w:rsidRPr="00DD6298">
        <w:rPr>
          <w:rFonts w:ascii="微软雅黑" w:eastAsia="微软雅黑" w:hAnsi="微软雅黑" w:hint="eastAsia"/>
          <w:i/>
          <w:sz w:val="24"/>
        </w:rPr>
        <w:t>22-</w:t>
      </w:r>
      <w:r w:rsidRPr="00DD6298">
        <w:rPr>
          <w:rFonts w:ascii="微软雅黑" w:eastAsia="微软雅黑" w:hAnsi="微软雅黑"/>
          <w:i/>
          <w:sz w:val="24"/>
        </w:rPr>
        <w:t>Apr</w:t>
      </w:r>
      <w:r w:rsidRPr="00DD6298">
        <w:rPr>
          <w:rFonts w:ascii="微软雅黑" w:eastAsia="微软雅黑" w:hAnsi="微软雅黑" w:hint="eastAsia"/>
          <w:i/>
          <w:sz w:val="24"/>
        </w:rPr>
        <w:t xml:space="preserve"> -2014</w:t>
      </w:r>
    </w:p>
    <w:p w:rsidR="00DD6298" w:rsidRPr="00DD6298" w:rsidRDefault="00DD6298" w:rsidP="00DD6298">
      <w:pPr>
        <w:jc w:val="center"/>
        <w:rPr>
          <w:rFonts w:ascii="微软雅黑" w:eastAsia="微软雅黑" w:hAnsi="微软雅黑"/>
          <w:i/>
          <w:sz w:val="24"/>
        </w:rPr>
      </w:pPr>
    </w:p>
    <w:p w:rsidR="004D6038" w:rsidRPr="00DD6298" w:rsidRDefault="00DD6298" w:rsidP="007A2353">
      <w:pPr>
        <w:spacing w:beforeLines="50" w:afterLines="50" w:line="360" w:lineRule="auto"/>
        <w:ind w:firstLineChars="200" w:firstLine="480"/>
        <w:jc w:val="center"/>
        <w:rPr>
          <w:rFonts w:ascii="微软雅黑" w:eastAsia="微软雅黑" w:hAnsi="微软雅黑" w:cs="Arial"/>
        </w:rPr>
      </w:pPr>
      <w:r w:rsidRPr="00DD6298">
        <w:rPr>
          <w:rFonts w:ascii="微软雅黑" w:eastAsia="微软雅黑" w:hAnsi="微软雅黑" w:hint="eastAsia"/>
          <w:color w:val="0000FF"/>
          <w:sz w:val="24"/>
        </w:rPr>
        <w:t>文档版本: 1.0</w:t>
      </w:r>
    </w:p>
    <w:p w:rsidR="004D6038" w:rsidRPr="00DD6298" w:rsidRDefault="004D6038" w:rsidP="007A2353">
      <w:pPr>
        <w:spacing w:beforeLines="50" w:afterLines="50" w:line="360" w:lineRule="auto"/>
        <w:ind w:firstLineChars="200" w:firstLine="420"/>
        <w:rPr>
          <w:rFonts w:ascii="微软雅黑" w:eastAsia="微软雅黑" w:hAnsi="微软雅黑" w:cs="Arial"/>
        </w:rPr>
      </w:pPr>
    </w:p>
    <w:tbl>
      <w:tblPr>
        <w:tblW w:w="96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50"/>
        <w:gridCol w:w="1134"/>
        <w:gridCol w:w="3619"/>
        <w:gridCol w:w="1417"/>
        <w:gridCol w:w="1978"/>
      </w:tblGrid>
      <w:tr w:rsidR="00DD6298" w:rsidRPr="00DD6298" w:rsidTr="00DD6298">
        <w:trPr>
          <w:trHeight w:val="426"/>
          <w:jc w:val="center"/>
        </w:trPr>
        <w:tc>
          <w:tcPr>
            <w:tcW w:w="1550" w:type="dxa"/>
            <w:tcBorders>
              <w:bottom w:val="double" w:sz="4" w:space="0" w:color="auto"/>
            </w:tcBorders>
            <w:shd w:val="clear" w:color="auto" w:fill="FF0000"/>
          </w:tcPr>
          <w:p w:rsidR="00DD6298" w:rsidRPr="00DD6298" w:rsidRDefault="004D6038" w:rsidP="003632FD">
            <w:pPr>
              <w:jc w:val="center"/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</w:pPr>
            <w:r w:rsidRPr="00DD6298">
              <w:rPr>
                <w:rFonts w:ascii="微软雅黑" w:eastAsia="微软雅黑" w:hAnsi="微软雅黑" w:cs="Arial"/>
              </w:rPr>
              <w:lastRenderedPageBreak/>
              <w:br w:type="page"/>
            </w:r>
            <w:r w:rsidR="00DD6298" w:rsidRPr="00DD6298"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  <w:t>版本/状态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FF0000"/>
          </w:tcPr>
          <w:p w:rsidR="00DD6298" w:rsidRPr="00DD6298" w:rsidRDefault="00DD6298" w:rsidP="003632FD">
            <w:pPr>
              <w:jc w:val="center"/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</w:pPr>
            <w:r w:rsidRPr="00DD6298"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  <w:t>作者</w:t>
            </w:r>
          </w:p>
        </w:tc>
        <w:tc>
          <w:tcPr>
            <w:tcW w:w="3619" w:type="dxa"/>
            <w:tcBorders>
              <w:bottom w:val="double" w:sz="4" w:space="0" w:color="auto"/>
            </w:tcBorders>
            <w:shd w:val="clear" w:color="auto" w:fill="FF0000"/>
          </w:tcPr>
          <w:p w:rsidR="00DD6298" w:rsidRPr="00DD6298" w:rsidRDefault="00DD6298" w:rsidP="003632FD">
            <w:pPr>
              <w:jc w:val="center"/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</w:pPr>
            <w:r w:rsidRPr="00DD6298"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  <w:t>参与者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FF0000"/>
          </w:tcPr>
          <w:p w:rsidR="00DD6298" w:rsidRPr="00DD6298" w:rsidRDefault="00DD6298" w:rsidP="003632FD">
            <w:pPr>
              <w:jc w:val="center"/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</w:pPr>
            <w:r w:rsidRPr="00DD6298"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  <w:t>日期</w:t>
            </w:r>
          </w:p>
        </w:tc>
        <w:tc>
          <w:tcPr>
            <w:tcW w:w="1978" w:type="dxa"/>
            <w:tcBorders>
              <w:bottom w:val="double" w:sz="4" w:space="0" w:color="auto"/>
            </w:tcBorders>
            <w:shd w:val="clear" w:color="auto" w:fill="FF0000"/>
          </w:tcPr>
          <w:p w:rsidR="00DD6298" w:rsidRPr="00DD6298" w:rsidRDefault="00DD6298" w:rsidP="003632FD">
            <w:pPr>
              <w:jc w:val="center"/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</w:pPr>
            <w:r w:rsidRPr="00DD6298">
              <w:rPr>
                <w:rFonts w:ascii="微软雅黑" w:eastAsia="微软雅黑" w:hAnsi="微软雅黑" w:cs="Arial"/>
                <w:b/>
                <w:color w:val="FFFFFF" w:themeColor="background1"/>
                <w:szCs w:val="21"/>
              </w:rPr>
              <w:t>备注</w:t>
            </w:r>
          </w:p>
        </w:tc>
      </w:tr>
      <w:tr w:rsidR="00DD6298" w:rsidRPr="00DD6298" w:rsidTr="00DD6298">
        <w:trPr>
          <w:jc w:val="center"/>
        </w:trPr>
        <w:tc>
          <w:tcPr>
            <w:tcW w:w="1550" w:type="dxa"/>
            <w:tcBorders>
              <w:top w:val="double" w:sz="4" w:space="0" w:color="auto"/>
            </w:tcBorders>
          </w:tcPr>
          <w:p w:rsidR="00DD6298" w:rsidRPr="00DD6298" w:rsidRDefault="00DD6298" w:rsidP="003632FD">
            <w:pPr>
              <w:rPr>
                <w:rFonts w:ascii="微软雅黑" w:eastAsia="微软雅黑" w:hAnsi="微软雅黑" w:cs="Arial"/>
                <w:color w:val="00000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Cs w:val="21"/>
              </w:rPr>
              <w:t>V1.0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DD6298" w:rsidRPr="00DD6298" w:rsidRDefault="00DD6298" w:rsidP="003632FD">
            <w:pPr>
              <w:jc w:val="center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Frank</w:t>
            </w:r>
          </w:p>
        </w:tc>
        <w:tc>
          <w:tcPr>
            <w:tcW w:w="3619" w:type="dxa"/>
            <w:tcBorders>
              <w:top w:val="double" w:sz="4" w:space="0" w:color="auto"/>
            </w:tcBorders>
          </w:tcPr>
          <w:p w:rsidR="00DD6298" w:rsidRPr="00DD6298" w:rsidRDefault="00DD6298" w:rsidP="003632FD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Cs w:val="21"/>
              </w:rPr>
              <w:t>Alan、Roma、Rose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DD6298" w:rsidRPr="00DD6298" w:rsidRDefault="00DD6298" w:rsidP="003632FD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Cs w:val="21"/>
              </w:rPr>
              <w:t>2012-11</w:t>
            </w:r>
          </w:p>
        </w:tc>
        <w:tc>
          <w:tcPr>
            <w:tcW w:w="1978" w:type="dxa"/>
            <w:tcBorders>
              <w:top w:val="double" w:sz="4" w:space="0" w:color="auto"/>
            </w:tcBorders>
          </w:tcPr>
          <w:p w:rsidR="00DD6298" w:rsidRPr="00DD6298" w:rsidRDefault="00DD6298" w:rsidP="003632FD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</w:tr>
      <w:tr w:rsidR="00DD6298" w:rsidRPr="00DD6298" w:rsidTr="00DD6298">
        <w:trPr>
          <w:jc w:val="center"/>
        </w:trPr>
        <w:tc>
          <w:tcPr>
            <w:tcW w:w="1550" w:type="dxa"/>
          </w:tcPr>
          <w:p w:rsidR="00DD6298" w:rsidRPr="00DD6298" w:rsidRDefault="00DD6298" w:rsidP="003632FD">
            <w:pPr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:rsidR="00DD6298" w:rsidRPr="00DD6298" w:rsidRDefault="00DD6298" w:rsidP="003632FD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3619" w:type="dxa"/>
          </w:tcPr>
          <w:p w:rsidR="00DD6298" w:rsidRPr="00DD6298" w:rsidRDefault="00DD6298" w:rsidP="003632FD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1417" w:type="dxa"/>
          </w:tcPr>
          <w:p w:rsidR="00DD6298" w:rsidRPr="00DD6298" w:rsidRDefault="00DD6298" w:rsidP="003632FD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1978" w:type="dxa"/>
          </w:tcPr>
          <w:p w:rsidR="00DD6298" w:rsidRPr="00DD6298" w:rsidRDefault="00DD6298" w:rsidP="003632FD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</w:tr>
      <w:tr w:rsidR="00DD6298" w:rsidRPr="00DD6298" w:rsidTr="00DD6298">
        <w:trPr>
          <w:jc w:val="center"/>
        </w:trPr>
        <w:tc>
          <w:tcPr>
            <w:tcW w:w="1550" w:type="dxa"/>
          </w:tcPr>
          <w:p w:rsidR="00DD6298" w:rsidRPr="00DD6298" w:rsidRDefault="00DD6298" w:rsidP="003632FD">
            <w:pPr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:rsidR="00DD6298" w:rsidRPr="00DD6298" w:rsidRDefault="00DD6298" w:rsidP="003632FD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3619" w:type="dxa"/>
          </w:tcPr>
          <w:p w:rsidR="00DD6298" w:rsidRPr="00DD6298" w:rsidRDefault="00DD6298" w:rsidP="003632FD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1417" w:type="dxa"/>
          </w:tcPr>
          <w:p w:rsidR="00DD6298" w:rsidRPr="00DD6298" w:rsidRDefault="00DD6298" w:rsidP="003632FD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  <w:tc>
          <w:tcPr>
            <w:tcW w:w="1978" w:type="dxa"/>
          </w:tcPr>
          <w:p w:rsidR="00DD6298" w:rsidRPr="00DD6298" w:rsidRDefault="00DD6298" w:rsidP="003632FD">
            <w:pPr>
              <w:jc w:val="center"/>
              <w:rPr>
                <w:rFonts w:ascii="微软雅黑" w:eastAsia="微软雅黑" w:hAnsi="微软雅黑" w:cs="Arial"/>
                <w:color w:val="000000"/>
                <w:szCs w:val="21"/>
              </w:rPr>
            </w:pPr>
          </w:p>
        </w:tc>
      </w:tr>
    </w:tbl>
    <w:p w:rsidR="00207908" w:rsidRPr="00DD6298" w:rsidRDefault="00207908">
      <w:pPr>
        <w:widowControl/>
        <w:jc w:val="left"/>
        <w:rPr>
          <w:rFonts w:ascii="微软雅黑" w:eastAsia="微软雅黑" w:hAnsi="微软雅黑" w:cs="Arial"/>
        </w:rPr>
      </w:pPr>
      <w:r w:rsidRPr="00DD6298">
        <w:rPr>
          <w:rFonts w:ascii="微软雅黑" w:eastAsia="微软雅黑" w:hAnsi="微软雅黑" w:cs="Arial"/>
        </w:rPr>
        <w:br w:type="page"/>
      </w:r>
    </w:p>
    <w:p w:rsidR="004D6038" w:rsidRPr="00DD6298" w:rsidRDefault="004D6038" w:rsidP="007A2353">
      <w:pPr>
        <w:spacing w:beforeLines="50" w:afterLines="50" w:line="360" w:lineRule="auto"/>
        <w:ind w:firstLineChars="200" w:firstLine="1040"/>
        <w:jc w:val="center"/>
        <w:rPr>
          <w:rFonts w:ascii="微软雅黑" w:eastAsia="微软雅黑" w:hAnsi="微软雅黑" w:cs="Arial"/>
          <w:b/>
          <w:sz w:val="52"/>
          <w:szCs w:val="52"/>
        </w:rPr>
      </w:pPr>
      <w:r w:rsidRPr="00DD6298">
        <w:rPr>
          <w:rFonts w:ascii="微软雅黑" w:eastAsia="微软雅黑" w:hAnsi="微软雅黑" w:cs="Arial"/>
          <w:b/>
          <w:sz w:val="52"/>
          <w:szCs w:val="52"/>
        </w:rPr>
        <w:lastRenderedPageBreak/>
        <w:t>目   录</w:t>
      </w:r>
    </w:p>
    <w:p w:rsidR="00DD6298" w:rsidRDefault="00406380">
      <w:pPr>
        <w:pStyle w:val="2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r w:rsidRPr="00406380">
        <w:rPr>
          <w:rFonts w:ascii="微软雅黑" w:eastAsia="微软雅黑" w:hAnsi="微软雅黑" w:cs="Arial"/>
        </w:rPr>
        <w:fldChar w:fldCharType="begin"/>
      </w:r>
      <w:r w:rsidR="004D6038" w:rsidRPr="00DD6298">
        <w:rPr>
          <w:rFonts w:ascii="微软雅黑" w:eastAsia="微软雅黑" w:hAnsi="微软雅黑" w:cs="Arial"/>
        </w:rPr>
        <w:instrText xml:space="preserve"> TOC \o "1-6" \h \z \u </w:instrText>
      </w:r>
      <w:r w:rsidRPr="00406380">
        <w:rPr>
          <w:rFonts w:ascii="微软雅黑" w:eastAsia="微软雅黑" w:hAnsi="微软雅黑" w:cs="Arial"/>
        </w:rPr>
        <w:fldChar w:fldCharType="separate"/>
      </w:r>
      <w:hyperlink w:anchor="_Toc396296591" w:history="1">
        <w:r w:rsidR="00DD6298" w:rsidRPr="007B6087">
          <w:rPr>
            <w:rStyle w:val="a5"/>
            <w:rFonts w:ascii="微软雅黑" w:eastAsia="微软雅黑" w:hAnsi="微软雅黑" w:cs="Arial" w:hint="eastAsia"/>
            <w:noProof/>
          </w:rPr>
          <w:t>第一部分</w:t>
        </w:r>
        <w:r w:rsidR="00DD6298" w:rsidRPr="007B6087">
          <w:rPr>
            <w:rStyle w:val="a5"/>
            <w:rFonts w:ascii="微软雅黑" w:eastAsia="微软雅黑" w:hAnsi="微软雅黑" w:cs="Arial"/>
            <w:noProof/>
          </w:rPr>
          <w:t xml:space="preserve"> </w:t>
        </w:r>
        <w:r w:rsidR="00DD6298" w:rsidRPr="007B6087">
          <w:rPr>
            <w:rStyle w:val="a5"/>
            <w:rFonts w:ascii="微软雅黑" w:eastAsia="微软雅黑" w:hAnsi="微软雅黑" w:cs="Arial" w:hint="eastAsia"/>
            <w:noProof/>
          </w:rPr>
          <w:t>引言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592" w:history="1"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一、说明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593" w:history="1"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二、定义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594" w:history="1">
        <w:r w:rsidR="00DD6298" w:rsidRPr="007B6087">
          <w:rPr>
            <w:rStyle w:val="a5"/>
            <w:rFonts w:ascii="微软雅黑" w:eastAsia="微软雅黑" w:hAnsi="微软雅黑"/>
            <w:noProof/>
          </w:rPr>
          <w:t>1</w:t>
        </w:r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、汉高手机平台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595" w:history="1">
        <w:r w:rsidR="00DD6298" w:rsidRPr="007B6087">
          <w:rPr>
            <w:rStyle w:val="a5"/>
            <w:rFonts w:ascii="微软雅黑" w:eastAsia="微软雅黑" w:hAnsi="微软雅黑"/>
            <w:noProof/>
          </w:rPr>
          <w:t>2</w:t>
        </w:r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、</w:t>
        </w:r>
        <w:r w:rsidR="00DD6298" w:rsidRPr="007B6087">
          <w:rPr>
            <w:rStyle w:val="a5"/>
            <w:rFonts w:ascii="微软雅黑" w:eastAsia="微软雅黑" w:hAnsi="微软雅黑"/>
            <w:noProof/>
          </w:rPr>
          <w:t>IMEI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596" w:history="1">
        <w:r w:rsidR="00DD6298" w:rsidRPr="007B6087">
          <w:rPr>
            <w:rStyle w:val="a5"/>
            <w:rFonts w:ascii="微软雅黑" w:eastAsia="微软雅黑" w:hAnsi="微软雅黑"/>
            <w:noProof/>
          </w:rPr>
          <w:t>3</w:t>
        </w:r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、</w:t>
        </w:r>
        <w:r w:rsidR="00DD6298" w:rsidRPr="007B6087">
          <w:rPr>
            <w:rStyle w:val="a5"/>
            <w:rFonts w:ascii="微软雅黑" w:eastAsia="微软雅黑" w:hAnsi="微软雅黑"/>
            <w:noProof/>
          </w:rPr>
          <w:t>IMSI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597" w:history="1">
        <w:r w:rsidR="00DD6298" w:rsidRPr="007B6087">
          <w:rPr>
            <w:rStyle w:val="a5"/>
            <w:rFonts w:ascii="微软雅黑" w:eastAsia="微软雅黑" w:hAnsi="微软雅黑"/>
            <w:noProof/>
          </w:rPr>
          <w:t>4</w:t>
        </w:r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、</w:t>
        </w:r>
        <w:r w:rsidR="00DD6298" w:rsidRPr="007B6087">
          <w:rPr>
            <w:rStyle w:val="a5"/>
            <w:rFonts w:ascii="微软雅黑" w:eastAsia="微软雅黑" w:hAnsi="微软雅黑"/>
            <w:noProof/>
          </w:rPr>
          <w:t>WIFI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598" w:history="1">
        <w:r w:rsidR="00DD6298" w:rsidRPr="007B6087">
          <w:rPr>
            <w:rStyle w:val="a5"/>
            <w:rFonts w:ascii="微软雅黑" w:eastAsia="微软雅黑" w:hAnsi="微软雅黑"/>
            <w:noProof/>
          </w:rPr>
          <w:t>5</w:t>
        </w:r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、</w:t>
        </w:r>
        <w:r w:rsidR="00DD6298" w:rsidRPr="007B6087">
          <w:rPr>
            <w:rStyle w:val="a5"/>
            <w:rFonts w:ascii="微软雅黑" w:eastAsia="微软雅黑" w:hAnsi="微软雅黑"/>
            <w:noProof/>
          </w:rPr>
          <w:t>3G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599" w:history="1">
        <w:r w:rsidR="00DD6298" w:rsidRPr="007B6087">
          <w:rPr>
            <w:rStyle w:val="a5"/>
            <w:rFonts w:ascii="微软雅黑" w:eastAsia="微软雅黑" w:hAnsi="微软雅黑"/>
            <w:noProof/>
          </w:rPr>
          <w:t>6</w:t>
        </w:r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、</w:t>
        </w:r>
        <w:r w:rsidR="00DD6298" w:rsidRPr="007B6087">
          <w:rPr>
            <w:rStyle w:val="a5"/>
            <w:rFonts w:ascii="微软雅黑" w:eastAsia="微软雅黑" w:hAnsi="微软雅黑"/>
            <w:noProof/>
          </w:rPr>
          <w:t>SIM</w:t>
        </w:r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卡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00" w:history="1">
        <w:r w:rsidR="00DD6298" w:rsidRPr="007B6087">
          <w:rPr>
            <w:rStyle w:val="a5"/>
            <w:rFonts w:ascii="微软雅黑" w:eastAsia="微软雅黑" w:hAnsi="微软雅黑"/>
            <w:noProof/>
          </w:rPr>
          <w:t>7</w:t>
        </w:r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、终端设备唯一标识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2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01" w:history="1">
        <w:r w:rsidR="00DD6298" w:rsidRPr="007B6087">
          <w:rPr>
            <w:rStyle w:val="a5"/>
            <w:rFonts w:ascii="微软雅黑" w:eastAsia="微软雅黑" w:hAnsi="微软雅黑" w:cs="Arial" w:hint="eastAsia"/>
            <w:noProof/>
          </w:rPr>
          <w:t>第二部分</w:t>
        </w:r>
        <w:r w:rsidR="00DD6298" w:rsidRPr="007B6087">
          <w:rPr>
            <w:rStyle w:val="a5"/>
            <w:rFonts w:ascii="微软雅黑" w:eastAsia="微软雅黑" w:hAnsi="微软雅黑" w:cs="Arial"/>
            <w:noProof/>
          </w:rPr>
          <w:t xml:space="preserve"> </w:t>
        </w:r>
        <w:r w:rsidR="00DD6298" w:rsidRPr="007B6087">
          <w:rPr>
            <w:rStyle w:val="a5"/>
            <w:rFonts w:ascii="微软雅黑" w:eastAsia="微软雅黑" w:hAnsi="微软雅黑" w:cs="Arial" w:hint="eastAsia"/>
            <w:noProof/>
          </w:rPr>
          <w:t>需求概述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02" w:history="1"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一、项目背景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03" w:history="1"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二、建设目标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04" w:history="1"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三、建设原则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05" w:history="1"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四、用户业务需求概要结构说明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06" w:history="1">
        <w:r w:rsidR="00DD6298" w:rsidRPr="007B6087">
          <w:rPr>
            <w:rStyle w:val="a5"/>
            <w:rFonts w:ascii="微软雅黑" w:eastAsia="微软雅黑" w:hAnsi="微软雅黑"/>
            <w:noProof/>
          </w:rPr>
          <w:t>1</w:t>
        </w:r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、设备认证业务需求说明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07" w:history="1">
        <w:r w:rsidR="00DD6298" w:rsidRPr="007B6087">
          <w:rPr>
            <w:rStyle w:val="a5"/>
            <w:rFonts w:ascii="微软雅黑" w:eastAsia="微软雅黑" w:hAnsi="微软雅黑"/>
            <w:noProof/>
          </w:rPr>
          <w:t>1.1</w:t>
        </w:r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、业务流程图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08" w:history="1">
        <w:r w:rsidR="00DD6298" w:rsidRPr="007B6087">
          <w:rPr>
            <w:rStyle w:val="a5"/>
            <w:rFonts w:ascii="微软雅黑" w:eastAsia="微软雅黑" w:hAnsi="微软雅黑"/>
            <w:noProof/>
          </w:rPr>
          <w:t>1.2</w:t>
        </w:r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、设备认证需求详细描述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09" w:history="1">
        <w:r w:rsidR="00DD6298" w:rsidRPr="007B6087">
          <w:rPr>
            <w:rStyle w:val="a5"/>
            <w:rFonts w:ascii="微软雅黑" w:eastAsia="微软雅黑" w:hAnsi="微软雅黑"/>
            <w:noProof/>
          </w:rPr>
          <w:t>2</w:t>
        </w:r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、审批处理的整体业务需求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10" w:history="1">
        <w:r w:rsidR="00DD6298" w:rsidRPr="007B6087">
          <w:rPr>
            <w:rStyle w:val="a5"/>
            <w:rFonts w:ascii="微软雅黑" w:eastAsia="微软雅黑" w:hAnsi="微软雅黑"/>
            <w:noProof/>
          </w:rPr>
          <w:t>2.1</w:t>
        </w:r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、业务流程图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11" w:history="1">
        <w:r w:rsidR="00DD6298" w:rsidRPr="007B6087">
          <w:rPr>
            <w:rStyle w:val="a5"/>
            <w:rFonts w:ascii="微软雅黑" w:eastAsia="微软雅黑" w:hAnsi="微软雅黑"/>
            <w:noProof/>
          </w:rPr>
          <w:t>2.2</w:t>
        </w:r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、审批处理需求详细描述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12" w:history="1">
        <w:r w:rsidR="00DD6298" w:rsidRPr="007B6087">
          <w:rPr>
            <w:rStyle w:val="a5"/>
            <w:rFonts w:ascii="微软雅黑" w:eastAsia="微软雅黑" w:hAnsi="微软雅黑"/>
            <w:noProof/>
          </w:rPr>
          <w:t>3</w:t>
        </w:r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、信息查询的整体业务需求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13" w:history="1">
        <w:r w:rsidR="00DD6298" w:rsidRPr="007B6087">
          <w:rPr>
            <w:rStyle w:val="a5"/>
            <w:rFonts w:ascii="微软雅黑" w:eastAsia="微软雅黑" w:hAnsi="微软雅黑"/>
            <w:noProof/>
          </w:rPr>
          <w:t>3.1</w:t>
        </w:r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、业务流程图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14" w:history="1">
        <w:r w:rsidR="00DD6298" w:rsidRPr="007B6087">
          <w:rPr>
            <w:rStyle w:val="a5"/>
            <w:rFonts w:ascii="微软雅黑" w:eastAsia="微软雅黑" w:hAnsi="微软雅黑"/>
            <w:noProof/>
          </w:rPr>
          <w:t>3.2</w:t>
        </w:r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、信息查询需求详细描述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2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15" w:history="1">
        <w:r w:rsidR="00DD6298" w:rsidRPr="007B6087">
          <w:rPr>
            <w:rStyle w:val="a5"/>
            <w:rFonts w:ascii="微软雅黑" w:eastAsia="微软雅黑" w:hAnsi="微软雅黑" w:cs="Arial" w:hint="eastAsia"/>
            <w:noProof/>
          </w:rPr>
          <w:t>第三部分</w:t>
        </w:r>
        <w:r w:rsidR="00DD6298" w:rsidRPr="007B6087">
          <w:rPr>
            <w:rStyle w:val="a5"/>
            <w:rFonts w:ascii="微软雅黑" w:eastAsia="微软雅黑" w:hAnsi="微软雅黑" w:cs="Arial"/>
            <w:noProof/>
          </w:rPr>
          <w:t xml:space="preserve"> </w:t>
        </w:r>
        <w:r w:rsidR="00DD6298" w:rsidRPr="007B6087">
          <w:rPr>
            <w:rStyle w:val="a5"/>
            <w:rFonts w:ascii="微软雅黑" w:eastAsia="微软雅黑" w:hAnsi="微软雅黑" w:cs="Arial" w:hint="eastAsia"/>
            <w:noProof/>
          </w:rPr>
          <w:t>业务需求详细说明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16" w:history="1"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一、待办任务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17" w:history="1"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二、打折签批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18" w:history="1"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三、入库审核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19" w:history="1"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四、发货审核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20" w:history="1"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五、零售分析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21" w:history="1"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六、零售旬月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22" w:history="1"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七、零售汇总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23" w:history="1"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八、零售比较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24" w:history="1"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九、进货对账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25" w:history="1"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十、批发对账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26" w:history="1"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十一、员工销售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27" w:history="1"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十二、同期比较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28" w:history="1"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十三、环比分析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2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29" w:history="1">
        <w:r w:rsidR="00DD6298" w:rsidRPr="007B6087">
          <w:rPr>
            <w:rStyle w:val="a5"/>
            <w:rFonts w:ascii="微软雅黑" w:eastAsia="微软雅黑" w:hAnsi="微软雅黑" w:cs="Arial" w:hint="eastAsia"/>
            <w:noProof/>
          </w:rPr>
          <w:t>第四部分</w:t>
        </w:r>
        <w:r w:rsidR="00DD6298" w:rsidRPr="007B6087">
          <w:rPr>
            <w:rStyle w:val="a5"/>
            <w:rFonts w:ascii="微软雅黑" w:eastAsia="微软雅黑" w:hAnsi="微软雅黑" w:cs="Arial"/>
            <w:noProof/>
          </w:rPr>
          <w:t xml:space="preserve"> </w:t>
        </w:r>
        <w:r w:rsidR="00DD6298" w:rsidRPr="007B6087">
          <w:rPr>
            <w:rStyle w:val="a5"/>
            <w:rFonts w:ascii="微软雅黑" w:eastAsia="微软雅黑" w:hAnsi="微软雅黑" w:cs="Arial" w:hint="eastAsia"/>
            <w:noProof/>
          </w:rPr>
          <w:t>需求初始分析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30" w:history="1"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一、系统业务整体结构分析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31" w:history="1"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二、审批处理需求分析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32" w:history="1">
        <w:r w:rsidR="00DD6298" w:rsidRPr="007B6087">
          <w:rPr>
            <w:rStyle w:val="a5"/>
            <w:rFonts w:ascii="微软雅黑" w:eastAsia="微软雅黑" w:hAnsi="微软雅黑"/>
            <w:noProof/>
          </w:rPr>
          <w:t>1</w:t>
        </w:r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、审批处理用例图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33" w:history="1">
        <w:r w:rsidR="00DD6298" w:rsidRPr="007B6087">
          <w:rPr>
            <w:rStyle w:val="a5"/>
            <w:rFonts w:ascii="微软雅黑" w:eastAsia="微软雅黑" w:hAnsi="微软雅黑"/>
            <w:noProof/>
          </w:rPr>
          <w:t>2</w:t>
        </w:r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、审批处理用例描述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34" w:history="1">
        <w:r w:rsidR="00DD6298" w:rsidRPr="007B6087">
          <w:rPr>
            <w:rStyle w:val="a5"/>
            <w:rFonts w:ascii="微软雅黑" w:eastAsia="微软雅黑" w:hAnsi="微软雅黑"/>
            <w:noProof/>
          </w:rPr>
          <w:t>2.1</w:t>
        </w:r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、待办任务用例描述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35" w:history="1">
        <w:r w:rsidR="00DD6298" w:rsidRPr="007B6087">
          <w:rPr>
            <w:rStyle w:val="a5"/>
            <w:rFonts w:ascii="微软雅黑" w:eastAsia="微软雅黑" w:hAnsi="微软雅黑"/>
            <w:noProof/>
          </w:rPr>
          <w:t>2.2</w:t>
        </w:r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、打折签批用例描述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36" w:history="1">
        <w:r w:rsidR="00DD6298" w:rsidRPr="007B6087">
          <w:rPr>
            <w:rStyle w:val="a5"/>
            <w:rFonts w:ascii="微软雅黑" w:eastAsia="微软雅黑" w:hAnsi="微软雅黑"/>
            <w:noProof/>
          </w:rPr>
          <w:t>2.3</w:t>
        </w:r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、入库审核用例描述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37" w:history="1">
        <w:r w:rsidR="00DD6298" w:rsidRPr="007B6087">
          <w:rPr>
            <w:rStyle w:val="a5"/>
            <w:rFonts w:ascii="微软雅黑" w:eastAsia="微软雅黑" w:hAnsi="微软雅黑"/>
            <w:noProof/>
          </w:rPr>
          <w:t>2.4</w:t>
        </w:r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、发货审核用例描述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38" w:history="1"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三、信息查询需求分析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39" w:history="1">
        <w:r w:rsidR="00DD6298" w:rsidRPr="007B6087">
          <w:rPr>
            <w:rStyle w:val="a5"/>
            <w:rFonts w:ascii="微软雅黑" w:eastAsia="微软雅黑" w:hAnsi="微软雅黑"/>
            <w:noProof/>
          </w:rPr>
          <w:t>1</w:t>
        </w:r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、信息查询用例图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40" w:history="1">
        <w:r w:rsidR="00DD6298" w:rsidRPr="007B6087">
          <w:rPr>
            <w:rStyle w:val="a5"/>
            <w:rFonts w:ascii="微软雅黑" w:eastAsia="微软雅黑" w:hAnsi="微软雅黑"/>
            <w:noProof/>
          </w:rPr>
          <w:t>2</w:t>
        </w:r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、信息查询用例描述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41" w:history="1">
        <w:r w:rsidR="00DD6298" w:rsidRPr="007B6087">
          <w:rPr>
            <w:rStyle w:val="a5"/>
            <w:rFonts w:ascii="微软雅黑" w:eastAsia="微软雅黑" w:hAnsi="微软雅黑"/>
            <w:noProof/>
          </w:rPr>
          <w:t>2.1</w:t>
        </w:r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、零售分析用例描述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42" w:history="1">
        <w:r w:rsidR="00DD6298" w:rsidRPr="007B6087">
          <w:rPr>
            <w:rStyle w:val="a5"/>
            <w:rFonts w:ascii="微软雅黑" w:eastAsia="微软雅黑" w:hAnsi="微软雅黑"/>
            <w:noProof/>
          </w:rPr>
          <w:t>2.2</w:t>
        </w:r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、零售旬月用例描述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43" w:history="1">
        <w:r w:rsidR="00DD6298" w:rsidRPr="007B6087">
          <w:rPr>
            <w:rStyle w:val="a5"/>
            <w:rFonts w:ascii="微软雅黑" w:eastAsia="微软雅黑" w:hAnsi="微软雅黑"/>
            <w:noProof/>
          </w:rPr>
          <w:t>2.3</w:t>
        </w:r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、零售汇总用例描述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44" w:history="1">
        <w:r w:rsidR="00DD6298" w:rsidRPr="007B6087">
          <w:rPr>
            <w:rStyle w:val="a5"/>
            <w:rFonts w:ascii="微软雅黑" w:eastAsia="微软雅黑" w:hAnsi="微软雅黑"/>
            <w:noProof/>
          </w:rPr>
          <w:t>2.4</w:t>
        </w:r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、零售比较用例描述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45" w:history="1">
        <w:r w:rsidR="00DD6298" w:rsidRPr="007B6087">
          <w:rPr>
            <w:rStyle w:val="a5"/>
            <w:rFonts w:ascii="微软雅黑" w:eastAsia="微软雅黑" w:hAnsi="微软雅黑"/>
            <w:noProof/>
          </w:rPr>
          <w:t>2.5</w:t>
        </w:r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、进货对账用例描述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46" w:history="1">
        <w:r w:rsidR="00DD6298" w:rsidRPr="007B6087">
          <w:rPr>
            <w:rStyle w:val="a5"/>
            <w:rFonts w:ascii="微软雅黑" w:eastAsia="微软雅黑" w:hAnsi="微软雅黑"/>
            <w:noProof/>
          </w:rPr>
          <w:t>2.6</w:t>
        </w:r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、批发对账用例描述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47" w:history="1">
        <w:r w:rsidR="00DD6298" w:rsidRPr="007B6087">
          <w:rPr>
            <w:rStyle w:val="a5"/>
            <w:rFonts w:ascii="微软雅黑" w:eastAsia="微软雅黑" w:hAnsi="微软雅黑"/>
            <w:noProof/>
          </w:rPr>
          <w:t>2.7</w:t>
        </w:r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、员工销售用例描述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48" w:history="1">
        <w:r w:rsidR="00DD6298" w:rsidRPr="007B6087">
          <w:rPr>
            <w:rStyle w:val="a5"/>
            <w:rFonts w:ascii="微软雅黑" w:eastAsia="微软雅黑" w:hAnsi="微软雅黑"/>
            <w:noProof/>
          </w:rPr>
          <w:t>2.8</w:t>
        </w:r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、同期比较用例描述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5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49" w:history="1">
        <w:r w:rsidR="00DD6298" w:rsidRPr="007B6087">
          <w:rPr>
            <w:rStyle w:val="a5"/>
            <w:rFonts w:ascii="微软雅黑" w:eastAsia="微软雅黑" w:hAnsi="微软雅黑"/>
            <w:noProof/>
          </w:rPr>
          <w:t>2.9</w:t>
        </w:r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、环比分析用例描述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50" w:history="1"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四、设备认证需求分析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51" w:history="1">
        <w:r w:rsidR="00DD6298" w:rsidRPr="007B6087">
          <w:rPr>
            <w:rStyle w:val="a5"/>
            <w:rFonts w:ascii="微软雅黑" w:eastAsia="微软雅黑" w:hAnsi="微软雅黑"/>
            <w:noProof/>
          </w:rPr>
          <w:t>1</w:t>
        </w:r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、设备认证用例图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52" w:history="1">
        <w:r w:rsidR="00DD6298" w:rsidRPr="007B6087">
          <w:rPr>
            <w:rStyle w:val="a5"/>
            <w:rFonts w:ascii="微软雅黑" w:eastAsia="微软雅黑" w:hAnsi="微软雅黑"/>
            <w:noProof/>
          </w:rPr>
          <w:t>2</w:t>
        </w:r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、设备认证用例描述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2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53" w:history="1">
        <w:r w:rsidR="00DD6298" w:rsidRPr="007B6087">
          <w:rPr>
            <w:rStyle w:val="a5"/>
            <w:rFonts w:ascii="微软雅黑" w:eastAsia="微软雅黑" w:hAnsi="微软雅黑" w:cs="Arial" w:hint="eastAsia"/>
            <w:noProof/>
          </w:rPr>
          <w:t>第五部分</w:t>
        </w:r>
        <w:r w:rsidR="00DD6298" w:rsidRPr="007B6087">
          <w:rPr>
            <w:rStyle w:val="a5"/>
            <w:rFonts w:ascii="微软雅黑" w:eastAsia="微软雅黑" w:hAnsi="微软雅黑" w:cs="Arial"/>
            <w:noProof/>
          </w:rPr>
          <w:t xml:space="preserve"> </w:t>
        </w:r>
        <w:r w:rsidR="00DD6298" w:rsidRPr="007B6087">
          <w:rPr>
            <w:rStyle w:val="a5"/>
            <w:rFonts w:ascii="微软雅黑" w:eastAsia="微软雅黑" w:hAnsi="微软雅黑" w:cs="Arial" w:hint="eastAsia"/>
            <w:noProof/>
          </w:rPr>
          <w:t>验收标准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54" w:history="1"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一、功能范围定义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55" w:history="1"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二、性能指标定义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2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56" w:history="1">
        <w:r w:rsidR="00DD6298" w:rsidRPr="007B6087">
          <w:rPr>
            <w:rStyle w:val="a5"/>
            <w:rFonts w:ascii="微软雅黑" w:eastAsia="微软雅黑" w:hAnsi="微软雅黑" w:cs="Arial" w:hint="eastAsia"/>
            <w:noProof/>
          </w:rPr>
          <w:t>第六部分</w:t>
        </w:r>
        <w:r w:rsidR="00DD6298" w:rsidRPr="007B6087">
          <w:rPr>
            <w:rStyle w:val="a5"/>
            <w:rFonts w:ascii="微软雅黑" w:eastAsia="微软雅黑" w:hAnsi="微软雅黑" w:cs="Arial"/>
            <w:noProof/>
          </w:rPr>
          <w:t xml:space="preserve"> </w:t>
        </w:r>
        <w:r w:rsidR="00DD6298" w:rsidRPr="007B6087">
          <w:rPr>
            <w:rStyle w:val="a5"/>
            <w:rFonts w:ascii="微软雅黑" w:eastAsia="微软雅黑" w:hAnsi="微软雅黑" w:cs="Arial" w:hint="eastAsia"/>
            <w:noProof/>
          </w:rPr>
          <w:t>环境和部署要求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57" w:history="1"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一、网络部署图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3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58" w:history="1"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二、运行环境说明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D6298" w:rsidRDefault="00406380">
      <w:pPr>
        <w:pStyle w:val="40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6296659" w:history="1">
        <w:r w:rsidR="00DD6298" w:rsidRPr="007B6087">
          <w:rPr>
            <w:rStyle w:val="a5"/>
            <w:rFonts w:ascii="微软雅黑" w:eastAsia="微软雅黑" w:hAnsi="微软雅黑"/>
            <w:noProof/>
          </w:rPr>
          <w:t>1</w:t>
        </w:r>
        <w:r w:rsidR="00DD6298" w:rsidRPr="007B6087">
          <w:rPr>
            <w:rStyle w:val="a5"/>
            <w:rFonts w:ascii="微软雅黑" w:eastAsia="微软雅黑" w:hAnsi="微软雅黑" w:hint="eastAsia"/>
            <w:noProof/>
          </w:rPr>
          <w:t>、客户机器环境</w:t>
        </w:r>
        <w:r w:rsidR="00DD629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D6298">
          <w:rPr>
            <w:noProof/>
            <w:webHidden/>
          </w:rPr>
          <w:instrText xml:space="preserve"> PAGEREF _Toc396296659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6298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AC7980" w:rsidRPr="00DD6298" w:rsidRDefault="00406380" w:rsidP="00003846">
      <w:pPr>
        <w:pStyle w:val="ad"/>
        <w:jc w:val="center"/>
        <w:rPr>
          <w:rFonts w:ascii="微软雅黑" w:eastAsia="微软雅黑" w:hAnsi="微软雅黑" w:cs="Arial"/>
        </w:rPr>
      </w:pPr>
      <w:r w:rsidRPr="00DD6298">
        <w:rPr>
          <w:rFonts w:ascii="微软雅黑" w:eastAsia="微软雅黑" w:hAnsi="微软雅黑" w:cs="Arial"/>
        </w:rPr>
        <w:fldChar w:fldCharType="end"/>
      </w:r>
      <w:bookmarkStart w:id="0" w:name="_Toc506973482"/>
      <w:bookmarkStart w:id="1" w:name="_Toc304476736"/>
      <w:bookmarkStart w:id="2" w:name="_Toc1511"/>
    </w:p>
    <w:p w:rsidR="00AC7980" w:rsidRPr="00DD6298" w:rsidRDefault="00AC7980" w:rsidP="00AC7980">
      <w:pPr>
        <w:rPr>
          <w:rFonts w:ascii="微软雅黑" w:eastAsia="微软雅黑" w:hAnsi="微软雅黑"/>
          <w:color w:val="002060"/>
          <w:kern w:val="28"/>
          <w:sz w:val="32"/>
          <w:szCs w:val="32"/>
        </w:rPr>
      </w:pPr>
      <w:r w:rsidRPr="00DD6298">
        <w:rPr>
          <w:rFonts w:ascii="微软雅黑" w:eastAsia="微软雅黑" w:hAnsi="微软雅黑"/>
        </w:rPr>
        <w:br w:type="page"/>
      </w:r>
    </w:p>
    <w:p w:rsidR="003F32E4" w:rsidRPr="00DD6298" w:rsidRDefault="003F32E4" w:rsidP="003F32E4">
      <w:pPr>
        <w:pStyle w:val="ad"/>
        <w:jc w:val="center"/>
        <w:rPr>
          <w:rFonts w:ascii="微软雅黑" w:eastAsia="微软雅黑" w:hAnsi="微软雅黑" w:cs="Arial"/>
          <w:color w:val="auto"/>
        </w:rPr>
      </w:pPr>
      <w:bookmarkStart w:id="3" w:name="_Toc325979530"/>
      <w:bookmarkStart w:id="4" w:name="_Toc396296591"/>
      <w:bookmarkEnd w:id="0"/>
      <w:bookmarkEnd w:id="1"/>
      <w:bookmarkEnd w:id="2"/>
      <w:r w:rsidRPr="00DD6298">
        <w:rPr>
          <w:rFonts w:ascii="微软雅黑" w:eastAsia="微软雅黑" w:hAnsi="微软雅黑" w:cs="Arial" w:hint="eastAsia"/>
          <w:color w:val="auto"/>
        </w:rPr>
        <w:lastRenderedPageBreak/>
        <w:t>第一部分 引言</w:t>
      </w:r>
      <w:bookmarkEnd w:id="3"/>
      <w:bookmarkEnd w:id="4"/>
    </w:p>
    <w:p w:rsidR="003F32E4" w:rsidRPr="00DD6298" w:rsidRDefault="001D7D83" w:rsidP="001D7D83">
      <w:pPr>
        <w:pStyle w:val="3"/>
        <w:rPr>
          <w:rFonts w:ascii="微软雅黑" w:eastAsia="微软雅黑" w:hAnsi="微软雅黑"/>
        </w:rPr>
      </w:pPr>
      <w:bookmarkStart w:id="5" w:name="_Toc325979531"/>
      <w:bookmarkStart w:id="6" w:name="_Toc396296592"/>
      <w:r w:rsidRPr="00DD6298">
        <w:rPr>
          <w:rFonts w:ascii="微软雅黑" w:eastAsia="微软雅黑" w:hAnsi="微软雅黑" w:hint="eastAsia"/>
        </w:rPr>
        <w:t>一</w:t>
      </w:r>
      <w:r w:rsidR="003F32E4" w:rsidRPr="00DD6298">
        <w:rPr>
          <w:rFonts w:ascii="微软雅黑" w:eastAsia="微软雅黑" w:hAnsi="微软雅黑" w:hint="eastAsia"/>
        </w:rPr>
        <w:t>、说明</w:t>
      </w:r>
      <w:bookmarkEnd w:id="5"/>
      <w:bookmarkEnd w:id="6"/>
    </w:p>
    <w:p w:rsidR="003F32E4" w:rsidRPr="00DD6298" w:rsidRDefault="00100781" w:rsidP="00100781">
      <w:pPr>
        <w:pStyle w:val="3"/>
        <w:rPr>
          <w:rFonts w:ascii="微软雅黑" w:eastAsia="微软雅黑" w:hAnsi="微软雅黑"/>
        </w:rPr>
      </w:pPr>
      <w:bookmarkStart w:id="7" w:name="_Toc325979532"/>
      <w:bookmarkStart w:id="8" w:name="_Toc396296593"/>
      <w:r w:rsidRPr="00DD6298">
        <w:rPr>
          <w:rFonts w:ascii="微软雅黑" w:eastAsia="微软雅黑" w:hAnsi="微软雅黑" w:hint="eastAsia"/>
        </w:rPr>
        <w:t>二</w:t>
      </w:r>
      <w:r w:rsidR="003F32E4" w:rsidRPr="00DD6298">
        <w:rPr>
          <w:rFonts w:ascii="微软雅黑" w:eastAsia="微软雅黑" w:hAnsi="微软雅黑" w:hint="eastAsia"/>
        </w:rPr>
        <w:t>、定义</w:t>
      </w:r>
      <w:bookmarkEnd w:id="7"/>
      <w:bookmarkEnd w:id="8"/>
    </w:p>
    <w:p w:rsidR="003F32E4" w:rsidRPr="00DD6298" w:rsidRDefault="003F32E4" w:rsidP="00100781">
      <w:pPr>
        <w:pStyle w:val="ad"/>
        <w:jc w:val="center"/>
        <w:rPr>
          <w:rFonts w:ascii="微软雅黑" w:eastAsia="微软雅黑" w:hAnsi="微软雅黑" w:cs="Arial"/>
          <w:color w:val="auto"/>
        </w:rPr>
      </w:pPr>
      <w:bookmarkStart w:id="9" w:name="_Toc304476739"/>
      <w:bookmarkStart w:id="10" w:name="_Toc325979533"/>
      <w:bookmarkStart w:id="11" w:name="_Toc396296601"/>
      <w:r w:rsidRPr="00DD6298">
        <w:rPr>
          <w:rFonts w:ascii="微软雅黑" w:eastAsia="微软雅黑" w:hAnsi="微软雅黑" w:cs="Arial" w:hint="eastAsia"/>
          <w:color w:val="auto"/>
        </w:rPr>
        <w:t>第二</w:t>
      </w:r>
      <w:r w:rsidR="00100781" w:rsidRPr="00DD6298">
        <w:rPr>
          <w:rFonts w:ascii="微软雅黑" w:eastAsia="微软雅黑" w:hAnsi="微软雅黑" w:cs="Arial" w:hint="eastAsia"/>
          <w:color w:val="auto"/>
        </w:rPr>
        <w:t>部分</w:t>
      </w:r>
      <w:r w:rsidRPr="00DD6298">
        <w:rPr>
          <w:rFonts w:ascii="微软雅黑" w:eastAsia="微软雅黑" w:hAnsi="微软雅黑" w:cs="Arial" w:hint="eastAsia"/>
          <w:color w:val="auto"/>
        </w:rPr>
        <w:t xml:space="preserve"> 需求概述</w:t>
      </w:r>
      <w:bookmarkEnd w:id="9"/>
      <w:bookmarkEnd w:id="10"/>
      <w:bookmarkEnd w:id="11"/>
    </w:p>
    <w:p w:rsidR="003F32E4" w:rsidRPr="00DD6298" w:rsidRDefault="00B16FCC" w:rsidP="00B16FCC">
      <w:pPr>
        <w:pStyle w:val="3"/>
        <w:rPr>
          <w:rFonts w:ascii="微软雅黑" w:eastAsia="微软雅黑" w:hAnsi="微软雅黑"/>
        </w:rPr>
      </w:pPr>
      <w:bookmarkStart w:id="12" w:name="_Toc304476740"/>
      <w:bookmarkStart w:id="13" w:name="_Toc325979534"/>
      <w:bookmarkStart w:id="14" w:name="_Toc396296602"/>
      <w:r w:rsidRPr="00DD6298">
        <w:rPr>
          <w:rFonts w:ascii="微软雅黑" w:eastAsia="微软雅黑" w:hAnsi="微软雅黑" w:hint="eastAsia"/>
        </w:rPr>
        <w:lastRenderedPageBreak/>
        <w:t>一</w:t>
      </w:r>
      <w:r w:rsidR="003F32E4" w:rsidRPr="00DD6298">
        <w:rPr>
          <w:rFonts w:ascii="微软雅黑" w:eastAsia="微软雅黑" w:hAnsi="微软雅黑" w:hint="eastAsia"/>
        </w:rPr>
        <w:t>、项目背景</w:t>
      </w:r>
      <w:bookmarkEnd w:id="12"/>
      <w:bookmarkEnd w:id="13"/>
      <w:bookmarkEnd w:id="14"/>
    </w:p>
    <w:p w:rsidR="003F32E4" w:rsidRPr="00DD6298" w:rsidRDefault="00B16FCC" w:rsidP="00B16FCC">
      <w:pPr>
        <w:pStyle w:val="3"/>
        <w:rPr>
          <w:rFonts w:ascii="微软雅黑" w:eastAsia="微软雅黑" w:hAnsi="微软雅黑"/>
        </w:rPr>
      </w:pPr>
      <w:bookmarkStart w:id="15" w:name="_Toc304476741"/>
      <w:bookmarkStart w:id="16" w:name="_Toc325979535"/>
      <w:bookmarkStart w:id="17" w:name="_Toc396296603"/>
      <w:r w:rsidRPr="00DD6298">
        <w:rPr>
          <w:rFonts w:ascii="微软雅黑" w:eastAsia="微软雅黑" w:hAnsi="微软雅黑" w:hint="eastAsia"/>
        </w:rPr>
        <w:t>二</w:t>
      </w:r>
      <w:r w:rsidR="003F32E4" w:rsidRPr="00DD6298">
        <w:rPr>
          <w:rFonts w:ascii="微软雅黑" w:eastAsia="微软雅黑" w:hAnsi="微软雅黑" w:hint="eastAsia"/>
        </w:rPr>
        <w:t>、建设目标</w:t>
      </w:r>
      <w:bookmarkEnd w:id="15"/>
      <w:bookmarkEnd w:id="16"/>
      <w:bookmarkEnd w:id="17"/>
    </w:p>
    <w:p w:rsidR="003F32E4" w:rsidRPr="00DD6298" w:rsidRDefault="00B16FCC" w:rsidP="00B16FCC">
      <w:pPr>
        <w:pStyle w:val="3"/>
        <w:rPr>
          <w:rFonts w:ascii="微软雅黑" w:eastAsia="微软雅黑" w:hAnsi="微软雅黑"/>
        </w:rPr>
      </w:pPr>
      <w:bookmarkStart w:id="18" w:name="_Toc304476742"/>
      <w:bookmarkStart w:id="19" w:name="_Toc325979536"/>
      <w:bookmarkStart w:id="20" w:name="_Toc396296604"/>
      <w:r w:rsidRPr="00DD6298">
        <w:rPr>
          <w:rFonts w:ascii="微软雅黑" w:eastAsia="微软雅黑" w:hAnsi="微软雅黑" w:hint="eastAsia"/>
        </w:rPr>
        <w:t>三</w:t>
      </w:r>
      <w:r w:rsidR="003F32E4" w:rsidRPr="00DD6298">
        <w:rPr>
          <w:rFonts w:ascii="微软雅黑" w:eastAsia="微软雅黑" w:hAnsi="微软雅黑" w:hint="eastAsia"/>
        </w:rPr>
        <w:t>、建设原则</w:t>
      </w:r>
      <w:bookmarkEnd w:id="18"/>
      <w:bookmarkEnd w:id="19"/>
      <w:bookmarkEnd w:id="20"/>
    </w:p>
    <w:p w:rsidR="003F32E4" w:rsidRPr="00DD6298" w:rsidRDefault="00B16FCC" w:rsidP="00B16FCC">
      <w:pPr>
        <w:pStyle w:val="3"/>
        <w:rPr>
          <w:rFonts w:ascii="微软雅黑" w:eastAsia="微软雅黑" w:hAnsi="微软雅黑"/>
        </w:rPr>
      </w:pPr>
      <w:bookmarkStart w:id="21" w:name="_Toc325979537"/>
      <w:bookmarkStart w:id="22" w:name="_Toc396296605"/>
      <w:r w:rsidRPr="00DD6298">
        <w:rPr>
          <w:rFonts w:ascii="微软雅黑" w:eastAsia="微软雅黑" w:hAnsi="微软雅黑" w:hint="eastAsia"/>
        </w:rPr>
        <w:t>四</w:t>
      </w:r>
      <w:r w:rsidR="003F32E4" w:rsidRPr="00DD6298">
        <w:rPr>
          <w:rFonts w:ascii="微软雅黑" w:eastAsia="微软雅黑" w:hAnsi="微软雅黑" w:hint="eastAsia"/>
        </w:rPr>
        <w:t>、用户业务需求概要结构说明</w:t>
      </w:r>
      <w:bookmarkEnd w:id="21"/>
      <w:bookmarkEnd w:id="22"/>
    </w:p>
    <w:p w:rsidR="003F32E4" w:rsidRPr="00DD6298" w:rsidRDefault="00B16FCC" w:rsidP="00B16FCC">
      <w:pPr>
        <w:pStyle w:val="4"/>
        <w:rPr>
          <w:rFonts w:ascii="微软雅黑" w:eastAsia="微软雅黑" w:hAnsi="微软雅黑"/>
        </w:rPr>
      </w:pPr>
      <w:bookmarkStart w:id="23" w:name="_Toc396296606"/>
      <w:bookmarkStart w:id="24" w:name="_Toc325979538"/>
      <w:r w:rsidRPr="00DD6298">
        <w:rPr>
          <w:rFonts w:ascii="微软雅黑" w:eastAsia="微软雅黑" w:hAnsi="微软雅黑" w:hint="eastAsia"/>
        </w:rPr>
        <w:t>1</w:t>
      </w:r>
      <w:r w:rsidR="003F32E4" w:rsidRPr="00DD6298">
        <w:rPr>
          <w:rFonts w:ascii="微软雅黑" w:eastAsia="微软雅黑" w:hAnsi="微软雅黑" w:hint="eastAsia"/>
        </w:rPr>
        <w:t>、设备认证业务需求说明</w:t>
      </w:r>
      <w:bookmarkEnd w:id="23"/>
    </w:p>
    <w:p w:rsidR="003F32E4" w:rsidRPr="00DD6298" w:rsidRDefault="00B16FCC" w:rsidP="00B16FCC">
      <w:pPr>
        <w:pStyle w:val="5"/>
        <w:rPr>
          <w:rFonts w:ascii="微软雅黑" w:eastAsia="微软雅黑" w:hAnsi="微软雅黑"/>
        </w:rPr>
      </w:pPr>
      <w:bookmarkStart w:id="25" w:name="_Toc396296607"/>
      <w:r w:rsidRPr="00DD6298">
        <w:rPr>
          <w:rFonts w:ascii="微软雅黑" w:eastAsia="微软雅黑" w:hAnsi="微软雅黑" w:hint="eastAsia"/>
        </w:rPr>
        <w:t>1.1</w:t>
      </w:r>
      <w:r w:rsidR="003F32E4" w:rsidRPr="00DD6298">
        <w:rPr>
          <w:rFonts w:ascii="微软雅黑" w:eastAsia="微软雅黑" w:hAnsi="微软雅黑" w:hint="eastAsia"/>
        </w:rPr>
        <w:t>、业务流程图</w:t>
      </w:r>
      <w:bookmarkEnd w:id="24"/>
      <w:bookmarkEnd w:id="25"/>
    </w:p>
    <w:p w:rsidR="003F32E4" w:rsidRPr="00DD6298" w:rsidRDefault="00B16FCC" w:rsidP="00B16FCC">
      <w:pPr>
        <w:pStyle w:val="5"/>
        <w:rPr>
          <w:rFonts w:ascii="微软雅黑" w:eastAsia="微软雅黑" w:hAnsi="微软雅黑"/>
        </w:rPr>
      </w:pPr>
      <w:bookmarkStart w:id="26" w:name="_Toc325979539"/>
      <w:bookmarkStart w:id="27" w:name="_Toc396296608"/>
      <w:r w:rsidRPr="00DD6298">
        <w:rPr>
          <w:rFonts w:ascii="微软雅黑" w:eastAsia="微软雅黑" w:hAnsi="微软雅黑" w:hint="eastAsia"/>
        </w:rPr>
        <w:t>1.2</w:t>
      </w:r>
      <w:r w:rsidR="003F32E4" w:rsidRPr="00DD6298">
        <w:rPr>
          <w:rFonts w:ascii="微软雅黑" w:eastAsia="微软雅黑" w:hAnsi="微软雅黑" w:hint="eastAsia"/>
        </w:rPr>
        <w:t>、设备认证需求详细描述</w:t>
      </w:r>
      <w:bookmarkEnd w:id="26"/>
      <w:bookmarkEnd w:id="27"/>
    </w:p>
    <w:p w:rsidR="003F32E4" w:rsidRPr="00DD6298" w:rsidRDefault="00B16FCC" w:rsidP="00B16FCC">
      <w:pPr>
        <w:pStyle w:val="4"/>
        <w:rPr>
          <w:rFonts w:ascii="微软雅黑" w:eastAsia="微软雅黑" w:hAnsi="微软雅黑"/>
        </w:rPr>
      </w:pPr>
      <w:bookmarkStart w:id="28" w:name="_Toc396296609"/>
      <w:bookmarkStart w:id="29" w:name="_Toc325979540"/>
      <w:r w:rsidRPr="00DD6298">
        <w:rPr>
          <w:rFonts w:ascii="微软雅黑" w:eastAsia="微软雅黑" w:hAnsi="微软雅黑" w:hint="eastAsia"/>
        </w:rPr>
        <w:t>2</w:t>
      </w:r>
      <w:r w:rsidR="003F32E4" w:rsidRPr="00DD6298">
        <w:rPr>
          <w:rFonts w:ascii="微软雅黑" w:eastAsia="微软雅黑" w:hAnsi="微软雅黑" w:hint="eastAsia"/>
        </w:rPr>
        <w:t>、</w:t>
      </w:r>
      <w:r w:rsidR="007A2353">
        <w:rPr>
          <w:rFonts w:ascii="微软雅黑" w:eastAsia="微软雅黑" w:hAnsi="微软雅黑" w:hint="eastAsia"/>
        </w:rPr>
        <w:t>XX</w:t>
      </w:r>
      <w:r w:rsidR="003F32E4" w:rsidRPr="00DD6298">
        <w:rPr>
          <w:rFonts w:ascii="微软雅黑" w:eastAsia="微软雅黑" w:hAnsi="微软雅黑" w:hint="eastAsia"/>
        </w:rPr>
        <w:t>处理的整体业务需求</w:t>
      </w:r>
      <w:bookmarkEnd w:id="28"/>
    </w:p>
    <w:p w:rsidR="003F32E4" w:rsidRPr="00DD6298" w:rsidRDefault="00B16FCC" w:rsidP="007A2353">
      <w:pPr>
        <w:pStyle w:val="5"/>
        <w:rPr>
          <w:rFonts w:ascii="微软雅黑" w:eastAsia="微软雅黑" w:hAnsi="微软雅黑"/>
        </w:rPr>
      </w:pPr>
      <w:bookmarkStart w:id="30" w:name="_Toc396296610"/>
      <w:r w:rsidRPr="00DD6298">
        <w:rPr>
          <w:rFonts w:ascii="微软雅黑" w:eastAsia="微软雅黑" w:hAnsi="微软雅黑" w:hint="eastAsia"/>
        </w:rPr>
        <w:t>2.1</w:t>
      </w:r>
      <w:r w:rsidR="003F32E4" w:rsidRPr="00DD6298">
        <w:rPr>
          <w:rFonts w:ascii="微软雅黑" w:eastAsia="微软雅黑" w:hAnsi="微软雅黑" w:hint="eastAsia"/>
        </w:rPr>
        <w:t>、</w:t>
      </w:r>
      <w:bookmarkEnd w:id="29"/>
      <w:r w:rsidR="003F32E4" w:rsidRPr="00DD6298">
        <w:rPr>
          <w:rFonts w:ascii="微软雅黑" w:eastAsia="微软雅黑" w:hAnsi="微软雅黑" w:hint="eastAsia"/>
        </w:rPr>
        <w:t>业务流程图</w:t>
      </w:r>
      <w:bookmarkEnd w:id="30"/>
    </w:p>
    <w:p w:rsidR="003F32E4" w:rsidRPr="00DD6298" w:rsidRDefault="00B16FCC" w:rsidP="00B16FCC">
      <w:pPr>
        <w:pStyle w:val="5"/>
        <w:rPr>
          <w:rFonts w:ascii="微软雅黑" w:eastAsia="微软雅黑" w:hAnsi="微软雅黑"/>
        </w:rPr>
      </w:pPr>
      <w:bookmarkStart w:id="31" w:name="_Toc325979541"/>
      <w:bookmarkStart w:id="32" w:name="_Toc396296611"/>
      <w:r w:rsidRPr="00DD6298">
        <w:rPr>
          <w:rFonts w:ascii="微软雅黑" w:eastAsia="微软雅黑" w:hAnsi="微软雅黑" w:hint="eastAsia"/>
        </w:rPr>
        <w:t>2.2</w:t>
      </w:r>
      <w:r w:rsidR="003F32E4" w:rsidRPr="00DD6298">
        <w:rPr>
          <w:rFonts w:ascii="微软雅黑" w:eastAsia="微软雅黑" w:hAnsi="微软雅黑" w:hint="eastAsia"/>
        </w:rPr>
        <w:t>、审批处理需求详细描述</w:t>
      </w:r>
      <w:bookmarkEnd w:id="31"/>
      <w:bookmarkEnd w:id="32"/>
    </w:p>
    <w:p w:rsidR="003F32E4" w:rsidRPr="00DD6298" w:rsidRDefault="00B16FCC" w:rsidP="00B16FCC">
      <w:pPr>
        <w:pStyle w:val="4"/>
        <w:rPr>
          <w:rFonts w:ascii="微软雅黑" w:eastAsia="微软雅黑" w:hAnsi="微软雅黑"/>
        </w:rPr>
      </w:pPr>
      <w:bookmarkStart w:id="33" w:name="_Toc396296612"/>
      <w:bookmarkStart w:id="34" w:name="_Toc325979542"/>
      <w:r w:rsidRPr="00DD6298">
        <w:rPr>
          <w:rFonts w:ascii="微软雅黑" w:eastAsia="微软雅黑" w:hAnsi="微软雅黑" w:hint="eastAsia"/>
        </w:rPr>
        <w:t>3</w:t>
      </w:r>
      <w:r w:rsidR="003F32E4" w:rsidRPr="00DD6298">
        <w:rPr>
          <w:rFonts w:ascii="微软雅黑" w:eastAsia="微软雅黑" w:hAnsi="微软雅黑" w:hint="eastAsia"/>
        </w:rPr>
        <w:t>、</w:t>
      </w:r>
      <w:r w:rsidR="007A2353">
        <w:rPr>
          <w:rFonts w:ascii="微软雅黑" w:eastAsia="微软雅黑" w:hAnsi="微软雅黑" w:hint="eastAsia"/>
        </w:rPr>
        <w:t>XXX</w:t>
      </w:r>
      <w:r w:rsidR="003F32E4" w:rsidRPr="00DD6298">
        <w:rPr>
          <w:rFonts w:ascii="微软雅黑" w:eastAsia="微软雅黑" w:hAnsi="微软雅黑" w:hint="eastAsia"/>
        </w:rPr>
        <w:t>整体业务需求</w:t>
      </w:r>
      <w:bookmarkEnd w:id="33"/>
    </w:p>
    <w:p w:rsidR="003F32E4" w:rsidRPr="00DD6298" w:rsidRDefault="00B16FCC" w:rsidP="00B16FCC">
      <w:pPr>
        <w:pStyle w:val="5"/>
        <w:rPr>
          <w:rFonts w:ascii="微软雅黑" w:eastAsia="微软雅黑" w:hAnsi="微软雅黑"/>
        </w:rPr>
      </w:pPr>
      <w:bookmarkStart w:id="35" w:name="_Toc396296613"/>
      <w:r w:rsidRPr="00DD6298">
        <w:rPr>
          <w:rFonts w:ascii="微软雅黑" w:eastAsia="微软雅黑" w:hAnsi="微软雅黑" w:hint="eastAsia"/>
        </w:rPr>
        <w:t>3.1</w:t>
      </w:r>
      <w:r w:rsidR="003F32E4" w:rsidRPr="00DD6298">
        <w:rPr>
          <w:rFonts w:ascii="微软雅黑" w:eastAsia="微软雅黑" w:hAnsi="微软雅黑" w:hint="eastAsia"/>
        </w:rPr>
        <w:t>、</w:t>
      </w:r>
      <w:bookmarkEnd w:id="34"/>
      <w:r w:rsidR="003F32E4" w:rsidRPr="00DD6298">
        <w:rPr>
          <w:rFonts w:ascii="微软雅黑" w:eastAsia="微软雅黑" w:hAnsi="微软雅黑" w:hint="eastAsia"/>
        </w:rPr>
        <w:t>业务流程图</w:t>
      </w:r>
      <w:bookmarkEnd w:id="35"/>
    </w:p>
    <w:p w:rsidR="003F32E4" w:rsidRDefault="00B16FCC" w:rsidP="007A2353">
      <w:pPr>
        <w:pStyle w:val="5"/>
        <w:rPr>
          <w:rFonts w:ascii="微软雅黑" w:eastAsia="微软雅黑" w:hAnsi="微软雅黑" w:hint="eastAsia"/>
        </w:rPr>
      </w:pPr>
      <w:bookmarkStart w:id="36" w:name="_Toc325979543"/>
      <w:bookmarkStart w:id="37" w:name="_Toc396296614"/>
      <w:r w:rsidRPr="00DD6298">
        <w:rPr>
          <w:rFonts w:ascii="微软雅黑" w:eastAsia="微软雅黑" w:hAnsi="微软雅黑" w:hint="eastAsia"/>
        </w:rPr>
        <w:t>3.2</w:t>
      </w:r>
      <w:r w:rsidR="003F32E4" w:rsidRPr="00DD6298">
        <w:rPr>
          <w:rFonts w:ascii="微软雅黑" w:eastAsia="微软雅黑" w:hAnsi="微软雅黑" w:hint="eastAsia"/>
        </w:rPr>
        <w:t>、信息查询需求详细描述</w:t>
      </w:r>
      <w:bookmarkEnd w:id="36"/>
      <w:bookmarkEnd w:id="37"/>
    </w:p>
    <w:p w:rsidR="007A2353" w:rsidRDefault="007A2353" w:rsidP="007A2353">
      <w:pPr>
        <w:rPr>
          <w:rFonts w:hint="eastAsia"/>
        </w:rPr>
      </w:pPr>
    </w:p>
    <w:p w:rsidR="007A2353" w:rsidRDefault="007A2353" w:rsidP="007A2353">
      <w:pPr>
        <w:rPr>
          <w:rFonts w:hint="eastAsia"/>
        </w:rPr>
      </w:pPr>
    </w:p>
    <w:p w:rsidR="007A2353" w:rsidRPr="007A2353" w:rsidRDefault="007A2353" w:rsidP="007A2353"/>
    <w:p w:rsidR="003F32E4" w:rsidRPr="00DD6298" w:rsidRDefault="00B16FCC" w:rsidP="00B16FCC">
      <w:pPr>
        <w:pStyle w:val="ad"/>
        <w:jc w:val="center"/>
        <w:rPr>
          <w:rFonts w:ascii="微软雅黑" w:eastAsia="微软雅黑" w:hAnsi="微软雅黑" w:cs="Arial"/>
          <w:color w:val="auto"/>
        </w:rPr>
      </w:pPr>
      <w:bookmarkStart w:id="38" w:name="_Toc325979544"/>
      <w:bookmarkStart w:id="39" w:name="_Toc396296615"/>
      <w:r w:rsidRPr="00DD6298">
        <w:rPr>
          <w:rFonts w:ascii="微软雅黑" w:eastAsia="微软雅黑" w:hAnsi="微软雅黑" w:cs="Arial" w:hint="eastAsia"/>
          <w:color w:val="auto"/>
        </w:rPr>
        <w:lastRenderedPageBreak/>
        <w:t>第三部分</w:t>
      </w:r>
      <w:r w:rsidR="003F32E4" w:rsidRPr="00DD6298">
        <w:rPr>
          <w:rFonts w:ascii="微软雅黑" w:eastAsia="微软雅黑" w:hAnsi="微软雅黑" w:cs="Arial" w:hint="eastAsia"/>
          <w:color w:val="auto"/>
        </w:rPr>
        <w:t xml:space="preserve"> 业务需求详细说明</w:t>
      </w:r>
      <w:bookmarkEnd w:id="38"/>
      <w:bookmarkEnd w:id="39"/>
    </w:p>
    <w:p w:rsidR="003F32E4" w:rsidRPr="00DD6298" w:rsidRDefault="005940BC" w:rsidP="005940BC">
      <w:pPr>
        <w:pStyle w:val="3"/>
        <w:rPr>
          <w:rFonts w:ascii="微软雅黑" w:eastAsia="微软雅黑" w:hAnsi="微软雅黑"/>
        </w:rPr>
      </w:pPr>
      <w:bookmarkStart w:id="40" w:name="_Toc325979545"/>
      <w:bookmarkStart w:id="41" w:name="_Toc396296616"/>
      <w:r w:rsidRPr="00DD6298">
        <w:rPr>
          <w:rFonts w:ascii="微软雅黑" w:eastAsia="微软雅黑" w:hAnsi="微软雅黑" w:hint="eastAsia"/>
        </w:rPr>
        <w:t>一</w:t>
      </w:r>
      <w:r w:rsidR="003F32E4" w:rsidRPr="00DD6298">
        <w:rPr>
          <w:rFonts w:ascii="微软雅黑" w:eastAsia="微软雅黑" w:hAnsi="微软雅黑" w:hint="eastAsia"/>
        </w:rPr>
        <w:t>、</w:t>
      </w:r>
      <w:bookmarkEnd w:id="40"/>
      <w:bookmarkEnd w:id="41"/>
      <w:r w:rsidR="007A2353">
        <w:rPr>
          <w:rFonts w:ascii="微软雅黑" w:eastAsia="微软雅黑" w:hAnsi="微软雅黑" w:hint="eastAsia"/>
        </w:rPr>
        <w:t>XXXXXX</w:t>
      </w:r>
    </w:p>
    <w:p w:rsidR="003F32E4" w:rsidRPr="00DD6298" w:rsidRDefault="005940BC" w:rsidP="005940BC">
      <w:pPr>
        <w:pStyle w:val="3"/>
        <w:rPr>
          <w:rFonts w:ascii="微软雅黑" w:eastAsia="微软雅黑" w:hAnsi="微软雅黑"/>
        </w:rPr>
      </w:pPr>
      <w:bookmarkStart w:id="42" w:name="_Toc325979546"/>
      <w:bookmarkStart w:id="43" w:name="_Toc396296617"/>
      <w:r w:rsidRPr="00DD6298">
        <w:rPr>
          <w:rFonts w:ascii="微软雅黑" w:eastAsia="微软雅黑" w:hAnsi="微软雅黑" w:hint="eastAsia"/>
        </w:rPr>
        <w:t>二</w:t>
      </w:r>
      <w:r w:rsidR="003F32E4" w:rsidRPr="00DD6298">
        <w:rPr>
          <w:rFonts w:ascii="微软雅黑" w:eastAsia="微软雅黑" w:hAnsi="微软雅黑" w:hint="eastAsia"/>
        </w:rPr>
        <w:t>、</w:t>
      </w:r>
      <w:bookmarkEnd w:id="42"/>
      <w:bookmarkEnd w:id="43"/>
      <w:r w:rsidR="007A2353">
        <w:rPr>
          <w:rFonts w:ascii="微软雅黑" w:eastAsia="微软雅黑" w:hAnsi="微软雅黑" w:hint="eastAsia"/>
        </w:rPr>
        <w:t>XXXXXX</w:t>
      </w:r>
    </w:p>
    <w:p w:rsidR="003F32E4" w:rsidRPr="00DD6298" w:rsidRDefault="003F32E4" w:rsidP="00022852">
      <w:pPr>
        <w:pStyle w:val="ad"/>
        <w:jc w:val="center"/>
        <w:rPr>
          <w:rFonts w:ascii="微软雅黑" w:eastAsia="微软雅黑" w:hAnsi="微软雅黑" w:cs="Arial"/>
          <w:color w:val="auto"/>
        </w:rPr>
      </w:pPr>
      <w:bookmarkStart w:id="44" w:name="_Toc304476748"/>
      <w:bookmarkStart w:id="45" w:name="_Toc325979558"/>
      <w:bookmarkStart w:id="46" w:name="_Toc396296629"/>
      <w:r w:rsidRPr="00DD6298">
        <w:rPr>
          <w:rFonts w:ascii="微软雅黑" w:eastAsia="微软雅黑" w:hAnsi="微软雅黑" w:cs="Arial" w:hint="eastAsia"/>
          <w:color w:val="auto"/>
        </w:rPr>
        <w:t>第四</w:t>
      </w:r>
      <w:r w:rsidR="00022852" w:rsidRPr="00DD6298">
        <w:rPr>
          <w:rFonts w:ascii="微软雅黑" w:eastAsia="微软雅黑" w:hAnsi="微软雅黑" w:cs="Arial" w:hint="eastAsia"/>
          <w:color w:val="auto"/>
        </w:rPr>
        <w:t>部分</w:t>
      </w:r>
      <w:r w:rsidRPr="00DD6298">
        <w:rPr>
          <w:rFonts w:ascii="微软雅黑" w:eastAsia="微软雅黑" w:hAnsi="微软雅黑" w:cs="Arial" w:hint="eastAsia"/>
          <w:color w:val="auto"/>
        </w:rPr>
        <w:t xml:space="preserve"> 需求初始分析</w:t>
      </w:r>
      <w:bookmarkEnd w:id="44"/>
      <w:bookmarkEnd w:id="45"/>
      <w:bookmarkEnd w:id="46"/>
    </w:p>
    <w:p w:rsidR="003F32E4" w:rsidRPr="00DD6298" w:rsidRDefault="00AC16C5" w:rsidP="00AC16C5">
      <w:pPr>
        <w:pStyle w:val="3"/>
        <w:rPr>
          <w:rFonts w:ascii="微软雅黑" w:eastAsia="微软雅黑" w:hAnsi="微软雅黑"/>
        </w:rPr>
      </w:pPr>
      <w:bookmarkStart w:id="47" w:name="_Toc304476749"/>
      <w:bookmarkStart w:id="48" w:name="_Toc325979559"/>
      <w:bookmarkStart w:id="49" w:name="_Toc396296630"/>
      <w:r w:rsidRPr="00DD6298">
        <w:rPr>
          <w:rFonts w:ascii="微软雅黑" w:eastAsia="微软雅黑" w:hAnsi="微软雅黑" w:hint="eastAsia"/>
        </w:rPr>
        <w:t>一</w:t>
      </w:r>
      <w:r w:rsidR="003F32E4" w:rsidRPr="00DD6298">
        <w:rPr>
          <w:rFonts w:ascii="微软雅黑" w:eastAsia="微软雅黑" w:hAnsi="微软雅黑" w:hint="eastAsia"/>
        </w:rPr>
        <w:t>、系统业务</w:t>
      </w:r>
      <w:bookmarkEnd w:id="47"/>
      <w:bookmarkEnd w:id="48"/>
      <w:r w:rsidR="003F32E4" w:rsidRPr="00DD6298">
        <w:rPr>
          <w:rFonts w:ascii="微软雅黑" w:eastAsia="微软雅黑" w:hAnsi="微软雅黑" w:hint="eastAsia"/>
        </w:rPr>
        <w:t>整体结构分析</w:t>
      </w:r>
      <w:bookmarkEnd w:id="49"/>
    </w:p>
    <w:p w:rsidR="003F32E4" w:rsidRPr="00DD6298" w:rsidRDefault="00AC16C5" w:rsidP="00AC16C5">
      <w:pPr>
        <w:pStyle w:val="3"/>
        <w:rPr>
          <w:rFonts w:ascii="微软雅黑" w:eastAsia="微软雅黑" w:hAnsi="微软雅黑"/>
        </w:rPr>
      </w:pPr>
      <w:bookmarkStart w:id="50" w:name="_Toc325979560"/>
      <w:bookmarkStart w:id="51" w:name="_Toc396296631"/>
      <w:r w:rsidRPr="00DD6298">
        <w:rPr>
          <w:rFonts w:ascii="微软雅黑" w:eastAsia="微软雅黑" w:hAnsi="微软雅黑" w:hint="eastAsia"/>
        </w:rPr>
        <w:t>二</w:t>
      </w:r>
      <w:r w:rsidR="003F32E4" w:rsidRPr="00DD6298">
        <w:rPr>
          <w:rFonts w:ascii="微软雅黑" w:eastAsia="微软雅黑" w:hAnsi="微软雅黑" w:hint="eastAsia"/>
        </w:rPr>
        <w:t>、</w:t>
      </w:r>
      <w:r w:rsidR="007A2353">
        <w:rPr>
          <w:rFonts w:ascii="微软雅黑" w:eastAsia="微软雅黑" w:hAnsi="微软雅黑" w:hint="eastAsia"/>
        </w:rPr>
        <w:t>XXX</w:t>
      </w:r>
      <w:r w:rsidR="003F32E4" w:rsidRPr="00DD6298">
        <w:rPr>
          <w:rFonts w:ascii="微软雅黑" w:eastAsia="微软雅黑" w:hAnsi="微软雅黑" w:hint="eastAsia"/>
        </w:rPr>
        <w:t>处理</w:t>
      </w:r>
      <w:bookmarkEnd w:id="50"/>
      <w:r w:rsidR="003F32E4" w:rsidRPr="00DD6298">
        <w:rPr>
          <w:rFonts w:ascii="微软雅黑" w:eastAsia="微软雅黑" w:hAnsi="微软雅黑" w:hint="eastAsia"/>
        </w:rPr>
        <w:t>需求分析</w:t>
      </w:r>
      <w:bookmarkEnd w:id="51"/>
    </w:p>
    <w:p w:rsidR="003F32E4" w:rsidRPr="00DD6298" w:rsidRDefault="003F32E4" w:rsidP="00AC16C5">
      <w:pPr>
        <w:pStyle w:val="ad"/>
        <w:jc w:val="center"/>
        <w:rPr>
          <w:rFonts w:ascii="微软雅黑" w:eastAsia="微软雅黑" w:hAnsi="微软雅黑" w:cs="Arial"/>
          <w:color w:val="auto"/>
        </w:rPr>
      </w:pPr>
      <w:bookmarkStart w:id="52" w:name="_Toc304476761"/>
      <w:bookmarkStart w:id="53" w:name="_Toc325979562"/>
      <w:bookmarkStart w:id="54" w:name="_Toc396296653"/>
      <w:r w:rsidRPr="00DD6298">
        <w:rPr>
          <w:rFonts w:ascii="微软雅黑" w:eastAsia="微软雅黑" w:hAnsi="微软雅黑" w:cs="Arial" w:hint="eastAsia"/>
          <w:color w:val="auto"/>
        </w:rPr>
        <w:t>第五</w:t>
      </w:r>
      <w:r w:rsidR="00AC16C5" w:rsidRPr="00DD6298">
        <w:rPr>
          <w:rFonts w:ascii="微软雅黑" w:eastAsia="微软雅黑" w:hAnsi="微软雅黑" w:cs="Arial" w:hint="eastAsia"/>
          <w:color w:val="auto"/>
        </w:rPr>
        <w:t>部分</w:t>
      </w:r>
      <w:r w:rsidRPr="00DD6298">
        <w:rPr>
          <w:rFonts w:ascii="微软雅黑" w:eastAsia="微软雅黑" w:hAnsi="微软雅黑" w:cs="Arial" w:hint="eastAsia"/>
          <w:color w:val="auto"/>
        </w:rPr>
        <w:t xml:space="preserve"> 验收标准</w:t>
      </w:r>
      <w:bookmarkEnd w:id="52"/>
      <w:bookmarkEnd w:id="53"/>
      <w:bookmarkEnd w:id="54"/>
    </w:p>
    <w:p w:rsidR="003F32E4" w:rsidRPr="00DD6298" w:rsidRDefault="0012459F" w:rsidP="007A2353">
      <w:pPr>
        <w:pStyle w:val="3"/>
        <w:rPr>
          <w:rFonts w:ascii="微软雅黑" w:eastAsia="微软雅黑" w:hAnsi="微软雅黑"/>
        </w:rPr>
      </w:pPr>
      <w:bookmarkStart w:id="55" w:name="_Toc304476762"/>
      <w:bookmarkStart w:id="56" w:name="_Toc325979563"/>
      <w:bookmarkStart w:id="57" w:name="_Toc396296654"/>
      <w:r w:rsidRPr="00DD6298">
        <w:rPr>
          <w:rFonts w:ascii="微软雅黑" w:eastAsia="微软雅黑" w:hAnsi="微软雅黑" w:hint="eastAsia"/>
        </w:rPr>
        <w:t>一、</w:t>
      </w:r>
      <w:r w:rsidR="003F32E4" w:rsidRPr="00DD6298">
        <w:rPr>
          <w:rFonts w:ascii="微软雅黑" w:eastAsia="微软雅黑" w:hAnsi="微软雅黑" w:hint="eastAsia"/>
        </w:rPr>
        <w:t>功能范围定义</w:t>
      </w:r>
      <w:bookmarkEnd w:id="55"/>
      <w:bookmarkEnd w:id="56"/>
      <w:bookmarkEnd w:id="57"/>
    </w:p>
    <w:p w:rsidR="003F32E4" w:rsidRPr="00DD6298" w:rsidRDefault="0012459F" w:rsidP="007A2353">
      <w:pPr>
        <w:pStyle w:val="3"/>
        <w:rPr>
          <w:rFonts w:ascii="微软雅黑" w:eastAsia="微软雅黑" w:hAnsi="微软雅黑"/>
          <w:b w:val="0"/>
          <w:bCs w:val="0"/>
          <w:kern w:val="44"/>
          <w:sz w:val="48"/>
          <w:szCs w:val="44"/>
        </w:rPr>
      </w:pPr>
      <w:bookmarkStart w:id="58" w:name="_Toc304476763"/>
      <w:bookmarkStart w:id="59" w:name="_Toc325979564"/>
      <w:bookmarkStart w:id="60" w:name="_Toc396296655"/>
      <w:r w:rsidRPr="00DD6298">
        <w:rPr>
          <w:rFonts w:ascii="微软雅黑" w:eastAsia="微软雅黑" w:hAnsi="微软雅黑" w:hint="eastAsia"/>
        </w:rPr>
        <w:t>二、</w:t>
      </w:r>
      <w:r w:rsidR="003F32E4" w:rsidRPr="00DD6298">
        <w:rPr>
          <w:rFonts w:ascii="微软雅黑" w:eastAsia="微软雅黑" w:hAnsi="微软雅黑" w:hint="eastAsia"/>
        </w:rPr>
        <w:t>性能指标定义</w:t>
      </w:r>
      <w:bookmarkEnd w:id="58"/>
      <w:bookmarkEnd w:id="59"/>
      <w:bookmarkEnd w:id="60"/>
    </w:p>
    <w:p w:rsidR="003F32E4" w:rsidRPr="00DD6298" w:rsidRDefault="003F32E4" w:rsidP="0012459F">
      <w:pPr>
        <w:pStyle w:val="ad"/>
        <w:jc w:val="center"/>
        <w:rPr>
          <w:rFonts w:ascii="微软雅黑" w:eastAsia="微软雅黑" w:hAnsi="微软雅黑" w:cs="Arial"/>
          <w:color w:val="auto"/>
        </w:rPr>
      </w:pPr>
      <w:bookmarkStart w:id="61" w:name="_Toc304476764"/>
      <w:bookmarkStart w:id="62" w:name="_Toc325979565"/>
      <w:bookmarkStart w:id="63" w:name="_Toc396296656"/>
      <w:r w:rsidRPr="00DD6298">
        <w:rPr>
          <w:rFonts w:ascii="微软雅黑" w:eastAsia="微软雅黑" w:hAnsi="微软雅黑" w:cs="Arial" w:hint="eastAsia"/>
          <w:color w:val="auto"/>
        </w:rPr>
        <w:t>第六</w:t>
      </w:r>
      <w:r w:rsidR="0012459F" w:rsidRPr="00DD6298">
        <w:rPr>
          <w:rFonts w:ascii="微软雅黑" w:eastAsia="微软雅黑" w:hAnsi="微软雅黑" w:cs="Arial" w:hint="eastAsia"/>
          <w:color w:val="auto"/>
        </w:rPr>
        <w:t>部分</w:t>
      </w:r>
      <w:r w:rsidRPr="00DD6298">
        <w:rPr>
          <w:rFonts w:ascii="微软雅黑" w:eastAsia="微软雅黑" w:hAnsi="微软雅黑" w:cs="Arial" w:hint="eastAsia"/>
          <w:color w:val="auto"/>
        </w:rPr>
        <w:t xml:space="preserve"> 环境和部署要求</w:t>
      </w:r>
      <w:bookmarkEnd w:id="61"/>
      <w:bookmarkEnd w:id="62"/>
      <w:bookmarkEnd w:id="63"/>
    </w:p>
    <w:p w:rsidR="003F32E4" w:rsidRPr="00DD6298" w:rsidRDefault="00C25C57" w:rsidP="00C25C57">
      <w:pPr>
        <w:pStyle w:val="3"/>
        <w:rPr>
          <w:rFonts w:ascii="微软雅黑" w:eastAsia="微软雅黑" w:hAnsi="微软雅黑"/>
        </w:rPr>
      </w:pPr>
      <w:bookmarkStart w:id="64" w:name="_Toc304476765"/>
      <w:bookmarkStart w:id="65" w:name="_Toc325979566"/>
      <w:bookmarkStart w:id="66" w:name="_Toc396296657"/>
      <w:r w:rsidRPr="00DD6298">
        <w:rPr>
          <w:rFonts w:ascii="微软雅黑" w:eastAsia="微软雅黑" w:hAnsi="微软雅黑" w:hint="eastAsia"/>
        </w:rPr>
        <w:t>一、</w:t>
      </w:r>
      <w:r w:rsidR="003F32E4" w:rsidRPr="00DD6298">
        <w:rPr>
          <w:rFonts w:ascii="微软雅黑" w:eastAsia="微软雅黑" w:hAnsi="微软雅黑" w:hint="eastAsia"/>
        </w:rPr>
        <w:t>网络部署图</w:t>
      </w:r>
      <w:bookmarkEnd w:id="64"/>
      <w:bookmarkEnd w:id="65"/>
      <w:bookmarkEnd w:id="66"/>
    </w:p>
    <w:p w:rsidR="003F32E4" w:rsidRPr="00DD6298" w:rsidRDefault="00C25C57" w:rsidP="00C25C57">
      <w:pPr>
        <w:pStyle w:val="3"/>
        <w:rPr>
          <w:rFonts w:ascii="微软雅黑" w:eastAsia="微软雅黑" w:hAnsi="微软雅黑"/>
        </w:rPr>
      </w:pPr>
      <w:bookmarkStart w:id="67" w:name="_Toc304476767"/>
      <w:bookmarkStart w:id="68" w:name="_Toc325979567"/>
      <w:bookmarkStart w:id="69" w:name="_Toc396296658"/>
      <w:r w:rsidRPr="00DD6298">
        <w:rPr>
          <w:rFonts w:ascii="微软雅黑" w:eastAsia="微软雅黑" w:hAnsi="微软雅黑" w:hint="eastAsia"/>
        </w:rPr>
        <w:t>二、</w:t>
      </w:r>
      <w:r w:rsidR="003F32E4" w:rsidRPr="00DD6298">
        <w:rPr>
          <w:rFonts w:ascii="微软雅黑" w:eastAsia="微软雅黑" w:hAnsi="微软雅黑" w:hint="eastAsia"/>
        </w:rPr>
        <w:t>运行环境说明</w:t>
      </w:r>
      <w:bookmarkEnd w:id="67"/>
      <w:bookmarkEnd w:id="68"/>
      <w:bookmarkEnd w:id="69"/>
    </w:p>
    <w:sectPr w:rsidR="003F32E4" w:rsidRPr="00DD6298" w:rsidSect="00C86059">
      <w:headerReference w:type="default" r:id="rId9"/>
      <w:footerReference w:type="default" r:id="rId10"/>
      <w:headerReference w:type="first" r:id="rId11"/>
      <w:pgSz w:w="11906" w:h="16838"/>
      <w:pgMar w:top="1440" w:right="1106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BEC" w:rsidRDefault="00C82BEC" w:rsidP="00D642B5">
      <w:r>
        <w:separator/>
      </w:r>
    </w:p>
  </w:endnote>
  <w:endnote w:type="continuationSeparator" w:id="0">
    <w:p w:rsidR="00C82BEC" w:rsidRDefault="00C82BEC" w:rsidP="00D642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D5B" w:rsidRDefault="00406380" w:rsidP="00C57D5B">
    <w:pPr>
      <w:pStyle w:val="a3"/>
    </w:pPr>
    <w:r>
      <w:pict>
        <v:line id="_x0000_s2054" style="position:absolute;z-index:251666432" from="0,2.25pt" to="450pt,2.25pt" strokeweight="4.5pt">
          <v:stroke linestyle="thinThick"/>
        </v:line>
      </w:pict>
    </w:r>
  </w:p>
  <w:p w:rsidR="00E62CD5" w:rsidRDefault="00C57D5B" w:rsidP="00C57D5B">
    <w:pPr>
      <w:pStyle w:val="a3"/>
      <w:rPr>
        <w:rFonts w:ascii="Arial" w:hAnsi="Arial" w:cs="Arial"/>
        <w:b/>
      </w:rPr>
    </w:pPr>
    <w:r>
      <w:rPr>
        <w:rStyle w:val="a4"/>
        <w:rFonts w:ascii="Arial" w:hAnsi="Arial" w:cs="Arial" w:hint="eastAsia"/>
        <w:b/>
        <w:sz w:val="21"/>
        <w:szCs w:val="21"/>
      </w:rPr>
      <w:t xml:space="preserve">                                          </w:t>
    </w:r>
    <w:r w:rsidR="00406380" w:rsidRPr="00BB7004">
      <w:rPr>
        <w:rFonts w:ascii="Arial" w:hAnsi="Arial" w:cs="Arial"/>
        <w:b/>
        <w:sz w:val="15"/>
        <w:szCs w:val="21"/>
      </w:rPr>
      <w:fldChar w:fldCharType="begin"/>
    </w:r>
    <w:r w:rsidRPr="00BB7004">
      <w:rPr>
        <w:rStyle w:val="a4"/>
        <w:rFonts w:ascii="Arial" w:hAnsi="Arial" w:cs="Arial"/>
        <w:b/>
        <w:sz w:val="15"/>
        <w:szCs w:val="21"/>
      </w:rPr>
      <w:instrText xml:space="preserve"> PAGE   \* MERGEFORMAT </w:instrText>
    </w:r>
    <w:r w:rsidR="00406380" w:rsidRPr="00BB7004">
      <w:rPr>
        <w:rFonts w:ascii="Arial" w:hAnsi="Arial" w:cs="Arial"/>
        <w:b/>
        <w:sz w:val="15"/>
        <w:szCs w:val="21"/>
      </w:rPr>
      <w:fldChar w:fldCharType="separate"/>
    </w:r>
    <w:r w:rsidR="007A2353">
      <w:rPr>
        <w:rStyle w:val="a4"/>
        <w:rFonts w:ascii="Arial" w:hAnsi="Arial" w:cs="Arial"/>
        <w:b/>
        <w:noProof/>
        <w:sz w:val="15"/>
        <w:szCs w:val="21"/>
      </w:rPr>
      <w:t>8</w:t>
    </w:r>
    <w:r w:rsidR="00406380" w:rsidRPr="00BB7004">
      <w:rPr>
        <w:rFonts w:ascii="Arial" w:hAnsi="Arial" w:cs="Arial"/>
        <w:b/>
        <w:sz w:val="15"/>
        <w:szCs w:val="21"/>
      </w:rPr>
      <w:fldChar w:fldCharType="end"/>
    </w:r>
    <w:r w:rsidRPr="00BB7004">
      <w:rPr>
        <w:rStyle w:val="a4"/>
        <w:rFonts w:ascii="Arial" w:hAnsi="Arial" w:cs="Arial" w:hint="eastAsia"/>
        <w:b/>
        <w:sz w:val="15"/>
        <w:szCs w:val="21"/>
      </w:rPr>
      <w:t xml:space="preserve">    </w:t>
    </w:r>
    <w:r>
      <w:rPr>
        <w:rStyle w:val="a4"/>
        <w:rFonts w:ascii="Arial" w:hAnsi="Arial" w:cs="Arial" w:hint="eastAsia"/>
        <w:sz w:val="21"/>
        <w:szCs w:val="21"/>
      </w:rPr>
      <w:t xml:space="preserve">        </w:t>
    </w:r>
    <w:r w:rsidR="00E62CD5">
      <w:rPr>
        <w:rStyle w:val="a4"/>
        <w:rFonts w:ascii="Arial" w:hAnsi="Arial" w:cs="Arial" w:hint="eastAsia"/>
        <w:b/>
        <w:sz w:val="21"/>
        <w:szCs w:val="21"/>
      </w:rPr>
      <w:t xml:space="preserve">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BEC" w:rsidRDefault="00C82BEC" w:rsidP="00D642B5">
      <w:r>
        <w:separator/>
      </w:r>
    </w:p>
  </w:footnote>
  <w:footnote w:type="continuationSeparator" w:id="0">
    <w:p w:rsidR="00C82BEC" w:rsidRDefault="00C82BEC" w:rsidP="00D642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CD5" w:rsidRPr="00DD6298" w:rsidRDefault="00DD6298" w:rsidP="00DD6298">
    <w:pPr>
      <w:pStyle w:val="ac"/>
      <w:wordWrap w:val="0"/>
      <w:jc w:val="right"/>
      <w:rPr>
        <w:rFonts w:ascii="微软雅黑" w:eastAsia="微软雅黑" w:hAnsi="微软雅黑"/>
        <w:sz w:val="32"/>
      </w:rPr>
    </w:pPr>
    <w:r>
      <w:rPr>
        <w:rFonts w:ascii="微软雅黑" w:eastAsia="微软雅黑" w:hAnsi="微软雅黑" w:cs="Arial"/>
        <w:noProof/>
      </w:rPr>
      <w:drawing>
        <wp:inline distT="0" distB="0" distL="0" distR="0">
          <wp:extent cx="2266950" cy="514350"/>
          <wp:effectExtent l="19050" t="0" r="0" b="0"/>
          <wp:docPr id="10" name="图片 5" descr="Oracle_Wrkfo_Dev_w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racle_Wrkfo_Dev_wh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695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 xml:space="preserve">               </w:t>
    </w:r>
    <w:r>
      <w:rPr>
        <w:noProof/>
      </w:rPr>
      <w:drawing>
        <wp:inline distT="0" distB="0" distL="0" distR="0">
          <wp:extent cx="800100" cy="600075"/>
          <wp:effectExtent l="19050" t="0" r="0" b="0"/>
          <wp:docPr id="11" name="图片 6" descr="pho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phot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298" w:rsidRPr="005B2DCA" w:rsidRDefault="00DD6298" w:rsidP="00DD6298">
    <w:pPr>
      <w:pStyle w:val="ac"/>
      <w:wordWrap w:val="0"/>
      <w:jc w:val="right"/>
      <w:rPr>
        <w:rFonts w:ascii="微软雅黑" w:eastAsia="微软雅黑" w:hAnsi="微软雅黑"/>
        <w:sz w:val="32"/>
      </w:rPr>
    </w:pPr>
    <w:r>
      <w:rPr>
        <w:rFonts w:ascii="微软雅黑" w:eastAsia="微软雅黑" w:hAnsi="微软雅黑" w:cs="Arial"/>
        <w:noProof/>
      </w:rPr>
      <w:drawing>
        <wp:inline distT="0" distB="0" distL="0" distR="0">
          <wp:extent cx="2266950" cy="514350"/>
          <wp:effectExtent l="19050" t="0" r="0" b="0"/>
          <wp:docPr id="9" name="图片 5" descr="Oracle_Wrkfo_Dev_w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racle_Wrkfo_Dev_wh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695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 xml:space="preserve">               </w:t>
    </w:r>
    <w:r>
      <w:rPr>
        <w:noProof/>
      </w:rPr>
      <w:drawing>
        <wp:inline distT="0" distB="0" distL="0" distR="0">
          <wp:extent cx="800100" cy="600075"/>
          <wp:effectExtent l="19050" t="0" r="0" b="0"/>
          <wp:docPr id="8" name="图片 6" descr="pho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phot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lvl w:ilvl="0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>
    <w:nsid w:val="0000000A"/>
    <w:multiLevelType w:val="multilevel"/>
    <w:tmpl w:val="0000000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000000B"/>
    <w:multiLevelType w:val="multilevel"/>
    <w:tmpl w:val="0000000B"/>
    <w:lvl w:ilvl="0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">
    <w:nsid w:val="01542527"/>
    <w:multiLevelType w:val="hybridMultilevel"/>
    <w:tmpl w:val="D4B234D4"/>
    <w:lvl w:ilvl="0" w:tplc="DF6CB78A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2A52A17"/>
    <w:multiLevelType w:val="hybridMultilevel"/>
    <w:tmpl w:val="B3FE88B8"/>
    <w:lvl w:ilvl="0" w:tplc="47EE0616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>
    <w:nsid w:val="140400EB"/>
    <w:multiLevelType w:val="hybridMultilevel"/>
    <w:tmpl w:val="B3FE88B8"/>
    <w:lvl w:ilvl="0" w:tplc="47EE0616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7">
    <w:nsid w:val="307108B4"/>
    <w:multiLevelType w:val="hybridMultilevel"/>
    <w:tmpl w:val="C7DAA60A"/>
    <w:lvl w:ilvl="0" w:tplc="292242EC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1C34930"/>
    <w:multiLevelType w:val="hybridMultilevel"/>
    <w:tmpl w:val="C99AC4E8"/>
    <w:lvl w:ilvl="0" w:tplc="CBD6703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54F59B0"/>
    <w:multiLevelType w:val="hybridMultilevel"/>
    <w:tmpl w:val="73ACF32E"/>
    <w:lvl w:ilvl="0" w:tplc="B83EC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3C1F324E"/>
    <w:multiLevelType w:val="hybridMultilevel"/>
    <w:tmpl w:val="C922BA6C"/>
    <w:lvl w:ilvl="0" w:tplc="9C1A331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D175E25"/>
    <w:multiLevelType w:val="hybridMultilevel"/>
    <w:tmpl w:val="52585144"/>
    <w:lvl w:ilvl="0" w:tplc="2DBAA74A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>
    <w:nsid w:val="407F7EB7"/>
    <w:multiLevelType w:val="hybridMultilevel"/>
    <w:tmpl w:val="B3FE88B8"/>
    <w:lvl w:ilvl="0" w:tplc="47EE0616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3">
    <w:nsid w:val="43BD6D1E"/>
    <w:multiLevelType w:val="hybridMultilevel"/>
    <w:tmpl w:val="73ACF32E"/>
    <w:lvl w:ilvl="0" w:tplc="B83EC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5004B44"/>
    <w:multiLevelType w:val="hybridMultilevel"/>
    <w:tmpl w:val="B3FE88B8"/>
    <w:lvl w:ilvl="0" w:tplc="47EE0616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5">
    <w:nsid w:val="45045EC3"/>
    <w:multiLevelType w:val="hybridMultilevel"/>
    <w:tmpl w:val="73ACF32E"/>
    <w:lvl w:ilvl="0" w:tplc="B83EC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5BE405A"/>
    <w:multiLevelType w:val="hybridMultilevel"/>
    <w:tmpl w:val="B3FE88B8"/>
    <w:lvl w:ilvl="0" w:tplc="47EE0616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7">
    <w:nsid w:val="4F5C3309"/>
    <w:multiLevelType w:val="hybridMultilevel"/>
    <w:tmpl w:val="C922BA6C"/>
    <w:lvl w:ilvl="0" w:tplc="9C1A331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56F12E74"/>
    <w:multiLevelType w:val="hybridMultilevel"/>
    <w:tmpl w:val="01B28CDE"/>
    <w:lvl w:ilvl="0" w:tplc="F04E7DD0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9">
    <w:nsid w:val="5B1A403E"/>
    <w:multiLevelType w:val="hybridMultilevel"/>
    <w:tmpl w:val="73ACF32E"/>
    <w:lvl w:ilvl="0" w:tplc="B83EC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D9722D2"/>
    <w:multiLevelType w:val="hybridMultilevel"/>
    <w:tmpl w:val="2EE0D028"/>
    <w:lvl w:ilvl="0" w:tplc="D898C33A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0375B61"/>
    <w:multiLevelType w:val="hybridMultilevel"/>
    <w:tmpl w:val="D3A88F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5C164E7"/>
    <w:multiLevelType w:val="hybridMultilevel"/>
    <w:tmpl w:val="B3FE88B8"/>
    <w:lvl w:ilvl="0" w:tplc="47EE0616">
      <w:start w:val="1"/>
      <w:numFmt w:val="decimal"/>
      <w:lvlText w:val="%1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3">
    <w:nsid w:val="6E4E7CE6"/>
    <w:multiLevelType w:val="hybridMultilevel"/>
    <w:tmpl w:val="C99AC4E8"/>
    <w:lvl w:ilvl="0" w:tplc="CBD6703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2212A88"/>
    <w:multiLevelType w:val="hybridMultilevel"/>
    <w:tmpl w:val="73ACF32E"/>
    <w:lvl w:ilvl="0" w:tplc="B83EC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2C37CD4"/>
    <w:multiLevelType w:val="hybridMultilevel"/>
    <w:tmpl w:val="73ACF32E"/>
    <w:lvl w:ilvl="0" w:tplc="B83ECEE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8"/>
  </w:num>
  <w:num w:numId="6">
    <w:abstractNumId w:val="21"/>
  </w:num>
  <w:num w:numId="7">
    <w:abstractNumId w:val="22"/>
  </w:num>
  <w:num w:numId="8">
    <w:abstractNumId w:val="11"/>
  </w:num>
  <w:num w:numId="9">
    <w:abstractNumId w:val="23"/>
  </w:num>
  <w:num w:numId="10">
    <w:abstractNumId w:val="4"/>
  </w:num>
  <w:num w:numId="11">
    <w:abstractNumId w:val="20"/>
  </w:num>
  <w:num w:numId="12">
    <w:abstractNumId w:val="7"/>
  </w:num>
  <w:num w:numId="13">
    <w:abstractNumId w:val="19"/>
  </w:num>
  <w:num w:numId="14">
    <w:abstractNumId w:val="17"/>
  </w:num>
  <w:num w:numId="15">
    <w:abstractNumId w:val="10"/>
  </w:num>
  <w:num w:numId="16">
    <w:abstractNumId w:val="15"/>
  </w:num>
  <w:num w:numId="17">
    <w:abstractNumId w:val="25"/>
  </w:num>
  <w:num w:numId="18">
    <w:abstractNumId w:val="13"/>
  </w:num>
  <w:num w:numId="19">
    <w:abstractNumId w:val="9"/>
  </w:num>
  <w:num w:numId="20">
    <w:abstractNumId w:val="24"/>
  </w:num>
  <w:num w:numId="21">
    <w:abstractNumId w:val="12"/>
  </w:num>
  <w:num w:numId="22">
    <w:abstractNumId w:val="16"/>
  </w:num>
  <w:num w:numId="23">
    <w:abstractNumId w:val="6"/>
  </w:num>
  <w:num w:numId="24">
    <w:abstractNumId w:val="5"/>
  </w:num>
  <w:num w:numId="25">
    <w:abstractNumId w:val="14"/>
  </w:num>
  <w:num w:numId="26">
    <w:abstractNumId w:val="8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6038"/>
    <w:rsid w:val="00003846"/>
    <w:rsid w:val="00005393"/>
    <w:rsid w:val="00005C9B"/>
    <w:rsid w:val="000123E0"/>
    <w:rsid w:val="0001361A"/>
    <w:rsid w:val="000140D5"/>
    <w:rsid w:val="00014500"/>
    <w:rsid w:val="00015E78"/>
    <w:rsid w:val="0001659C"/>
    <w:rsid w:val="00021698"/>
    <w:rsid w:val="00022852"/>
    <w:rsid w:val="000247F9"/>
    <w:rsid w:val="00034838"/>
    <w:rsid w:val="0003528D"/>
    <w:rsid w:val="00036B31"/>
    <w:rsid w:val="0004613A"/>
    <w:rsid w:val="000508C0"/>
    <w:rsid w:val="00051455"/>
    <w:rsid w:val="000565E7"/>
    <w:rsid w:val="000602C6"/>
    <w:rsid w:val="00060652"/>
    <w:rsid w:val="00065CBC"/>
    <w:rsid w:val="00066850"/>
    <w:rsid w:val="0006692A"/>
    <w:rsid w:val="00070E47"/>
    <w:rsid w:val="0007324E"/>
    <w:rsid w:val="000735E5"/>
    <w:rsid w:val="0008097B"/>
    <w:rsid w:val="00081DCB"/>
    <w:rsid w:val="000845E4"/>
    <w:rsid w:val="00090286"/>
    <w:rsid w:val="00094F63"/>
    <w:rsid w:val="000958B1"/>
    <w:rsid w:val="000961CC"/>
    <w:rsid w:val="00097939"/>
    <w:rsid w:val="000A7425"/>
    <w:rsid w:val="000B32C3"/>
    <w:rsid w:val="000B60AE"/>
    <w:rsid w:val="000C4614"/>
    <w:rsid w:val="000E6657"/>
    <w:rsid w:val="000F29D3"/>
    <w:rsid w:val="000F32E0"/>
    <w:rsid w:val="00100781"/>
    <w:rsid w:val="001011F0"/>
    <w:rsid w:val="00107481"/>
    <w:rsid w:val="001106E6"/>
    <w:rsid w:val="00110F98"/>
    <w:rsid w:val="00111564"/>
    <w:rsid w:val="00114769"/>
    <w:rsid w:val="0011742D"/>
    <w:rsid w:val="00117BFB"/>
    <w:rsid w:val="0012459F"/>
    <w:rsid w:val="001268FB"/>
    <w:rsid w:val="00135B6D"/>
    <w:rsid w:val="00135E7D"/>
    <w:rsid w:val="00140B63"/>
    <w:rsid w:val="0014186E"/>
    <w:rsid w:val="00143F3B"/>
    <w:rsid w:val="0014500E"/>
    <w:rsid w:val="00146655"/>
    <w:rsid w:val="001478FE"/>
    <w:rsid w:val="001526A5"/>
    <w:rsid w:val="00161A4D"/>
    <w:rsid w:val="00164AED"/>
    <w:rsid w:val="001666C8"/>
    <w:rsid w:val="00166CAE"/>
    <w:rsid w:val="0016721E"/>
    <w:rsid w:val="00167C14"/>
    <w:rsid w:val="0017418F"/>
    <w:rsid w:val="0018368D"/>
    <w:rsid w:val="0018395C"/>
    <w:rsid w:val="00185F37"/>
    <w:rsid w:val="00186474"/>
    <w:rsid w:val="0019059B"/>
    <w:rsid w:val="00194FDC"/>
    <w:rsid w:val="001A3CA9"/>
    <w:rsid w:val="001A4274"/>
    <w:rsid w:val="001A555A"/>
    <w:rsid w:val="001A5A92"/>
    <w:rsid w:val="001A7D3F"/>
    <w:rsid w:val="001B38BE"/>
    <w:rsid w:val="001B6B2C"/>
    <w:rsid w:val="001B7BD7"/>
    <w:rsid w:val="001C1E85"/>
    <w:rsid w:val="001C2B1A"/>
    <w:rsid w:val="001C3136"/>
    <w:rsid w:val="001C3D87"/>
    <w:rsid w:val="001C4579"/>
    <w:rsid w:val="001D422A"/>
    <w:rsid w:val="001D5CF1"/>
    <w:rsid w:val="001D7D83"/>
    <w:rsid w:val="001E2C31"/>
    <w:rsid w:val="001E757B"/>
    <w:rsid w:val="001F0F4D"/>
    <w:rsid w:val="001F6C9F"/>
    <w:rsid w:val="001F7F77"/>
    <w:rsid w:val="00205511"/>
    <w:rsid w:val="00205CE8"/>
    <w:rsid w:val="00206338"/>
    <w:rsid w:val="00207908"/>
    <w:rsid w:val="002132EB"/>
    <w:rsid w:val="0022041C"/>
    <w:rsid w:val="00227598"/>
    <w:rsid w:val="002309D7"/>
    <w:rsid w:val="00233CF5"/>
    <w:rsid w:val="00240495"/>
    <w:rsid w:val="002417AB"/>
    <w:rsid w:val="00243622"/>
    <w:rsid w:val="00253F00"/>
    <w:rsid w:val="00255D6A"/>
    <w:rsid w:val="00267A6D"/>
    <w:rsid w:val="002740B7"/>
    <w:rsid w:val="00274B6A"/>
    <w:rsid w:val="002843D9"/>
    <w:rsid w:val="00287FFD"/>
    <w:rsid w:val="00290393"/>
    <w:rsid w:val="00294C90"/>
    <w:rsid w:val="0029761D"/>
    <w:rsid w:val="002A33CF"/>
    <w:rsid w:val="002B2B80"/>
    <w:rsid w:val="002C637F"/>
    <w:rsid w:val="002C66DF"/>
    <w:rsid w:val="002D3EDA"/>
    <w:rsid w:val="002E10CB"/>
    <w:rsid w:val="002E207D"/>
    <w:rsid w:val="002E34B3"/>
    <w:rsid w:val="002E4F50"/>
    <w:rsid w:val="002E5BBD"/>
    <w:rsid w:val="002E5C1D"/>
    <w:rsid w:val="002F08D2"/>
    <w:rsid w:val="002F5D98"/>
    <w:rsid w:val="002F7F91"/>
    <w:rsid w:val="00303114"/>
    <w:rsid w:val="003052F5"/>
    <w:rsid w:val="0031296B"/>
    <w:rsid w:val="00322E44"/>
    <w:rsid w:val="003328AE"/>
    <w:rsid w:val="00333C55"/>
    <w:rsid w:val="00350575"/>
    <w:rsid w:val="00370613"/>
    <w:rsid w:val="003716C7"/>
    <w:rsid w:val="0037245F"/>
    <w:rsid w:val="00375753"/>
    <w:rsid w:val="00375E79"/>
    <w:rsid w:val="00385154"/>
    <w:rsid w:val="0038529C"/>
    <w:rsid w:val="00385546"/>
    <w:rsid w:val="00391546"/>
    <w:rsid w:val="00392FB7"/>
    <w:rsid w:val="00394CD3"/>
    <w:rsid w:val="0039529B"/>
    <w:rsid w:val="003A5743"/>
    <w:rsid w:val="003A7F4D"/>
    <w:rsid w:val="003B3EC0"/>
    <w:rsid w:val="003B43B2"/>
    <w:rsid w:val="003B5427"/>
    <w:rsid w:val="003B5701"/>
    <w:rsid w:val="003C3176"/>
    <w:rsid w:val="003C3912"/>
    <w:rsid w:val="003D0FCD"/>
    <w:rsid w:val="003D305F"/>
    <w:rsid w:val="003D7961"/>
    <w:rsid w:val="003E0177"/>
    <w:rsid w:val="003E0A65"/>
    <w:rsid w:val="003E30FF"/>
    <w:rsid w:val="003E47F3"/>
    <w:rsid w:val="003E7F79"/>
    <w:rsid w:val="003F32E4"/>
    <w:rsid w:val="003F4AAF"/>
    <w:rsid w:val="003F5222"/>
    <w:rsid w:val="003F6099"/>
    <w:rsid w:val="003F7A72"/>
    <w:rsid w:val="00401EBF"/>
    <w:rsid w:val="0040209E"/>
    <w:rsid w:val="00406380"/>
    <w:rsid w:val="0040766F"/>
    <w:rsid w:val="00407724"/>
    <w:rsid w:val="00410320"/>
    <w:rsid w:val="004117E0"/>
    <w:rsid w:val="00415909"/>
    <w:rsid w:val="00421AC7"/>
    <w:rsid w:val="00425905"/>
    <w:rsid w:val="00431BD3"/>
    <w:rsid w:val="004339F6"/>
    <w:rsid w:val="00440BCD"/>
    <w:rsid w:val="00442128"/>
    <w:rsid w:val="004449E9"/>
    <w:rsid w:val="00445C9B"/>
    <w:rsid w:val="00447B25"/>
    <w:rsid w:val="00451AE3"/>
    <w:rsid w:val="004524E2"/>
    <w:rsid w:val="00452929"/>
    <w:rsid w:val="00460C41"/>
    <w:rsid w:val="00463629"/>
    <w:rsid w:val="00466A29"/>
    <w:rsid w:val="00470B30"/>
    <w:rsid w:val="004747B5"/>
    <w:rsid w:val="00474A7C"/>
    <w:rsid w:val="00475892"/>
    <w:rsid w:val="004771F5"/>
    <w:rsid w:val="00482596"/>
    <w:rsid w:val="00485F7B"/>
    <w:rsid w:val="0048638D"/>
    <w:rsid w:val="00486E81"/>
    <w:rsid w:val="00487885"/>
    <w:rsid w:val="00491817"/>
    <w:rsid w:val="0049678C"/>
    <w:rsid w:val="00497B64"/>
    <w:rsid w:val="004A7BAD"/>
    <w:rsid w:val="004C336F"/>
    <w:rsid w:val="004C33E0"/>
    <w:rsid w:val="004C5F45"/>
    <w:rsid w:val="004D6038"/>
    <w:rsid w:val="004E0FFB"/>
    <w:rsid w:val="004E3989"/>
    <w:rsid w:val="004F0440"/>
    <w:rsid w:val="004F7DAD"/>
    <w:rsid w:val="00500B58"/>
    <w:rsid w:val="00501AF1"/>
    <w:rsid w:val="0050365A"/>
    <w:rsid w:val="00503BF9"/>
    <w:rsid w:val="00504547"/>
    <w:rsid w:val="0050665C"/>
    <w:rsid w:val="005118B9"/>
    <w:rsid w:val="005215B7"/>
    <w:rsid w:val="005223C0"/>
    <w:rsid w:val="005228C3"/>
    <w:rsid w:val="00522959"/>
    <w:rsid w:val="005241DF"/>
    <w:rsid w:val="005368DD"/>
    <w:rsid w:val="00536A2D"/>
    <w:rsid w:val="00536A77"/>
    <w:rsid w:val="005444B4"/>
    <w:rsid w:val="00547E1D"/>
    <w:rsid w:val="00550006"/>
    <w:rsid w:val="0055471B"/>
    <w:rsid w:val="00570869"/>
    <w:rsid w:val="00574C92"/>
    <w:rsid w:val="00581B29"/>
    <w:rsid w:val="00586237"/>
    <w:rsid w:val="005940BC"/>
    <w:rsid w:val="005A3DF8"/>
    <w:rsid w:val="005A5005"/>
    <w:rsid w:val="005A5558"/>
    <w:rsid w:val="005A6C87"/>
    <w:rsid w:val="005A7B7B"/>
    <w:rsid w:val="005B345F"/>
    <w:rsid w:val="005C226D"/>
    <w:rsid w:val="005C6BE5"/>
    <w:rsid w:val="005D0544"/>
    <w:rsid w:val="005D0649"/>
    <w:rsid w:val="005D250B"/>
    <w:rsid w:val="005D30E7"/>
    <w:rsid w:val="005D466A"/>
    <w:rsid w:val="005D5CF4"/>
    <w:rsid w:val="005E79E5"/>
    <w:rsid w:val="005F4BCF"/>
    <w:rsid w:val="005F4BE4"/>
    <w:rsid w:val="00602466"/>
    <w:rsid w:val="006030C3"/>
    <w:rsid w:val="00604FEE"/>
    <w:rsid w:val="00604FF9"/>
    <w:rsid w:val="00605BBE"/>
    <w:rsid w:val="006060D3"/>
    <w:rsid w:val="00606C32"/>
    <w:rsid w:val="0062038F"/>
    <w:rsid w:val="00624905"/>
    <w:rsid w:val="006269F6"/>
    <w:rsid w:val="006308E3"/>
    <w:rsid w:val="00633FC5"/>
    <w:rsid w:val="00637A18"/>
    <w:rsid w:val="006420A1"/>
    <w:rsid w:val="00642C39"/>
    <w:rsid w:val="00643CFB"/>
    <w:rsid w:val="00644558"/>
    <w:rsid w:val="0064675D"/>
    <w:rsid w:val="00647EC1"/>
    <w:rsid w:val="0065170C"/>
    <w:rsid w:val="0065349C"/>
    <w:rsid w:val="00654A4D"/>
    <w:rsid w:val="0066553D"/>
    <w:rsid w:val="00673492"/>
    <w:rsid w:val="00683608"/>
    <w:rsid w:val="006870DE"/>
    <w:rsid w:val="00690750"/>
    <w:rsid w:val="006A1248"/>
    <w:rsid w:val="006A6CFD"/>
    <w:rsid w:val="006B0A06"/>
    <w:rsid w:val="006B1E5C"/>
    <w:rsid w:val="006B44BD"/>
    <w:rsid w:val="006B56EF"/>
    <w:rsid w:val="006C15E3"/>
    <w:rsid w:val="006C1C18"/>
    <w:rsid w:val="006D0AAC"/>
    <w:rsid w:val="006D267E"/>
    <w:rsid w:val="006D4315"/>
    <w:rsid w:val="006D771A"/>
    <w:rsid w:val="006E1800"/>
    <w:rsid w:val="006E193D"/>
    <w:rsid w:val="006E26FA"/>
    <w:rsid w:val="006E7106"/>
    <w:rsid w:val="006E75FB"/>
    <w:rsid w:val="006E7D5B"/>
    <w:rsid w:val="006F42D0"/>
    <w:rsid w:val="006F60CF"/>
    <w:rsid w:val="007006B5"/>
    <w:rsid w:val="00702637"/>
    <w:rsid w:val="007040BE"/>
    <w:rsid w:val="00713174"/>
    <w:rsid w:val="00721E83"/>
    <w:rsid w:val="00727CD4"/>
    <w:rsid w:val="00730143"/>
    <w:rsid w:val="007324E7"/>
    <w:rsid w:val="00732515"/>
    <w:rsid w:val="00732607"/>
    <w:rsid w:val="00735386"/>
    <w:rsid w:val="00741B5A"/>
    <w:rsid w:val="00746C29"/>
    <w:rsid w:val="00751A4A"/>
    <w:rsid w:val="00751E30"/>
    <w:rsid w:val="00753F23"/>
    <w:rsid w:val="00757525"/>
    <w:rsid w:val="00763287"/>
    <w:rsid w:val="00763A95"/>
    <w:rsid w:val="00771948"/>
    <w:rsid w:val="007777BD"/>
    <w:rsid w:val="00777C67"/>
    <w:rsid w:val="0078658B"/>
    <w:rsid w:val="00786E14"/>
    <w:rsid w:val="0078730C"/>
    <w:rsid w:val="00793495"/>
    <w:rsid w:val="007A2353"/>
    <w:rsid w:val="007A3471"/>
    <w:rsid w:val="007A712F"/>
    <w:rsid w:val="007B3D46"/>
    <w:rsid w:val="007B6A50"/>
    <w:rsid w:val="007C0625"/>
    <w:rsid w:val="007C0A5D"/>
    <w:rsid w:val="007C469E"/>
    <w:rsid w:val="007D7C79"/>
    <w:rsid w:val="007E0414"/>
    <w:rsid w:val="007E1F4E"/>
    <w:rsid w:val="007E3315"/>
    <w:rsid w:val="007E3E1C"/>
    <w:rsid w:val="007E7EAE"/>
    <w:rsid w:val="007F0758"/>
    <w:rsid w:val="007F3887"/>
    <w:rsid w:val="007F41C3"/>
    <w:rsid w:val="007F4911"/>
    <w:rsid w:val="007F688C"/>
    <w:rsid w:val="00800740"/>
    <w:rsid w:val="00800E28"/>
    <w:rsid w:val="0080190A"/>
    <w:rsid w:val="00806F25"/>
    <w:rsid w:val="008101C1"/>
    <w:rsid w:val="00810E6D"/>
    <w:rsid w:val="00812495"/>
    <w:rsid w:val="00816416"/>
    <w:rsid w:val="00821371"/>
    <w:rsid w:val="008334D9"/>
    <w:rsid w:val="00835D15"/>
    <w:rsid w:val="008442A3"/>
    <w:rsid w:val="00845000"/>
    <w:rsid w:val="008537B8"/>
    <w:rsid w:val="00854249"/>
    <w:rsid w:val="00854E1C"/>
    <w:rsid w:val="00855173"/>
    <w:rsid w:val="00855434"/>
    <w:rsid w:val="0086415A"/>
    <w:rsid w:val="00870D9A"/>
    <w:rsid w:val="00872D21"/>
    <w:rsid w:val="00874CF6"/>
    <w:rsid w:val="00880E20"/>
    <w:rsid w:val="008843B4"/>
    <w:rsid w:val="0088467F"/>
    <w:rsid w:val="00885D5A"/>
    <w:rsid w:val="00894F95"/>
    <w:rsid w:val="008A1251"/>
    <w:rsid w:val="008A4769"/>
    <w:rsid w:val="008B177A"/>
    <w:rsid w:val="008B2F1D"/>
    <w:rsid w:val="008B462C"/>
    <w:rsid w:val="008B7065"/>
    <w:rsid w:val="008C0994"/>
    <w:rsid w:val="008C0A53"/>
    <w:rsid w:val="008D5180"/>
    <w:rsid w:val="008D5A47"/>
    <w:rsid w:val="008D67A1"/>
    <w:rsid w:val="008E1F66"/>
    <w:rsid w:val="008E51FE"/>
    <w:rsid w:val="008E6DCB"/>
    <w:rsid w:val="008E74AE"/>
    <w:rsid w:val="00903810"/>
    <w:rsid w:val="009058D5"/>
    <w:rsid w:val="009073A9"/>
    <w:rsid w:val="0091027A"/>
    <w:rsid w:val="00914E8E"/>
    <w:rsid w:val="0092235D"/>
    <w:rsid w:val="009224C9"/>
    <w:rsid w:val="0092422F"/>
    <w:rsid w:val="00924869"/>
    <w:rsid w:val="00930264"/>
    <w:rsid w:val="00930A1A"/>
    <w:rsid w:val="009310AA"/>
    <w:rsid w:val="00932B90"/>
    <w:rsid w:val="0093321B"/>
    <w:rsid w:val="00940E59"/>
    <w:rsid w:val="009411E7"/>
    <w:rsid w:val="00943395"/>
    <w:rsid w:val="0094364F"/>
    <w:rsid w:val="009438CE"/>
    <w:rsid w:val="009479C8"/>
    <w:rsid w:val="009524C2"/>
    <w:rsid w:val="00954125"/>
    <w:rsid w:val="0095586A"/>
    <w:rsid w:val="00961D3F"/>
    <w:rsid w:val="00966C16"/>
    <w:rsid w:val="0096766F"/>
    <w:rsid w:val="009703DE"/>
    <w:rsid w:val="00973FA1"/>
    <w:rsid w:val="0097403E"/>
    <w:rsid w:val="0097558D"/>
    <w:rsid w:val="009766E1"/>
    <w:rsid w:val="00976801"/>
    <w:rsid w:val="00984337"/>
    <w:rsid w:val="0098445E"/>
    <w:rsid w:val="00987B74"/>
    <w:rsid w:val="00987F9C"/>
    <w:rsid w:val="00991298"/>
    <w:rsid w:val="009B08E1"/>
    <w:rsid w:val="009C0415"/>
    <w:rsid w:val="009C4D83"/>
    <w:rsid w:val="009C50E4"/>
    <w:rsid w:val="009C582C"/>
    <w:rsid w:val="009C6CDF"/>
    <w:rsid w:val="009D0C77"/>
    <w:rsid w:val="009D1B37"/>
    <w:rsid w:val="009E5873"/>
    <w:rsid w:val="009E664B"/>
    <w:rsid w:val="009E795F"/>
    <w:rsid w:val="009F12B7"/>
    <w:rsid w:val="009F2527"/>
    <w:rsid w:val="009F2A02"/>
    <w:rsid w:val="009F4727"/>
    <w:rsid w:val="00A0089E"/>
    <w:rsid w:val="00A02593"/>
    <w:rsid w:val="00A04B41"/>
    <w:rsid w:val="00A1362A"/>
    <w:rsid w:val="00A15E8F"/>
    <w:rsid w:val="00A16951"/>
    <w:rsid w:val="00A2059C"/>
    <w:rsid w:val="00A35854"/>
    <w:rsid w:val="00A37C70"/>
    <w:rsid w:val="00A417BF"/>
    <w:rsid w:val="00A43502"/>
    <w:rsid w:val="00A4533D"/>
    <w:rsid w:val="00A45CFF"/>
    <w:rsid w:val="00A5486B"/>
    <w:rsid w:val="00A55C49"/>
    <w:rsid w:val="00A63705"/>
    <w:rsid w:val="00A67BC2"/>
    <w:rsid w:val="00A73AA0"/>
    <w:rsid w:val="00A76E27"/>
    <w:rsid w:val="00A81C49"/>
    <w:rsid w:val="00A86930"/>
    <w:rsid w:val="00A90132"/>
    <w:rsid w:val="00A93783"/>
    <w:rsid w:val="00A94F8F"/>
    <w:rsid w:val="00A96BBD"/>
    <w:rsid w:val="00AA3821"/>
    <w:rsid w:val="00AA3F49"/>
    <w:rsid w:val="00AA4633"/>
    <w:rsid w:val="00AA46A3"/>
    <w:rsid w:val="00AA4C71"/>
    <w:rsid w:val="00AB4156"/>
    <w:rsid w:val="00AB76F5"/>
    <w:rsid w:val="00AC16C5"/>
    <w:rsid w:val="00AC186E"/>
    <w:rsid w:val="00AC4AA8"/>
    <w:rsid w:val="00AC69F0"/>
    <w:rsid w:val="00AC7980"/>
    <w:rsid w:val="00AD673D"/>
    <w:rsid w:val="00AE35AA"/>
    <w:rsid w:val="00AE3997"/>
    <w:rsid w:val="00AE6436"/>
    <w:rsid w:val="00AE70F6"/>
    <w:rsid w:val="00AF25D4"/>
    <w:rsid w:val="00AF47E0"/>
    <w:rsid w:val="00AF6B65"/>
    <w:rsid w:val="00B00E4C"/>
    <w:rsid w:val="00B058AE"/>
    <w:rsid w:val="00B12F2F"/>
    <w:rsid w:val="00B12F50"/>
    <w:rsid w:val="00B16FCC"/>
    <w:rsid w:val="00B17CFD"/>
    <w:rsid w:val="00B20453"/>
    <w:rsid w:val="00B30233"/>
    <w:rsid w:val="00B332C4"/>
    <w:rsid w:val="00B37C9C"/>
    <w:rsid w:val="00B42BFB"/>
    <w:rsid w:val="00B44B0D"/>
    <w:rsid w:val="00B4587B"/>
    <w:rsid w:val="00B5176F"/>
    <w:rsid w:val="00B52C48"/>
    <w:rsid w:val="00B61C56"/>
    <w:rsid w:val="00B64FCC"/>
    <w:rsid w:val="00B67F1D"/>
    <w:rsid w:val="00B715B5"/>
    <w:rsid w:val="00B72C38"/>
    <w:rsid w:val="00B75472"/>
    <w:rsid w:val="00B84553"/>
    <w:rsid w:val="00B84A4E"/>
    <w:rsid w:val="00B85D2D"/>
    <w:rsid w:val="00B87A88"/>
    <w:rsid w:val="00B91AB3"/>
    <w:rsid w:val="00B921A3"/>
    <w:rsid w:val="00B92F5C"/>
    <w:rsid w:val="00B959A7"/>
    <w:rsid w:val="00B978AF"/>
    <w:rsid w:val="00B97F6C"/>
    <w:rsid w:val="00BA06B6"/>
    <w:rsid w:val="00BA78E1"/>
    <w:rsid w:val="00BB0F5F"/>
    <w:rsid w:val="00BB3FC8"/>
    <w:rsid w:val="00BC1E43"/>
    <w:rsid w:val="00BC7219"/>
    <w:rsid w:val="00BC753E"/>
    <w:rsid w:val="00BC7959"/>
    <w:rsid w:val="00BD0A56"/>
    <w:rsid w:val="00BD5810"/>
    <w:rsid w:val="00BD7504"/>
    <w:rsid w:val="00BE32CE"/>
    <w:rsid w:val="00BF17E1"/>
    <w:rsid w:val="00C00230"/>
    <w:rsid w:val="00C024F8"/>
    <w:rsid w:val="00C074D6"/>
    <w:rsid w:val="00C0754E"/>
    <w:rsid w:val="00C10920"/>
    <w:rsid w:val="00C147F6"/>
    <w:rsid w:val="00C219EB"/>
    <w:rsid w:val="00C25C57"/>
    <w:rsid w:val="00C26A70"/>
    <w:rsid w:val="00C30224"/>
    <w:rsid w:val="00C358FE"/>
    <w:rsid w:val="00C36E88"/>
    <w:rsid w:val="00C421F6"/>
    <w:rsid w:val="00C4582F"/>
    <w:rsid w:val="00C51A8A"/>
    <w:rsid w:val="00C52CDC"/>
    <w:rsid w:val="00C56B83"/>
    <w:rsid w:val="00C57499"/>
    <w:rsid w:val="00C57728"/>
    <w:rsid w:val="00C57D5B"/>
    <w:rsid w:val="00C6331F"/>
    <w:rsid w:val="00C6748E"/>
    <w:rsid w:val="00C6755E"/>
    <w:rsid w:val="00C702AC"/>
    <w:rsid w:val="00C759A3"/>
    <w:rsid w:val="00C82BEC"/>
    <w:rsid w:val="00C85D97"/>
    <w:rsid w:val="00C86059"/>
    <w:rsid w:val="00CB03C3"/>
    <w:rsid w:val="00CB2440"/>
    <w:rsid w:val="00CC04C2"/>
    <w:rsid w:val="00CC10FA"/>
    <w:rsid w:val="00CC152D"/>
    <w:rsid w:val="00CC2AB5"/>
    <w:rsid w:val="00CD0058"/>
    <w:rsid w:val="00CD06E8"/>
    <w:rsid w:val="00CD14B8"/>
    <w:rsid w:val="00CE0182"/>
    <w:rsid w:val="00CE307D"/>
    <w:rsid w:val="00CE4940"/>
    <w:rsid w:val="00CE65E1"/>
    <w:rsid w:val="00CE68CE"/>
    <w:rsid w:val="00CF66DC"/>
    <w:rsid w:val="00D0002A"/>
    <w:rsid w:val="00D00C1B"/>
    <w:rsid w:val="00D0121D"/>
    <w:rsid w:val="00D01F13"/>
    <w:rsid w:val="00D0263B"/>
    <w:rsid w:val="00D05DED"/>
    <w:rsid w:val="00D10806"/>
    <w:rsid w:val="00D12349"/>
    <w:rsid w:val="00D12D8C"/>
    <w:rsid w:val="00D147D4"/>
    <w:rsid w:val="00D213CF"/>
    <w:rsid w:val="00D21950"/>
    <w:rsid w:val="00D24B30"/>
    <w:rsid w:val="00D32C5D"/>
    <w:rsid w:val="00D34428"/>
    <w:rsid w:val="00D3762B"/>
    <w:rsid w:val="00D37FE4"/>
    <w:rsid w:val="00D41FFA"/>
    <w:rsid w:val="00D43BC3"/>
    <w:rsid w:val="00D45E83"/>
    <w:rsid w:val="00D50748"/>
    <w:rsid w:val="00D52DA7"/>
    <w:rsid w:val="00D642B5"/>
    <w:rsid w:val="00D655FC"/>
    <w:rsid w:val="00D66BCE"/>
    <w:rsid w:val="00D70FD4"/>
    <w:rsid w:val="00D72337"/>
    <w:rsid w:val="00D73A40"/>
    <w:rsid w:val="00D75098"/>
    <w:rsid w:val="00D76F7F"/>
    <w:rsid w:val="00D90753"/>
    <w:rsid w:val="00DA0546"/>
    <w:rsid w:val="00DA3AD2"/>
    <w:rsid w:val="00DA4B73"/>
    <w:rsid w:val="00DA79C0"/>
    <w:rsid w:val="00DA7CE0"/>
    <w:rsid w:val="00DB3D4C"/>
    <w:rsid w:val="00DB727A"/>
    <w:rsid w:val="00DC0AB6"/>
    <w:rsid w:val="00DC1DED"/>
    <w:rsid w:val="00DC4FA2"/>
    <w:rsid w:val="00DD2663"/>
    <w:rsid w:val="00DD4633"/>
    <w:rsid w:val="00DD6298"/>
    <w:rsid w:val="00DD62E3"/>
    <w:rsid w:val="00DD6EDF"/>
    <w:rsid w:val="00DE207D"/>
    <w:rsid w:val="00DF13E1"/>
    <w:rsid w:val="00DF2098"/>
    <w:rsid w:val="00E06120"/>
    <w:rsid w:val="00E10165"/>
    <w:rsid w:val="00E1461B"/>
    <w:rsid w:val="00E147D7"/>
    <w:rsid w:val="00E1567D"/>
    <w:rsid w:val="00E206FF"/>
    <w:rsid w:val="00E23BD5"/>
    <w:rsid w:val="00E257FD"/>
    <w:rsid w:val="00E271F7"/>
    <w:rsid w:val="00E2789E"/>
    <w:rsid w:val="00E27CBA"/>
    <w:rsid w:val="00E30471"/>
    <w:rsid w:val="00E316F7"/>
    <w:rsid w:val="00E33585"/>
    <w:rsid w:val="00E341C3"/>
    <w:rsid w:val="00E37F97"/>
    <w:rsid w:val="00E400D0"/>
    <w:rsid w:val="00E4230C"/>
    <w:rsid w:val="00E43781"/>
    <w:rsid w:val="00E44CA8"/>
    <w:rsid w:val="00E45EDB"/>
    <w:rsid w:val="00E5580B"/>
    <w:rsid w:val="00E55897"/>
    <w:rsid w:val="00E62CD5"/>
    <w:rsid w:val="00E646A4"/>
    <w:rsid w:val="00E64B12"/>
    <w:rsid w:val="00E71479"/>
    <w:rsid w:val="00E721AE"/>
    <w:rsid w:val="00E73DE7"/>
    <w:rsid w:val="00E76916"/>
    <w:rsid w:val="00E80867"/>
    <w:rsid w:val="00E82B82"/>
    <w:rsid w:val="00E86DE0"/>
    <w:rsid w:val="00E92E98"/>
    <w:rsid w:val="00E96004"/>
    <w:rsid w:val="00EA1C31"/>
    <w:rsid w:val="00EA1ED2"/>
    <w:rsid w:val="00EA5A14"/>
    <w:rsid w:val="00EB093F"/>
    <w:rsid w:val="00EB502E"/>
    <w:rsid w:val="00EC3170"/>
    <w:rsid w:val="00EC40F3"/>
    <w:rsid w:val="00EC7B9B"/>
    <w:rsid w:val="00ED1710"/>
    <w:rsid w:val="00ED7F6E"/>
    <w:rsid w:val="00EE2433"/>
    <w:rsid w:val="00EE3F73"/>
    <w:rsid w:val="00EE7097"/>
    <w:rsid w:val="00EE7559"/>
    <w:rsid w:val="00EF37F5"/>
    <w:rsid w:val="00EF481A"/>
    <w:rsid w:val="00EF73C7"/>
    <w:rsid w:val="00F00E32"/>
    <w:rsid w:val="00F01C89"/>
    <w:rsid w:val="00F028DB"/>
    <w:rsid w:val="00F03F09"/>
    <w:rsid w:val="00F05443"/>
    <w:rsid w:val="00F05933"/>
    <w:rsid w:val="00F06315"/>
    <w:rsid w:val="00F138B1"/>
    <w:rsid w:val="00F1739C"/>
    <w:rsid w:val="00F304F7"/>
    <w:rsid w:val="00F377C3"/>
    <w:rsid w:val="00F41202"/>
    <w:rsid w:val="00F507A2"/>
    <w:rsid w:val="00F52EB8"/>
    <w:rsid w:val="00F53DE2"/>
    <w:rsid w:val="00F61BA0"/>
    <w:rsid w:val="00F63E1E"/>
    <w:rsid w:val="00F659B4"/>
    <w:rsid w:val="00F66069"/>
    <w:rsid w:val="00F7006C"/>
    <w:rsid w:val="00F75DAB"/>
    <w:rsid w:val="00F767C1"/>
    <w:rsid w:val="00F835C7"/>
    <w:rsid w:val="00F86B7C"/>
    <w:rsid w:val="00F87572"/>
    <w:rsid w:val="00F8763F"/>
    <w:rsid w:val="00F91123"/>
    <w:rsid w:val="00F92DB1"/>
    <w:rsid w:val="00F93F72"/>
    <w:rsid w:val="00F94277"/>
    <w:rsid w:val="00FA045B"/>
    <w:rsid w:val="00FA0FD7"/>
    <w:rsid w:val="00FA33DC"/>
    <w:rsid w:val="00FA5466"/>
    <w:rsid w:val="00FA6F18"/>
    <w:rsid w:val="00FB02B5"/>
    <w:rsid w:val="00FB3C0B"/>
    <w:rsid w:val="00FC12E1"/>
    <w:rsid w:val="00FC1EFE"/>
    <w:rsid w:val="00FC4663"/>
    <w:rsid w:val="00FC4B1C"/>
    <w:rsid w:val="00FC59ED"/>
    <w:rsid w:val="00FC7840"/>
    <w:rsid w:val="00FD61EB"/>
    <w:rsid w:val="00FD6E45"/>
    <w:rsid w:val="00FE15FA"/>
    <w:rsid w:val="00FE4FBD"/>
    <w:rsid w:val="00FF3A44"/>
    <w:rsid w:val="00FF4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0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D43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4D6038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4D6038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6D431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6D431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6D4315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63E1E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D431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D6038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4D603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6D4315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6D431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6D4315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63E1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Char">
    <w:name w:val="页脚 Char"/>
    <w:basedOn w:val="a0"/>
    <w:link w:val="a3"/>
    <w:uiPriority w:val="99"/>
    <w:rsid w:val="004D6038"/>
    <w:rPr>
      <w:sz w:val="18"/>
      <w:szCs w:val="18"/>
    </w:rPr>
  </w:style>
  <w:style w:type="paragraph" w:styleId="a3">
    <w:name w:val="footer"/>
    <w:basedOn w:val="a"/>
    <w:link w:val="Char"/>
    <w:uiPriority w:val="99"/>
    <w:rsid w:val="004D603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styleId="a4">
    <w:name w:val="page number"/>
    <w:basedOn w:val="a0"/>
    <w:rsid w:val="004D6038"/>
  </w:style>
  <w:style w:type="character" w:styleId="a5">
    <w:name w:val="Hyperlink"/>
    <w:basedOn w:val="a0"/>
    <w:uiPriority w:val="99"/>
    <w:rsid w:val="004D6038"/>
    <w:rPr>
      <w:color w:val="0000FF"/>
      <w:u w:val="single"/>
    </w:rPr>
  </w:style>
  <w:style w:type="paragraph" w:styleId="20">
    <w:name w:val="toc 2"/>
    <w:basedOn w:val="a"/>
    <w:next w:val="a"/>
    <w:uiPriority w:val="39"/>
    <w:qFormat/>
    <w:rsid w:val="004D6038"/>
    <w:pPr>
      <w:ind w:leftChars="200" w:left="420"/>
    </w:pPr>
  </w:style>
  <w:style w:type="paragraph" w:styleId="a6">
    <w:name w:val="header"/>
    <w:basedOn w:val="a"/>
    <w:link w:val="Char0"/>
    <w:uiPriority w:val="99"/>
    <w:rsid w:val="004D6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D6038"/>
    <w:rPr>
      <w:rFonts w:ascii="Times New Roman" w:eastAsia="宋体" w:hAnsi="Times New Roman" w:cs="Times New Roman"/>
      <w:sz w:val="18"/>
      <w:szCs w:val="18"/>
    </w:rPr>
  </w:style>
  <w:style w:type="paragraph" w:styleId="30">
    <w:name w:val="toc 3"/>
    <w:basedOn w:val="a"/>
    <w:next w:val="a"/>
    <w:uiPriority w:val="39"/>
    <w:qFormat/>
    <w:rsid w:val="004D6038"/>
    <w:pPr>
      <w:ind w:leftChars="400" w:left="840"/>
    </w:pPr>
  </w:style>
  <w:style w:type="character" w:customStyle="1" w:styleId="FooterChar1">
    <w:name w:val="Footer Char1"/>
    <w:basedOn w:val="a0"/>
    <w:link w:val="a3"/>
    <w:uiPriority w:val="99"/>
    <w:semiHidden/>
    <w:rsid w:val="004D6038"/>
    <w:rPr>
      <w:rFonts w:ascii="Times New Roman" w:eastAsia="宋体" w:hAnsi="Times New Roman" w:cs="Times New Roman"/>
      <w:sz w:val="18"/>
      <w:szCs w:val="18"/>
    </w:rPr>
  </w:style>
  <w:style w:type="paragraph" w:styleId="a7">
    <w:name w:val="No Spacing"/>
    <w:link w:val="Char1"/>
    <w:uiPriority w:val="1"/>
    <w:qFormat/>
    <w:rsid w:val="004D6038"/>
    <w:rPr>
      <w:rFonts w:ascii="Calibri" w:eastAsia="宋体" w:hAnsi="Calibri" w:cs="Times New Roman"/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4D6038"/>
    <w:rPr>
      <w:rFonts w:ascii="Calibri" w:eastAsia="宋体" w:hAnsi="Calibri" w:cs="Times New Roman"/>
      <w:kern w:val="0"/>
      <w:sz w:val="22"/>
    </w:rPr>
  </w:style>
  <w:style w:type="table" w:styleId="a8">
    <w:name w:val="Table Grid"/>
    <w:basedOn w:val="a1"/>
    <w:uiPriority w:val="59"/>
    <w:rsid w:val="004D603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unhideWhenUsed/>
    <w:rsid w:val="004D6038"/>
    <w:rPr>
      <w:sz w:val="16"/>
      <w:szCs w:val="16"/>
    </w:rPr>
  </w:style>
  <w:style w:type="character" w:customStyle="1" w:styleId="Char2">
    <w:name w:val="批注框文本 Char"/>
    <w:basedOn w:val="a0"/>
    <w:link w:val="a9"/>
    <w:uiPriority w:val="99"/>
    <w:rsid w:val="004D6038"/>
    <w:rPr>
      <w:rFonts w:ascii="Times New Roman" w:eastAsia="宋体" w:hAnsi="Times New Roman" w:cs="Times New Roman"/>
      <w:sz w:val="16"/>
      <w:szCs w:val="16"/>
    </w:rPr>
  </w:style>
  <w:style w:type="paragraph" w:styleId="aa">
    <w:name w:val="table of authorities"/>
    <w:basedOn w:val="a"/>
    <w:next w:val="a"/>
    <w:uiPriority w:val="99"/>
    <w:semiHidden/>
    <w:unhideWhenUsed/>
    <w:rsid w:val="006D4315"/>
    <w:pPr>
      <w:spacing w:line="360" w:lineRule="auto"/>
      <w:ind w:leftChars="200" w:left="420"/>
    </w:pPr>
    <w:rPr>
      <w:sz w:val="24"/>
    </w:rPr>
  </w:style>
  <w:style w:type="paragraph" w:styleId="10">
    <w:name w:val="toc 1"/>
    <w:basedOn w:val="a"/>
    <w:next w:val="a"/>
    <w:autoRedefine/>
    <w:uiPriority w:val="39"/>
    <w:unhideWhenUsed/>
    <w:qFormat/>
    <w:rsid w:val="006D4315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ab">
    <w:name w:val="caption"/>
    <w:basedOn w:val="a"/>
    <w:next w:val="a"/>
    <w:unhideWhenUsed/>
    <w:qFormat/>
    <w:rsid w:val="006D4315"/>
    <w:pPr>
      <w:spacing w:line="360" w:lineRule="auto"/>
    </w:pPr>
    <w:rPr>
      <w:rFonts w:ascii="Cambria" w:eastAsia="黑体" w:hAnsi="Cambria"/>
      <w:sz w:val="20"/>
      <w:szCs w:val="20"/>
    </w:rPr>
  </w:style>
  <w:style w:type="paragraph" w:styleId="ac">
    <w:name w:val="Title"/>
    <w:basedOn w:val="a"/>
    <w:next w:val="a"/>
    <w:link w:val="Char3"/>
    <w:qFormat/>
    <w:rsid w:val="006D4315"/>
    <w:pPr>
      <w:spacing w:before="240" w:after="60" w:line="360" w:lineRule="auto"/>
      <w:jc w:val="center"/>
      <w:outlineLvl w:val="0"/>
    </w:pPr>
    <w:rPr>
      <w:rFonts w:ascii="Cambria" w:hAnsi="Cambria"/>
      <w:b/>
      <w:bCs/>
      <w:sz w:val="52"/>
      <w:szCs w:val="32"/>
    </w:rPr>
  </w:style>
  <w:style w:type="character" w:customStyle="1" w:styleId="Char3">
    <w:name w:val="标题 Char"/>
    <w:basedOn w:val="a0"/>
    <w:link w:val="ac"/>
    <w:rsid w:val="006D4315"/>
    <w:rPr>
      <w:rFonts w:ascii="Cambria" w:eastAsia="宋体" w:hAnsi="Cambria" w:cs="Times New Roman"/>
      <w:b/>
      <w:bCs/>
      <w:sz w:val="52"/>
      <w:szCs w:val="32"/>
    </w:rPr>
  </w:style>
  <w:style w:type="paragraph" w:styleId="ad">
    <w:name w:val="Subtitle"/>
    <w:basedOn w:val="a"/>
    <w:next w:val="a"/>
    <w:link w:val="Char4"/>
    <w:qFormat/>
    <w:rsid w:val="006D4315"/>
    <w:pPr>
      <w:spacing w:before="240" w:after="60" w:line="312" w:lineRule="auto"/>
      <w:jc w:val="left"/>
      <w:outlineLvl w:val="1"/>
    </w:pPr>
    <w:rPr>
      <w:rFonts w:ascii="Cambria" w:eastAsia="仿宋_GB2312" w:hAnsi="Cambria"/>
      <w:b/>
      <w:bCs/>
      <w:color w:val="002060"/>
      <w:kern w:val="28"/>
      <w:sz w:val="32"/>
      <w:szCs w:val="32"/>
    </w:rPr>
  </w:style>
  <w:style w:type="character" w:customStyle="1" w:styleId="Char4">
    <w:name w:val="副标题 Char"/>
    <w:basedOn w:val="a0"/>
    <w:link w:val="ad"/>
    <w:rsid w:val="006D4315"/>
    <w:rPr>
      <w:rFonts w:ascii="Cambria" w:eastAsia="仿宋_GB2312" w:hAnsi="Cambria" w:cs="Times New Roman"/>
      <w:b/>
      <w:bCs/>
      <w:color w:val="002060"/>
      <w:kern w:val="28"/>
      <w:sz w:val="32"/>
      <w:szCs w:val="32"/>
    </w:rPr>
  </w:style>
  <w:style w:type="character" w:styleId="ae">
    <w:name w:val="Strong"/>
    <w:uiPriority w:val="22"/>
    <w:qFormat/>
    <w:rsid w:val="006D4315"/>
    <w:rPr>
      <w:b/>
      <w:bCs/>
    </w:rPr>
  </w:style>
  <w:style w:type="character" w:styleId="af">
    <w:name w:val="Emphasis"/>
    <w:uiPriority w:val="20"/>
    <w:qFormat/>
    <w:rsid w:val="006D4315"/>
    <w:rPr>
      <w:i/>
      <w:iCs/>
    </w:rPr>
  </w:style>
  <w:style w:type="paragraph" w:styleId="af0">
    <w:name w:val="List Paragraph"/>
    <w:basedOn w:val="a"/>
    <w:uiPriority w:val="34"/>
    <w:qFormat/>
    <w:rsid w:val="006D4315"/>
    <w:pPr>
      <w:spacing w:line="360" w:lineRule="auto"/>
      <w:ind w:firstLineChars="200" w:firstLine="420"/>
    </w:pPr>
    <w:rPr>
      <w:sz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D4315"/>
    <w:pPr>
      <w:widowControl/>
      <w:spacing w:before="480" w:after="0" w:line="276" w:lineRule="auto"/>
      <w:ind w:rightChars="100" w:right="10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1">
    <w:name w:val="Document Map"/>
    <w:basedOn w:val="a"/>
    <w:link w:val="Char5"/>
    <w:uiPriority w:val="99"/>
    <w:semiHidden/>
    <w:unhideWhenUsed/>
    <w:rsid w:val="006D4315"/>
    <w:pPr>
      <w:spacing w:line="360" w:lineRule="auto"/>
    </w:pPr>
    <w:rPr>
      <w:rFonts w:ascii="宋体"/>
      <w:sz w:val="18"/>
      <w:szCs w:val="18"/>
    </w:rPr>
  </w:style>
  <w:style w:type="character" w:customStyle="1" w:styleId="Char5">
    <w:name w:val="文档结构图 Char"/>
    <w:basedOn w:val="a0"/>
    <w:link w:val="af1"/>
    <w:uiPriority w:val="99"/>
    <w:rsid w:val="006D4315"/>
    <w:rPr>
      <w:rFonts w:ascii="宋体" w:eastAsia="宋体" w:hAnsi="Times New Roman" w:cs="Times New Roman"/>
      <w:sz w:val="18"/>
      <w:szCs w:val="18"/>
    </w:rPr>
  </w:style>
  <w:style w:type="character" w:styleId="af2">
    <w:name w:val="Intense Emphasis"/>
    <w:uiPriority w:val="21"/>
    <w:qFormat/>
    <w:rsid w:val="006D4315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6D4315"/>
    <w:rPr>
      <w:i/>
      <w:iCs/>
      <w:color w:val="808080"/>
    </w:rPr>
  </w:style>
  <w:style w:type="paragraph" w:styleId="af4">
    <w:name w:val="Quote"/>
    <w:basedOn w:val="a"/>
    <w:next w:val="a"/>
    <w:link w:val="Char6"/>
    <w:uiPriority w:val="29"/>
    <w:qFormat/>
    <w:rsid w:val="006D4315"/>
    <w:pPr>
      <w:spacing w:line="360" w:lineRule="auto"/>
    </w:pPr>
    <w:rPr>
      <w:i/>
      <w:iCs/>
      <w:color w:val="000000"/>
      <w:sz w:val="24"/>
    </w:rPr>
  </w:style>
  <w:style w:type="character" w:customStyle="1" w:styleId="Char6">
    <w:name w:val="引用 Char"/>
    <w:basedOn w:val="a0"/>
    <w:link w:val="af4"/>
    <w:uiPriority w:val="29"/>
    <w:rsid w:val="006D4315"/>
    <w:rPr>
      <w:rFonts w:ascii="Times New Roman" w:eastAsia="宋体" w:hAnsi="Times New Roman" w:cs="Times New Roman"/>
      <w:i/>
      <w:iCs/>
      <w:color w:val="000000"/>
      <w:sz w:val="24"/>
      <w:szCs w:val="24"/>
    </w:rPr>
  </w:style>
  <w:style w:type="paragraph" w:styleId="af5">
    <w:name w:val="Normal (Web)"/>
    <w:basedOn w:val="a"/>
    <w:uiPriority w:val="99"/>
    <w:semiHidden/>
    <w:unhideWhenUsed/>
    <w:rsid w:val="006D4315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24"/>
    </w:rPr>
  </w:style>
  <w:style w:type="paragraph" w:styleId="af6">
    <w:name w:val="Date"/>
    <w:basedOn w:val="a"/>
    <w:next w:val="a"/>
    <w:link w:val="Char7"/>
    <w:uiPriority w:val="99"/>
    <w:semiHidden/>
    <w:unhideWhenUsed/>
    <w:rsid w:val="006D4315"/>
    <w:pPr>
      <w:spacing w:line="360" w:lineRule="auto"/>
      <w:ind w:leftChars="2500" w:left="100"/>
    </w:pPr>
    <w:rPr>
      <w:sz w:val="24"/>
    </w:rPr>
  </w:style>
  <w:style w:type="character" w:customStyle="1" w:styleId="Char7">
    <w:name w:val="日期 Char"/>
    <w:basedOn w:val="a0"/>
    <w:link w:val="af6"/>
    <w:uiPriority w:val="99"/>
    <w:rsid w:val="006D4315"/>
    <w:rPr>
      <w:rFonts w:ascii="Times New Roman" w:eastAsia="宋体" w:hAnsi="Times New Roman" w:cs="Times New Roman"/>
      <w:sz w:val="24"/>
      <w:szCs w:val="24"/>
    </w:rPr>
  </w:style>
  <w:style w:type="paragraph" w:styleId="af7">
    <w:name w:val="Normal Indent"/>
    <w:basedOn w:val="a"/>
    <w:semiHidden/>
    <w:rsid w:val="006D4315"/>
    <w:pPr>
      <w:spacing w:line="360" w:lineRule="auto"/>
      <w:ind w:firstLine="420"/>
    </w:pPr>
    <w:rPr>
      <w:sz w:val="24"/>
      <w:szCs w:val="20"/>
    </w:rPr>
  </w:style>
  <w:style w:type="character" w:customStyle="1" w:styleId="22Char">
    <w:name w:val="样式 左侧:  2 字符 首行缩进:  2 字符 Char"/>
    <w:basedOn w:val="a0"/>
    <w:link w:val="22"/>
    <w:locked/>
    <w:rsid w:val="006D4315"/>
    <w:rPr>
      <w:rFonts w:ascii="Verdana" w:hAnsi="Verdana" w:cs="宋体"/>
    </w:rPr>
  </w:style>
  <w:style w:type="paragraph" w:customStyle="1" w:styleId="22">
    <w:name w:val="样式 左侧:  2 字符 首行缩进:  2 字符"/>
    <w:basedOn w:val="a"/>
    <w:link w:val="22Char"/>
    <w:rsid w:val="006D4315"/>
    <w:pPr>
      <w:ind w:leftChars="200" w:left="200" w:firstLineChars="200" w:firstLine="200"/>
    </w:pPr>
    <w:rPr>
      <w:rFonts w:ascii="Verdana" w:eastAsiaTheme="minorEastAsia" w:hAnsi="Verdana" w:cs="宋体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D73A40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3F7A72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3F7A72"/>
    <w:pPr>
      <w:ind w:leftChars="1000" w:left="2100"/>
    </w:pPr>
  </w:style>
  <w:style w:type="character" w:customStyle="1" w:styleId="11">
    <w:name w:val="明显强调1"/>
    <w:rsid w:val="00003846"/>
    <w:rPr>
      <w:b/>
      <w:bCs/>
      <w:i/>
      <w:iCs/>
      <w:color w:val="4F81BD"/>
    </w:rPr>
  </w:style>
  <w:style w:type="character" w:customStyle="1" w:styleId="12">
    <w:name w:val="不明显强调1"/>
    <w:rsid w:val="00003846"/>
    <w:rPr>
      <w:i/>
      <w:iCs/>
      <w:color w:val="808080"/>
    </w:rPr>
  </w:style>
  <w:style w:type="character" w:customStyle="1" w:styleId="Char8">
    <w:name w:val="文本块 Char"/>
    <w:link w:val="af8"/>
    <w:rsid w:val="00003846"/>
    <w:rPr>
      <w:i/>
      <w:iCs/>
      <w:color w:val="000000"/>
      <w:sz w:val="24"/>
      <w:szCs w:val="24"/>
    </w:rPr>
  </w:style>
  <w:style w:type="paragraph" w:styleId="af8">
    <w:name w:val="Block Text"/>
    <w:basedOn w:val="a"/>
    <w:next w:val="a"/>
    <w:link w:val="Char8"/>
    <w:rsid w:val="00003846"/>
    <w:pPr>
      <w:spacing w:line="360" w:lineRule="auto"/>
    </w:pPr>
    <w:rPr>
      <w:rFonts w:asciiTheme="minorHAnsi" w:eastAsiaTheme="minorEastAsia" w:hAnsiTheme="minorHAnsi" w:cstheme="minorBidi"/>
      <w:i/>
      <w:iCs/>
      <w:color w:val="000000"/>
      <w:sz w:val="24"/>
    </w:rPr>
  </w:style>
  <w:style w:type="paragraph" w:customStyle="1" w:styleId="13">
    <w:name w:val="引文目录1"/>
    <w:basedOn w:val="a"/>
    <w:next w:val="a"/>
    <w:rsid w:val="00003846"/>
    <w:pPr>
      <w:spacing w:line="360" w:lineRule="auto"/>
      <w:ind w:leftChars="200" w:left="420"/>
    </w:pPr>
    <w:rPr>
      <w:sz w:val="24"/>
    </w:rPr>
  </w:style>
  <w:style w:type="paragraph" w:customStyle="1" w:styleId="14">
    <w:name w:val="列出段落1"/>
    <w:basedOn w:val="a"/>
    <w:rsid w:val="00003846"/>
    <w:pPr>
      <w:spacing w:line="360" w:lineRule="auto"/>
      <w:ind w:firstLineChars="200" w:firstLine="420"/>
    </w:pPr>
    <w:rPr>
      <w:sz w:val="24"/>
    </w:rPr>
  </w:style>
  <w:style w:type="paragraph" w:customStyle="1" w:styleId="15">
    <w:name w:val="文档结构图1"/>
    <w:basedOn w:val="a"/>
    <w:rsid w:val="00003846"/>
    <w:pPr>
      <w:spacing w:line="360" w:lineRule="auto"/>
    </w:pPr>
    <w:rPr>
      <w:rFonts w:ascii="宋体"/>
      <w:sz w:val="18"/>
      <w:szCs w:val="18"/>
    </w:rPr>
  </w:style>
  <w:style w:type="paragraph" w:customStyle="1" w:styleId="TOC1">
    <w:name w:val="TOC 标题1"/>
    <w:basedOn w:val="1"/>
    <w:next w:val="a"/>
    <w:rsid w:val="00003846"/>
    <w:pPr>
      <w:widowControl/>
      <w:spacing w:before="480" w:after="0" w:line="276" w:lineRule="auto"/>
      <w:ind w:rightChars="100" w:right="10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6">
    <w:name w:val="无间隔1"/>
    <w:rsid w:val="00003846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17">
    <w:name w:val="普通(网站)1"/>
    <w:basedOn w:val="a"/>
    <w:rsid w:val="00003846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24"/>
    </w:rPr>
  </w:style>
  <w:style w:type="paragraph" w:customStyle="1" w:styleId="18">
    <w:name w:val="日期1"/>
    <w:basedOn w:val="a"/>
    <w:next w:val="a"/>
    <w:rsid w:val="00003846"/>
    <w:pPr>
      <w:spacing w:line="360" w:lineRule="auto"/>
      <w:ind w:leftChars="2500" w:left="100"/>
    </w:pPr>
    <w:rPr>
      <w:sz w:val="24"/>
    </w:rPr>
  </w:style>
  <w:style w:type="paragraph" w:customStyle="1" w:styleId="19">
    <w:name w:val="正文缩进1"/>
    <w:basedOn w:val="a"/>
    <w:rsid w:val="00003846"/>
    <w:pPr>
      <w:spacing w:line="360" w:lineRule="auto"/>
      <w:ind w:firstLine="420"/>
    </w:pPr>
    <w:rPr>
      <w:sz w:val="24"/>
      <w:szCs w:val="20"/>
    </w:rPr>
  </w:style>
  <w:style w:type="character" w:customStyle="1" w:styleId="Char10">
    <w:name w:val="文档结构图 Char1"/>
    <w:basedOn w:val="a0"/>
    <w:uiPriority w:val="99"/>
    <w:semiHidden/>
    <w:rsid w:val="00003846"/>
    <w:rPr>
      <w:rFonts w:ascii="宋体"/>
      <w:kern w:val="2"/>
      <w:sz w:val="18"/>
      <w:szCs w:val="18"/>
    </w:rPr>
  </w:style>
  <w:style w:type="character" w:customStyle="1" w:styleId="z-label1">
    <w:name w:val="z-label1"/>
    <w:basedOn w:val="a0"/>
    <w:rsid w:val="00003846"/>
    <w:rPr>
      <w:rFonts w:ascii="Arial" w:hAnsi="Arial" w:cs="Arial" w:hint="default"/>
      <w:b w:val="0"/>
      <w:bCs w:val="0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50365A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50365A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50365A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customStyle="1" w:styleId="InfoBlue">
    <w:name w:val="InfoBlue"/>
    <w:basedOn w:val="a"/>
    <w:next w:val="af9"/>
    <w:link w:val="InfoBlueChar"/>
    <w:rsid w:val="00DD6298"/>
    <w:pPr>
      <w:spacing w:before="120" w:after="120" w:line="240" w:lineRule="atLeast"/>
      <w:ind w:left="763"/>
      <w:jc w:val="left"/>
    </w:pPr>
    <w:rPr>
      <w:rFonts w:ascii="Arial" w:hAnsi="Arial" w:cs="Arial"/>
      <w:kern w:val="0"/>
      <w:sz w:val="20"/>
      <w:szCs w:val="20"/>
      <w:lang w:eastAsia="en-US"/>
    </w:rPr>
  </w:style>
  <w:style w:type="character" w:customStyle="1" w:styleId="InfoBlueChar">
    <w:name w:val="InfoBlue Char"/>
    <w:basedOn w:val="a0"/>
    <w:link w:val="InfoBlue"/>
    <w:rsid w:val="00DD6298"/>
    <w:rPr>
      <w:rFonts w:ascii="Arial" w:eastAsia="宋体" w:hAnsi="Arial" w:cs="Arial"/>
      <w:kern w:val="0"/>
      <w:sz w:val="20"/>
      <w:szCs w:val="20"/>
      <w:lang w:eastAsia="en-US"/>
    </w:rPr>
  </w:style>
  <w:style w:type="paragraph" w:styleId="af9">
    <w:name w:val="Body Text"/>
    <w:basedOn w:val="a"/>
    <w:link w:val="Char9"/>
    <w:uiPriority w:val="99"/>
    <w:semiHidden/>
    <w:unhideWhenUsed/>
    <w:rsid w:val="00DD6298"/>
    <w:pPr>
      <w:spacing w:after="120"/>
    </w:pPr>
  </w:style>
  <w:style w:type="character" w:customStyle="1" w:styleId="Char9">
    <w:name w:val="正文文本 Char"/>
    <w:basedOn w:val="a0"/>
    <w:link w:val="af9"/>
    <w:uiPriority w:val="99"/>
    <w:semiHidden/>
    <w:rsid w:val="00DD6298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24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4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C1C15-67E0-44F9-AD53-994184601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9</Pages>
  <Words>835</Words>
  <Characters>4764</Characters>
  <Application>Microsoft Office Word</Application>
  <DocSecurity>0</DocSecurity>
  <Lines>39</Lines>
  <Paragraphs>11</Paragraphs>
  <ScaleCrop>false</ScaleCrop>
  <Company>Oracle Corporation</Company>
  <LinksUpToDate>false</LinksUpToDate>
  <CharactersWithSpaces>5588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YANG</dc:creator>
  <cp:keywords/>
  <dc:description/>
  <cp:lastModifiedBy>Frank.Chen</cp:lastModifiedBy>
  <cp:revision>988</cp:revision>
  <cp:lastPrinted>2012-04-25T02:49:00Z</cp:lastPrinted>
  <dcterms:created xsi:type="dcterms:W3CDTF">2012-02-22T04:03:00Z</dcterms:created>
  <dcterms:modified xsi:type="dcterms:W3CDTF">2014-08-20T03:20:00Z</dcterms:modified>
</cp:coreProperties>
</file>