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Demo Text</w:t>
      </w:r>
    </w:p>
    <w:p>
      <w:pPr>
        <w:jc w:val="left"/>
      </w:pPr>
      <w:r>
        <w:rPr>
          <w:b/>
        </w:rPr>
        <w:t>The</w:t>
      </w:r>
      <w:r>
        <w:rPr>
          <w:b/>
        </w:rPr>
        <w:t>ement of technolog</w:t>
      </w:r>
      <w:r>
        <w:rPr>
          <w:i/>
        </w:rPr>
        <w:t xml:space="preserve">years has revolutionized </w:t>
      </w:r>
      <w:r>
        <w:t>technology in recent years has revolutionized the way we live, work, and communicate. From smartphones that fit in our pockets to artificial intelligence systems that can understand and respond to our voices, the digital age has brought about unprecedented changes. One of the most transformative technologies of our time is artificial intelligence (AI). AI systems, powered by machine learning algorithms, have the capacity to process vast amounts of data, recognize patterns, and make decisions in ways that were once the sole domain of human beings.</w:t>
      </w:r>
    </w:p>
    <w:p>
      <w:pPr>
        <w:jc w:val="left"/>
      </w:pPr>
      <w:r>
        <w:rPr>
          <w:b/>
        </w:rPr>
        <w:t>One</w:t>
      </w:r>
      <w:r>
        <w:rPr>
          <w:u w:val="single"/>
        </w:rPr>
        <w:t>Machine learning algorithms are being used to analyze medical data, identify disease patterns, and even predict patient outcomes.</w:t>
      </w:r>
      <w:r>
        <w:t>a, identify disease patterns, and even predict patient outcomes. This has the potential to revolutionize medical diagnosis and treatment, making healthcare more accurate and efficient. In addition, AI-powered robots are being deployed in hospitals to assist with tasks like surgery, patient care, and even medication dispensing. These robots can work tirelessly and with incredible precision, reducing the workload on healthcare professionals and improving patient outcomes.</w:t>
      </w:r>
    </w:p>
    <w:p>
      <w:pPr>
        <w:jc w:val="left"/>
      </w:pPr>
      <w:r>
        <w:rPr>
          <w:b/>
        </w:rPr>
        <w:t xml:space="preserve">AI </w:t>
      </w:r>
      <w:r>
        <w:t>is also transforming industries like finance and retail. In the financial sector, AI algorithms are used for fraud detection, algorithmic trading, and customer service chatbots. These applications enhance the security and efficiency of financial transactions and services. In retail, AI is being used to personalize shopping experiences, recommend products, and optimize supply chain management. This not only benefits businesses by increasing sales and reducing costs but also provides customers with more tailored and convenient shopping experiences.</w:t>
      </w:r>
    </w:p>
    <w:p>
      <w:pPr>
        <w:jc w:val="left"/>
      </w:pPr>
      <w:r>
        <w:rPr>
          <w:b/>
        </w:rPr>
        <w:t>Education</w:t>
      </w:r>
      <w:r>
        <w:t xml:space="preserve"> is another field where AI is making strides. Intelligent tutoring systems can provide personalized learning experiences for students, adapting to their individual needs and pace of learning. This has the potential to bridge educational gaps and improve overall learning outcomes. Additionally, AI-driven language translation services are breaking down language barriers, allowing people from different parts of the world to communicate and share knowledge more easily.</w:t>
      </w:r>
    </w:p>
    <w:p>
      <w:pPr>
        <w:jc w:val="left"/>
      </w:pPr>
      <w:r>
        <w:t>While AI presents immense opportunities, it also raises ethical and societal questions. Concerns about privacy, bias in algorithms, and the impact on employment are important considerations. Striking a balance between harnessing the potential of AI and addressing these challenges is a key task for governments, businesses, and society as a whole.</w:t>
      </w:r>
    </w:p>
    <w:p>
      <w:pPr>
        <w:jc w:val="left"/>
      </w:pPr>
      <w:r>
        <w:t>In conclusion, the rapid progress of AI is reshaping various aspects of our lives, from healthcare and finance to education and beyond. The potential for AI to improve efficiency, accuracy, and convenience is undeniable. However, it also comes with significant responsibilities in terms of ethics, security, and societal impact. As we navigate this transformative era, it is crucial to harness the power of AI for the benefit of humanity while addressing its associated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