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A04F92" w14:textId="77777777" w:rsidR="00E7097F" w:rsidRPr="00E7097F" w:rsidRDefault="00E7097F" w:rsidP="00E7097F">
      <w:pPr>
        <w:rPr>
          <w:b/>
          <w:bCs/>
        </w:rPr>
      </w:pPr>
      <w:r w:rsidRPr="00E7097F">
        <w:rPr>
          <w:b/>
          <w:bCs/>
        </w:rPr>
        <w:t>1. Why did you choose Australia?</w:t>
      </w:r>
    </w:p>
    <w:p w14:paraId="714311CC" w14:textId="77777777" w:rsidR="00E7097F" w:rsidRPr="00E7097F" w:rsidRDefault="00E7097F" w:rsidP="00E7097F">
      <w:r w:rsidRPr="00E7097F">
        <w:t>“I researched accounting education in Nepal, but Australian accounting qualifications are globally recognised and follow strong industry standards. This will give me a competitive advantage when I return to Nepal. Australia also offers a good balance of affordability, safety, and education quality compared to the UK, USA, and Canada.”</w:t>
      </w:r>
    </w:p>
    <w:p w14:paraId="107DE105" w14:textId="77777777" w:rsidR="00E7097F" w:rsidRPr="00E7097F" w:rsidRDefault="00E7097F" w:rsidP="00E7097F">
      <w:pPr>
        <w:rPr>
          <w:b/>
          <w:bCs/>
        </w:rPr>
      </w:pPr>
      <w:r w:rsidRPr="00E7097F">
        <w:rPr>
          <w:b/>
          <w:bCs/>
        </w:rPr>
        <w:t>2. Why not study in Nepal?</w:t>
      </w:r>
    </w:p>
    <w:p w14:paraId="716DE13E" w14:textId="7EF492A5" w:rsidR="00E7097F" w:rsidRPr="00E7097F" w:rsidRDefault="00E7097F" w:rsidP="00E7097F">
      <w:r w:rsidRPr="00E7097F">
        <w:t>“Programs like BBS, BBA, and BBM in Nepal provide only foundational knowledge. I want internationally recognised, professionally accredited accounting education that aligns with global standards, which Australia offers.”</w:t>
      </w:r>
    </w:p>
    <w:p w14:paraId="1F66ECC1" w14:textId="77777777" w:rsidR="00E7097F" w:rsidRPr="00E7097F" w:rsidRDefault="00E7097F" w:rsidP="00E7097F">
      <w:pPr>
        <w:rPr>
          <w:b/>
          <w:bCs/>
        </w:rPr>
      </w:pPr>
      <w:r w:rsidRPr="00E7097F">
        <w:rPr>
          <w:b/>
          <w:bCs/>
        </w:rPr>
        <w:t>3. Why did you choose The University of Notre Dame Australia?</w:t>
      </w:r>
    </w:p>
    <w:p w14:paraId="527D5320" w14:textId="37D2AD20" w:rsidR="00E7097F" w:rsidRPr="00E7097F" w:rsidRDefault="00E7097F" w:rsidP="00E7097F">
      <w:r w:rsidRPr="00E7097F">
        <w:t>“I compared universities in Australia such as Murdoch and Curtin, but Notre Dame offers a focused three-year program, strong industry links, quality education, and affordability. I also received a $10,000 scholarship, which made UND the best fit for me.”</w:t>
      </w:r>
    </w:p>
    <w:p w14:paraId="2CEAE6EA" w14:textId="77777777" w:rsidR="00E7097F" w:rsidRPr="00E7097F" w:rsidRDefault="00E7097F" w:rsidP="00E7097F">
      <w:pPr>
        <w:rPr>
          <w:b/>
          <w:bCs/>
        </w:rPr>
      </w:pPr>
      <w:r w:rsidRPr="00E7097F">
        <w:rPr>
          <w:b/>
          <w:bCs/>
        </w:rPr>
        <w:t>4. Why this course (Bachelor of Accounting)?</w:t>
      </w:r>
    </w:p>
    <w:p w14:paraId="4CCFC980" w14:textId="22CCC387" w:rsidR="00E7097F" w:rsidRPr="00E7097F" w:rsidRDefault="00E7097F" w:rsidP="00E7097F">
      <w:r w:rsidRPr="00E7097F">
        <w:t>“The Bachelor of Accounting at UND is professionally accredited by CPA Australia and Chartered Accountants ANZ. The curriculum aligns with professional accounting standards and matches my career goal in accounting and auditing.”</w:t>
      </w:r>
    </w:p>
    <w:p w14:paraId="5A72161B" w14:textId="77777777" w:rsidR="00E7097F" w:rsidRPr="00E7097F" w:rsidRDefault="00E7097F" w:rsidP="00E7097F">
      <w:pPr>
        <w:rPr>
          <w:b/>
          <w:bCs/>
        </w:rPr>
      </w:pPr>
      <w:r w:rsidRPr="00E7097F">
        <w:rPr>
          <w:b/>
          <w:bCs/>
        </w:rPr>
        <w:t>5. How does this course relate to your background?</w:t>
      </w:r>
    </w:p>
    <w:p w14:paraId="49691E06" w14:textId="590144A1" w:rsidR="00E7097F" w:rsidRPr="00E7097F" w:rsidRDefault="00E7097F" w:rsidP="00E7097F">
      <w:r w:rsidRPr="00E7097F">
        <w:t>“I completed my education in Management and currently work as an Accounts Assistant at L. Thapa &amp; Associates. This course is a direct progression that will strengthen my skills in accounting, auditing, and financial management.”</w:t>
      </w:r>
    </w:p>
    <w:p w14:paraId="60B1A1E5" w14:textId="77777777" w:rsidR="00E7097F" w:rsidRPr="00E7097F" w:rsidRDefault="00E7097F" w:rsidP="00E7097F">
      <w:pPr>
        <w:rPr>
          <w:b/>
          <w:bCs/>
        </w:rPr>
      </w:pPr>
      <w:r w:rsidRPr="00E7097F">
        <w:rPr>
          <w:b/>
          <w:bCs/>
        </w:rPr>
        <w:t>6. What are your future plans after graduation?</w:t>
      </w:r>
    </w:p>
    <w:p w14:paraId="6013268B" w14:textId="02A874C0" w:rsidR="00E7097F" w:rsidRPr="00E7097F" w:rsidRDefault="00E7097F" w:rsidP="00E7097F">
      <w:r w:rsidRPr="00E7097F">
        <w:t>“After completing my degree, I plan to return to Nepal and take a leadership role in my family’s firm, L. Thapa &amp; Associates, and also pursue senior roles in banks or accounting firms like PwC Nepal.”</w:t>
      </w:r>
    </w:p>
    <w:p w14:paraId="59BA967C" w14:textId="77777777" w:rsidR="00E7097F" w:rsidRPr="00E7097F" w:rsidRDefault="00E7097F" w:rsidP="00E7097F">
      <w:pPr>
        <w:rPr>
          <w:b/>
          <w:bCs/>
        </w:rPr>
      </w:pPr>
      <w:r w:rsidRPr="00E7097F">
        <w:rPr>
          <w:b/>
          <w:bCs/>
        </w:rPr>
        <w:t>7. Where will you live in Australia?</w:t>
      </w:r>
    </w:p>
    <w:p w14:paraId="49E0300C" w14:textId="21DB220C" w:rsidR="00E7097F" w:rsidRPr="00E7097F" w:rsidRDefault="00E7097F" w:rsidP="00E7097F">
      <w:r w:rsidRPr="00E7097F">
        <w:t>“I plan to live in a shared apartment near the campus. The average rent is around AUD 575 to 700, which fits within my budget.”</w:t>
      </w:r>
    </w:p>
    <w:p w14:paraId="38A006B0" w14:textId="77777777" w:rsidR="00E7097F" w:rsidRPr="00E7097F" w:rsidRDefault="00E7097F" w:rsidP="00E7097F">
      <w:pPr>
        <w:rPr>
          <w:b/>
          <w:bCs/>
        </w:rPr>
      </w:pPr>
      <w:r w:rsidRPr="00E7097F">
        <w:rPr>
          <w:b/>
          <w:bCs/>
        </w:rPr>
        <w:t>8. How will you manage your studies in English?</w:t>
      </w:r>
    </w:p>
    <w:p w14:paraId="07F9A8C7" w14:textId="5480953D" w:rsidR="00E7097F" w:rsidRPr="00E7097F" w:rsidRDefault="00E7097F" w:rsidP="00E7097F">
      <w:r w:rsidRPr="00E7097F">
        <w:t>“I have a good command of English and achieved an overall IELTS score of 7.5, which will help me communicate effectively in both academic and daily life.”</w:t>
      </w:r>
    </w:p>
    <w:p w14:paraId="0FCC8DB2" w14:textId="77777777" w:rsidR="00E7097F" w:rsidRPr="00E7097F" w:rsidRDefault="00E7097F" w:rsidP="00E7097F">
      <w:pPr>
        <w:rPr>
          <w:b/>
          <w:bCs/>
        </w:rPr>
      </w:pPr>
      <w:r w:rsidRPr="00E7097F">
        <w:rPr>
          <w:b/>
          <w:bCs/>
        </w:rPr>
        <w:lastRenderedPageBreak/>
        <w:t>9. Why is this degree a good investment?</w:t>
      </w:r>
    </w:p>
    <w:p w14:paraId="06009840" w14:textId="2666A3AD" w:rsidR="00E7097F" w:rsidRPr="00E7097F" w:rsidRDefault="00E7097F" w:rsidP="00E7097F">
      <w:r w:rsidRPr="00E7097F">
        <w:t>“International accounting qualifications are highly valued in Nepal. Professionals with such degrees earn competitive salaries, and the knowledge I gain will also help expand my family’s accounting firm.”</w:t>
      </w:r>
    </w:p>
    <w:p w14:paraId="5FDD783C" w14:textId="77777777" w:rsidR="00E7097F" w:rsidRPr="00E7097F" w:rsidRDefault="00E7097F" w:rsidP="00E7097F">
      <w:pPr>
        <w:rPr>
          <w:b/>
          <w:bCs/>
        </w:rPr>
      </w:pPr>
      <w:r w:rsidRPr="00E7097F">
        <w:rPr>
          <w:b/>
          <w:bCs/>
        </w:rPr>
        <w:t>10. Why Sydney / campus location?</w:t>
      </w:r>
    </w:p>
    <w:p w14:paraId="00879A39" w14:textId="77777777" w:rsidR="00E7097F" w:rsidRDefault="00E7097F" w:rsidP="00E7097F">
      <w:r w:rsidRPr="00E7097F">
        <w:t>“Studying at the UND campus in Sydney will provide a supportive academic environment and exposure to professional accounting practices, helping me thrive academically.”</w:t>
      </w:r>
    </w:p>
    <w:p w14:paraId="11B563D4" w14:textId="6F7FBFCE" w:rsidR="00DA2F53" w:rsidRPr="00DA2F53" w:rsidRDefault="00BD2E37" w:rsidP="00E7097F">
      <w:pPr>
        <w:rPr>
          <w:b/>
          <w:bCs/>
        </w:rPr>
      </w:pPr>
      <w:r>
        <w:t>Financial support</w:t>
      </w:r>
      <w:r w:rsidR="001A1AE1">
        <w:br/>
        <w:t xml:space="preserve">My </w:t>
      </w:r>
      <w:r w:rsidR="00341898">
        <w:t>family</w:t>
      </w:r>
      <w:r w:rsidR="001A1AE1">
        <w:t xml:space="preserve"> will be the supporting my education </w:t>
      </w:r>
      <w:r w:rsidR="00341898">
        <w:t xml:space="preserve">we have </w:t>
      </w:r>
      <w:r w:rsidR="001A1AE1">
        <w:t xml:space="preserve"> a stable income of</w:t>
      </w:r>
      <w:r w:rsidR="00417730">
        <w:t xml:space="preserve"> </w:t>
      </w:r>
      <w:r w:rsidR="00417730" w:rsidRPr="00417730">
        <w:rPr>
          <w:b/>
          <w:bCs/>
        </w:rPr>
        <w:t>23,041</w:t>
      </w:r>
      <w:r w:rsidR="00341898">
        <w:rPr>
          <w:b/>
          <w:bCs/>
        </w:rPr>
        <w:t xml:space="preserve"> AUD annually and </w:t>
      </w:r>
      <w:r w:rsidR="00AC3040">
        <w:rPr>
          <w:b/>
          <w:bCs/>
        </w:rPr>
        <w:t>I have also taken an educational loan of nrs 65 lakh from global ime bank</w:t>
      </w:r>
      <w:r w:rsidR="00B214B9">
        <w:rPr>
          <w:b/>
          <w:bCs/>
        </w:rPr>
        <w:t>.</w:t>
      </w:r>
      <w:r w:rsidR="00DA2F53">
        <w:rPr>
          <w:b/>
          <w:bCs/>
        </w:rPr>
        <w:t>We also have savings of around 12800 aud in 2 different bank global ime</w:t>
      </w:r>
      <w:r w:rsidR="002A13CE">
        <w:rPr>
          <w:b/>
          <w:bCs/>
        </w:rPr>
        <w:t xml:space="preserve"> and agriculture development bank.</w:t>
      </w:r>
    </w:p>
    <w:p w14:paraId="4AD321CD" w14:textId="77777777" w:rsidR="00BD2E37" w:rsidRPr="00BD2E37" w:rsidRDefault="00BD2E37" w:rsidP="00BD2E37">
      <w:pPr>
        <w:rPr>
          <w:b/>
          <w:bCs/>
        </w:rPr>
      </w:pPr>
      <w:r w:rsidRPr="00BD2E37">
        <w:rPr>
          <w:b/>
          <w:bCs/>
        </w:rPr>
        <w:t>Work Experience Explanation (Final – Spoken Answer)</w:t>
      </w:r>
    </w:p>
    <w:p w14:paraId="20C49CE0" w14:textId="77777777" w:rsidR="00BD2E37" w:rsidRPr="00BD2E37" w:rsidRDefault="00BD2E37" w:rsidP="00BD2E37">
      <w:r w:rsidRPr="00BD2E37">
        <w:t>“After completing my studies in Management, I have been working as an Accounts Assistant at L. Thapa &amp; Associates. My responsibilities include entering accounting data for VAT compliance, communicating and coordinating with clients to obtain sales and purchase bills, and assisting senior accountants with bank and ledger reconciliations. This hands-on experience strengthened my accounting foundation and motivated me to pursue a professionally accredited Bachelor of Accounting.”</w:t>
      </w:r>
    </w:p>
    <w:p w14:paraId="415226A4" w14:textId="77777777" w:rsidR="00FB4CDE" w:rsidRDefault="00FB4CDE"/>
    <w:sectPr w:rsidR="00FB4CD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097F"/>
    <w:rsid w:val="001A1AE1"/>
    <w:rsid w:val="002A13CE"/>
    <w:rsid w:val="00341898"/>
    <w:rsid w:val="00417730"/>
    <w:rsid w:val="004A0DE4"/>
    <w:rsid w:val="00584F3E"/>
    <w:rsid w:val="005C2647"/>
    <w:rsid w:val="00661C33"/>
    <w:rsid w:val="0067356C"/>
    <w:rsid w:val="009C3E83"/>
    <w:rsid w:val="00AC3040"/>
    <w:rsid w:val="00B214B9"/>
    <w:rsid w:val="00BD2E37"/>
    <w:rsid w:val="00DA2F53"/>
    <w:rsid w:val="00E7097F"/>
    <w:rsid w:val="00FB4C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5980BA"/>
  <w15:chartTrackingRefBased/>
  <w15:docId w15:val="{ACC5C6F2-BBD2-46C5-AAE8-1A2B8B7501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7097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7097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7097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7097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7097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709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09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09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09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097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7097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7097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7097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7097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709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09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09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097F"/>
    <w:rPr>
      <w:rFonts w:eastAsiaTheme="majorEastAsia" w:cstheme="majorBidi"/>
      <w:color w:val="272727" w:themeColor="text1" w:themeTint="D8"/>
    </w:rPr>
  </w:style>
  <w:style w:type="paragraph" w:styleId="Title">
    <w:name w:val="Title"/>
    <w:basedOn w:val="Normal"/>
    <w:next w:val="Normal"/>
    <w:link w:val="TitleChar"/>
    <w:uiPriority w:val="10"/>
    <w:qFormat/>
    <w:rsid w:val="00E709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09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09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09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097F"/>
    <w:pPr>
      <w:spacing w:before="160"/>
      <w:jc w:val="center"/>
    </w:pPr>
    <w:rPr>
      <w:i/>
      <w:iCs/>
      <w:color w:val="404040" w:themeColor="text1" w:themeTint="BF"/>
    </w:rPr>
  </w:style>
  <w:style w:type="character" w:customStyle="1" w:styleId="QuoteChar">
    <w:name w:val="Quote Char"/>
    <w:basedOn w:val="DefaultParagraphFont"/>
    <w:link w:val="Quote"/>
    <w:uiPriority w:val="29"/>
    <w:rsid w:val="00E7097F"/>
    <w:rPr>
      <w:i/>
      <w:iCs/>
      <w:color w:val="404040" w:themeColor="text1" w:themeTint="BF"/>
    </w:rPr>
  </w:style>
  <w:style w:type="paragraph" w:styleId="ListParagraph">
    <w:name w:val="List Paragraph"/>
    <w:basedOn w:val="Normal"/>
    <w:uiPriority w:val="34"/>
    <w:qFormat/>
    <w:rsid w:val="00E7097F"/>
    <w:pPr>
      <w:ind w:left="720"/>
      <w:contextualSpacing/>
    </w:pPr>
  </w:style>
  <w:style w:type="character" w:styleId="IntenseEmphasis">
    <w:name w:val="Intense Emphasis"/>
    <w:basedOn w:val="DefaultParagraphFont"/>
    <w:uiPriority w:val="21"/>
    <w:qFormat/>
    <w:rsid w:val="00E7097F"/>
    <w:rPr>
      <w:i/>
      <w:iCs/>
      <w:color w:val="2F5496" w:themeColor="accent1" w:themeShade="BF"/>
    </w:rPr>
  </w:style>
  <w:style w:type="paragraph" w:styleId="IntenseQuote">
    <w:name w:val="Intense Quote"/>
    <w:basedOn w:val="Normal"/>
    <w:next w:val="Normal"/>
    <w:link w:val="IntenseQuoteChar"/>
    <w:uiPriority w:val="30"/>
    <w:qFormat/>
    <w:rsid w:val="00E7097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7097F"/>
    <w:rPr>
      <w:i/>
      <w:iCs/>
      <w:color w:val="2F5496" w:themeColor="accent1" w:themeShade="BF"/>
    </w:rPr>
  </w:style>
  <w:style w:type="character" w:styleId="IntenseReference">
    <w:name w:val="Intense Reference"/>
    <w:basedOn w:val="DefaultParagraphFont"/>
    <w:uiPriority w:val="32"/>
    <w:qFormat/>
    <w:rsid w:val="00E7097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2</Pages>
  <Words>505</Words>
  <Characters>2881</Characters>
  <Application>Microsoft Office Word</Application>
  <DocSecurity>0</DocSecurity>
  <Lines>24</Lines>
  <Paragraphs>6</Paragraphs>
  <ScaleCrop>false</ScaleCrop>
  <Company/>
  <LinksUpToDate>false</LinksUpToDate>
  <CharactersWithSpaces>3380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yogjung Thapa</dc:creator>
  <cp:keywords/>
  <dc:description/>
  <cp:lastModifiedBy>yogjung Thapa</cp:lastModifiedBy>
  <cp:revision>11</cp:revision>
  <dcterms:created xsi:type="dcterms:W3CDTF">2025-12-30T05:54:00Z</dcterms:created>
  <dcterms:modified xsi:type="dcterms:W3CDTF">2025-12-30T06:18:00Z</dcterms:modified>
</cp:coreProperties>
</file>