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7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270"/>
        <w:gridCol w:w="2872"/>
        <w:gridCol w:w="4181"/>
        <w:gridCol w:w="687"/>
        <w:gridCol w:w="3330"/>
        <w:gridCol w:w="180"/>
        <w:gridCol w:w="16"/>
      </w:tblGrid>
      <w:tr w:rsidR="00AD6B46" w:rsidRPr="00B90FED" w14:paraId="7C3F25D4" w14:textId="77777777" w:rsidTr="00F75F5C">
        <w:trPr>
          <w:gridAfter w:val="1"/>
          <w:wAfter w:w="16" w:type="dxa"/>
          <w:trHeight w:val="1617"/>
        </w:trPr>
        <w:tc>
          <w:tcPr>
            <w:tcW w:w="270" w:type="dxa"/>
            <w:shd w:val="clear" w:color="auto" w:fill="006666" w:themeFill="accent3"/>
          </w:tcPr>
          <w:p w14:paraId="3E15F3CC" w14:textId="77777777" w:rsidR="00356BB9" w:rsidRPr="00F415B3" w:rsidRDefault="00356BB9" w:rsidP="00356BB9"/>
        </w:tc>
        <w:tc>
          <w:tcPr>
            <w:tcW w:w="7740" w:type="dxa"/>
            <w:gridSpan w:val="3"/>
            <w:tcBorders>
              <w:right w:val="single" w:sz="36" w:space="0" w:color="FFFFFF" w:themeColor="background1"/>
            </w:tcBorders>
            <w:shd w:val="clear" w:color="auto" w:fill="006666" w:themeFill="accent3"/>
            <w:vAlign w:val="center"/>
          </w:tcPr>
          <w:p w14:paraId="61895671" w14:textId="080DDB22" w:rsidR="00F415B3" w:rsidRPr="00F415B3" w:rsidRDefault="005F3E4B" w:rsidP="00642E79">
            <w:pPr>
              <w:pStyle w:val="ContactInfo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ROLLOUT RANGERS</w:t>
            </w:r>
            <w:r w:rsidR="00F415B3">
              <w:rPr>
                <w:sz w:val="56"/>
                <w:szCs w:val="56"/>
              </w:rPr>
              <w:t xml:space="preserve"> | CSE-D | 5</w:t>
            </w:r>
            <w:r w:rsidR="00F415B3" w:rsidRPr="00F415B3">
              <w:rPr>
                <w:sz w:val="56"/>
                <w:szCs w:val="56"/>
                <w:vertAlign w:val="superscript"/>
              </w:rPr>
              <w:t>TH</w:t>
            </w:r>
            <w:r w:rsidR="00F415B3">
              <w:rPr>
                <w:sz w:val="56"/>
                <w:szCs w:val="56"/>
              </w:rPr>
              <w:t xml:space="preserve"> SEM</w:t>
            </w:r>
          </w:p>
        </w:tc>
        <w:tc>
          <w:tcPr>
            <w:tcW w:w="3330" w:type="dxa"/>
            <w:tcBorders>
              <w:left w:val="single" w:sz="36" w:space="0" w:color="FFFFFF" w:themeColor="background1"/>
            </w:tcBorders>
            <w:shd w:val="clear" w:color="auto" w:fill="006666" w:themeFill="accent3"/>
            <w:vAlign w:val="center"/>
          </w:tcPr>
          <w:p w14:paraId="6CC618CC" w14:textId="333D744E" w:rsidR="00356BB9" w:rsidRPr="00356BB9" w:rsidRDefault="00AD6B46" w:rsidP="00356BB9">
            <w:pPr>
              <w:pStyle w:val="Graphic"/>
            </w:pPr>
            <w:r>
              <w:drawing>
                <wp:inline distT="0" distB="0" distL="0" distR="0" wp14:anchorId="57A39573" wp14:editId="509B439C">
                  <wp:extent cx="1950720" cy="1440180"/>
                  <wp:effectExtent l="0" t="0" r="0" b="7620"/>
                  <wp:docPr id="5890758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9075872" name="Picture 58907587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720" cy="144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shd w:val="clear" w:color="auto" w:fill="006666" w:themeFill="accent3"/>
          </w:tcPr>
          <w:p w14:paraId="06B22B98" w14:textId="77777777" w:rsidR="00356BB9" w:rsidRPr="00B90FED" w:rsidRDefault="00356BB9" w:rsidP="001A58E9">
            <w:pPr>
              <w:pStyle w:val="Graphic"/>
              <w:rPr>
                <w:color w:val="006666" w:themeColor="accent3"/>
              </w:rPr>
            </w:pPr>
          </w:p>
        </w:tc>
      </w:tr>
      <w:tr w:rsidR="001A58E9" w14:paraId="67B525EB" w14:textId="77777777" w:rsidTr="00F75F5C">
        <w:trPr>
          <w:trHeight w:val="1167"/>
        </w:trPr>
        <w:tc>
          <w:tcPr>
            <w:tcW w:w="11536" w:type="dxa"/>
            <w:gridSpan w:val="7"/>
            <w:vAlign w:val="bottom"/>
          </w:tcPr>
          <w:p w14:paraId="1D9B3E63" w14:textId="24D051FE" w:rsidR="001A58E9" w:rsidRDefault="005F3E4B" w:rsidP="005F3E4B">
            <w:pPr>
              <w:pStyle w:val="Title"/>
              <w:jc w:val="left"/>
            </w:pPr>
            <w:r>
              <w:t xml:space="preserve">                     OLX CLONE </w:t>
            </w:r>
          </w:p>
        </w:tc>
      </w:tr>
      <w:tr w:rsidR="001A58E9" w14:paraId="643730CB" w14:textId="77777777" w:rsidTr="00F75F5C">
        <w:trPr>
          <w:trHeight w:val="864"/>
        </w:trPr>
        <w:tc>
          <w:tcPr>
            <w:tcW w:w="11536" w:type="dxa"/>
            <w:gridSpan w:val="7"/>
            <w:tcBorders>
              <w:bottom w:val="single" w:sz="18" w:space="0" w:color="FEDE00" w:themeColor="accent2"/>
            </w:tcBorders>
            <w:vAlign w:val="bottom"/>
          </w:tcPr>
          <w:p w14:paraId="2B7C8CED" w14:textId="77777777" w:rsidR="001A58E9" w:rsidRPr="00825C42" w:rsidRDefault="00000000" w:rsidP="001960E4">
            <w:pPr>
              <w:pStyle w:val="Heading1"/>
            </w:pPr>
            <w:sdt>
              <w:sdtPr>
                <w:id w:val="-325209752"/>
                <w:placeholder>
                  <w:docPart w:val="F50A7F02599145B88AE42F10931CA14C"/>
                </w:placeholder>
                <w:temporary/>
                <w:showingPlcHdr/>
                <w15:appearance w15:val="hidden"/>
              </w:sdtPr>
              <w:sdtContent>
                <w:r w:rsidR="00825C42" w:rsidRPr="00825C42">
                  <w:t>Project Summary</w:t>
                </w:r>
              </w:sdtContent>
            </w:sdt>
          </w:p>
        </w:tc>
      </w:tr>
      <w:tr w:rsidR="001A58E9" w14:paraId="2778C3A7" w14:textId="77777777" w:rsidTr="00F75F5C">
        <w:trPr>
          <w:trHeight w:hRule="exact" w:val="216"/>
        </w:trPr>
        <w:tc>
          <w:tcPr>
            <w:tcW w:w="11536" w:type="dxa"/>
            <w:gridSpan w:val="7"/>
            <w:tcBorders>
              <w:top w:val="single" w:sz="18" w:space="0" w:color="FEDE00" w:themeColor="accent2"/>
            </w:tcBorders>
          </w:tcPr>
          <w:p w14:paraId="3457CDA3" w14:textId="77777777" w:rsidR="001A58E9" w:rsidRPr="00E219DC" w:rsidRDefault="001A58E9" w:rsidP="001A58E9"/>
        </w:tc>
      </w:tr>
      <w:tr w:rsidR="00AD6B46" w:rsidRPr="001A58E9" w14:paraId="06171DD8" w14:textId="77777777" w:rsidTr="00D9475A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trHeight w:val="331"/>
        </w:trPr>
        <w:tc>
          <w:tcPr>
            <w:tcW w:w="3142" w:type="dxa"/>
            <w:gridSpan w:val="2"/>
            <w:tcBorders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006666" w:themeFill="accent3"/>
            <w:vAlign w:val="center"/>
          </w:tcPr>
          <w:p w14:paraId="5EF6A48C" w14:textId="77777777" w:rsidR="00E219DC" w:rsidRPr="001A58E9" w:rsidRDefault="00000000" w:rsidP="00F75F5C">
            <w:pPr>
              <w:pStyle w:val="Heading2"/>
            </w:pPr>
            <w:sdt>
              <w:sdtPr>
                <w:id w:val="-1450397053"/>
                <w:placeholder>
                  <w:docPart w:val="D6B93EC522944D1884EE1E7C68848C95"/>
                </w:placeholder>
                <w:temporary/>
                <w:showingPlcHdr/>
                <w15:appearance w15:val="hidden"/>
              </w:sdtPr>
              <w:sdtContent>
                <w:r w:rsidR="004257E0" w:rsidRPr="001A58E9">
                  <w:t>Report Date</w:t>
                </w:r>
              </w:sdtContent>
            </w:sdt>
          </w:p>
        </w:tc>
        <w:tc>
          <w:tcPr>
            <w:tcW w:w="4181" w:type="dxa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006666" w:themeFill="accent3"/>
            <w:vAlign w:val="center"/>
          </w:tcPr>
          <w:p w14:paraId="3713889E" w14:textId="77777777" w:rsidR="00E219DC" w:rsidRPr="001A58E9" w:rsidRDefault="00000000" w:rsidP="00F75F5C">
            <w:pPr>
              <w:pStyle w:val="Heading2"/>
            </w:pPr>
            <w:sdt>
              <w:sdtPr>
                <w:id w:val="-1238469382"/>
                <w:placeholder>
                  <w:docPart w:val="38E111FC20B645ADB7E32F7BE83D7B88"/>
                </w:placeholder>
                <w:temporary/>
                <w:showingPlcHdr/>
                <w15:appearance w15:val="hidden"/>
              </w:sdtPr>
              <w:sdtContent>
                <w:r w:rsidR="004257E0" w:rsidRPr="001A58E9">
                  <w:t>Project Name</w:t>
                </w:r>
              </w:sdtContent>
            </w:sdt>
          </w:p>
        </w:tc>
        <w:tc>
          <w:tcPr>
            <w:tcW w:w="4197" w:type="dxa"/>
            <w:gridSpan w:val="3"/>
            <w:tcBorders>
              <w:left w:val="single" w:sz="12" w:space="0" w:color="FFFFFF" w:themeColor="background1"/>
              <w:bottom w:val="single" w:sz="12" w:space="0" w:color="FFFFFF" w:themeColor="background1"/>
            </w:tcBorders>
            <w:shd w:val="clear" w:color="auto" w:fill="006666" w:themeFill="accent3"/>
            <w:vAlign w:val="center"/>
          </w:tcPr>
          <w:p w14:paraId="036CF59C" w14:textId="0DD8ECA2" w:rsidR="00E219DC" w:rsidRPr="001A58E9" w:rsidRDefault="00516515" w:rsidP="00F75F5C">
            <w:pPr>
              <w:pStyle w:val="Heading2"/>
            </w:pPr>
            <w:r w:rsidRPr="00516515">
              <w:t>Project Manager</w:t>
            </w:r>
          </w:p>
        </w:tc>
      </w:tr>
      <w:tr w:rsidR="00AD6B46" w14:paraId="2B507387" w14:textId="77777777" w:rsidTr="00D9475A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trHeight w:val="331"/>
        </w:trPr>
        <w:tc>
          <w:tcPr>
            <w:tcW w:w="3142" w:type="dxa"/>
            <w:gridSpan w:val="2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E5EAEE" w:themeFill="accent1" w:themeFillTint="33"/>
          </w:tcPr>
          <w:p w14:paraId="3FE0957A" w14:textId="1A0D1284" w:rsidR="00E219DC" w:rsidRPr="004257E0" w:rsidRDefault="005F3E4B" w:rsidP="004257E0">
            <w:r>
              <w:t>11/09/2024</w:t>
            </w:r>
          </w:p>
        </w:tc>
        <w:tc>
          <w:tcPr>
            <w:tcW w:w="4181" w:type="dxa"/>
            <w:tcBorders>
              <w:top w:val="single" w:sz="12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E5EAEE" w:themeFill="accent1" w:themeFillTint="33"/>
          </w:tcPr>
          <w:p w14:paraId="25D33107" w14:textId="5A19E401" w:rsidR="00E219DC" w:rsidRPr="004257E0" w:rsidRDefault="00F415B3" w:rsidP="006B7FF7">
            <w:r w:rsidRPr="00F415B3">
              <w:t>Continuous Integration, Delivery, and Deployment</w:t>
            </w:r>
            <w:r>
              <w:t xml:space="preserve"> In AWS,</w:t>
            </w:r>
            <w:r w:rsidR="008D164B">
              <w:t xml:space="preserve"> </w:t>
            </w:r>
            <w:r w:rsidRPr="00F415B3">
              <w:t>Netlify</w:t>
            </w:r>
            <w:r>
              <w:t>,</w:t>
            </w:r>
            <w:r w:rsidR="005F3E4B">
              <w:t xml:space="preserve"> </w:t>
            </w:r>
            <w:proofErr w:type="gramStart"/>
            <w:r>
              <w:t>GitHub</w:t>
            </w:r>
            <w:r w:rsidR="005F3E4B">
              <w:t xml:space="preserve"> </w:t>
            </w:r>
            <w:r>
              <w:t>,Dockers</w:t>
            </w:r>
            <w:proofErr w:type="gramEnd"/>
            <w:r w:rsidR="005F3E4B">
              <w:t xml:space="preserve">  </w:t>
            </w:r>
          </w:p>
        </w:tc>
        <w:tc>
          <w:tcPr>
            <w:tcW w:w="4197" w:type="dxa"/>
            <w:gridSpan w:val="3"/>
            <w:tcBorders>
              <w:top w:val="single" w:sz="12" w:space="0" w:color="FFFFFF" w:themeColor="background1"/>
              <w:left w:val="single" w:sz="12" w:space="0" w:color="FFFFFF" w:themeColor="background1"/>
            </w:tcBorders>
            <w:shd w:val="clear" w:color="auto" w:fill="E5EAEE" w:themeFill="accent1" w:themeFillTint="33"/>
          </w:tcPr>
          <w:p w14:paraId="320CACDD" w14:textId="5B802D60" w:rsidR="00E219DC" w:rsidRPr="004257E0" w:rsidRDefault="005F3E4B" w:rsidP="004257E0">
            <w:proofErr w:type="spellStart"/>
            <w:proofErr w:type="gramStart"/>
            <w:r>
              <w:t>Yogesh.B.G</w:t>
            </w:r>
            <w:proofErr w:type="spellEnd"/>
            <w:proofErr w:type="gramEnd"/>
          </w:p>
        </w:tc>
      </w:tr>
      <w:tr w:rsidR="00F75F5C" w14:paraId="0F680AE0" w14:textId="77777777" w:rsidTr="00F75F5C">
        <w:trPr>
          <w:trHeight w:val="720"/>
        </w:trPr>
        <w:tc>
          <w:tcPr>
            <w:tcW w:w="11536" w:type="dxa"/>
            <w:gridSpan w:val="7"/>
            <w:tcBorders>
              <w:bottom w:val="single" w:sz="18" w:space="0" w:color="FEDE00" w:themeColor="accent2"/>
            </w:tcBorders>
            <w:vAlign w:val="bottom"/>
          </w:tcPr>
          <w:p w14:paraId="486CC255" w14:textId="5082DC72" w:rsidR="00F75F5C" w:rsidRPr="00825C42" w:rsidRDefault="00516515" w:rsidP="007D43AC">
            <w:pPr>
              <w:pStyle w:val="Heading1"/>
            </w:pPr>
            <w:r>
              <w:t>EXECUTIVE SUMMARY</w:t>
            </w:r>
          </w:p>
        </w:tc>
      </w:tr>
      <w:tr w:rsidR="00F75F5C" w14:paraId="3AB541DF" w14:textId="77777777" w:rsidTr="00F75F5C">
        <w:trPr>
          <w:trHeight w:hRule="exact" w:val="216"/>
        </w:trPr>
        <w:tc>
          <w:tcPr>
            <w:tcW w:w="11536" w:type="dxa"/>
            <w:gridSpan w:val="7"/>
            <w:tcBorders>
              <w:top w:val="single" w:sz="18" w:space="0" w:color="FEDE00" w:themeColor="accent2"/>
            </w:tcBorders>
          </w:tcPr>
          <w:p w14:paraId="2575FE9B" w14:textId="77777777" w:rsidR="00F75F5C" w:rsidRPr="00E219DC" w:rsidRDefault="00F75F5C" w:rsidP="007D43AC"/>
        </w:tc>
      </w:tr>
    </w:tbl>
    <w:p w14:paraId="369E3C24" w14:textId="77777777" w:rsidR="005F3E4B" w:rsidRDefault="005F3E4B" w:rsidP="005F3E4B">
      <w:r>
        <w:t>Deploying an OLX clone on AWS involves leveraging various cloud services to ensure scalability, security, and reliability. Here’s a high-level summary of the deployment:</w:t>
      </w:r>
    </w:p>
    <w:p w14:paraId="6F75F1D0" w14:textId="77777777" w:rsidR="005F3E4B" w:rsidRDefault="005F3E4B" w:rsidP="005F3E4B"/>
    <w:p w14:paraId="1ACAB65F" w14:textId="77777777" w:rsidR="005F3E4B" w:rsidRDefault="005F3E4B" w:rsidP="005F3E4B">
      <w:r>
        <w:t>1. Architecture Overview</w:t>
      </w:r>
    </w:p>
    <w:p w14:paraId="6DC30D16" w14:textId="77777777" w:rsidR="005F3E4B" w:rsidRDefault="005F3E4B" w:rsidP="005F3E4B">
      <w:r>
        <w:t>Frontend: Hosted on Amazon S3 and served through Amazon CloudFront for fast, global delivery and caching.</w:t>
      </w:r>
    </w:p>
    <w:p w14:paraId="6ED9F622" w14:textId="77777777" w:rsidR="005F3E4B" w:rsidRDefault="005F3E4B" w:rsidP="005F3E4B">
      <w:r>
        <w:t>Backend: Hosted on Amazon EC2 or AWS Elastic Beanstalk to simplify deployment, scaling, and management.</w:t>
      </w:r>
    </w:p>
    <w:p w14:paraId="3AC45AFB" w14:textId="77777777" w:rsidR="005F3E4B" w:rsidRDefault="005F3E4B" w:rsidP="005F3E4B">
      <w:r>
        <w:t>Database: Amazon RDS (e.g., MySQL or PostgreSQL) or Amazon DynamoDB for scalable and managed database services.</w:t>
      </w:r>
    </w:p>
    <w:p w14:paraId="19E326ED" w14:textId="77777777" w:rsidR="005F3E4B" w:rsidRDefault="005F3E4B" w:rsidP="005F3E4B">
      <w:r>
        <w:t>Storage: Amazon S3 for image storage, allowing easy integration with CDN and scalable storage for large files like photos or videos of listings.</w:t>
      </w:r>
    </w:p>
    <w:p w14:paraId="3A592079" w14:textId="77777777" w:rsidR="005F3E4B" w:rsidRDefault="005F3E4B" w:rsidP="005F3E4B">
      <w:r>
        <w:t>2. Core AWS Services Used</w:t>
      </w:r>
    </w:p>
    <w:p w14:paraId="083F9BA6" w14:textId="77777777" w:rsidR="005F3E4B" w:rsidRDefault="005F3E4B" w:rsidP="005F3E4B">
      <w:r>
        <w:t>Compute: EC2 instances or AWS Elastic Beanstalk to manage backend services and APIs.</w:t>
      </w:r>
    </w:p>
    <w:p w14:paraId="0B42F30B" w14:textId="77777777" w:rsidR="005F3E4B" w:rsidRDefault="005F3E4B" w:rsidP="005F3E4B">
      <w:r>
        <w:t>Storage: S3 for storing images and user-uploaded files, with high availability and durability.</w:t>
      </w:r>
    </w:p>
    <w:p w14:paraId="2272A844" w14:textId="77777777" w:rsidR="005F3E4B" w:rsidRDefault="005F3E4B" w:rsidP="005F3E4B">
      <w:r>
        <w:t>Database: Amazon RDS or DynamoDB to manage structured data like user information, ad details, and transactions.</w:t>
      </w:r>
    </w:p>
    <w:p w14:paraId="23AE062E" w14:textId="77777777" w:rsidR="005F3E4B" w:rsidRDefault="005F3E4B" w:rsidP="005F3E4B">
      <w:r>
        <w:t>Content Delivery: Amazon CloudFront to reduce latency and enhance the speed of asset delivery globally.</w:t>
      </w:r>
    </w:p>
    <w:p w14:paraId="662FE581" w14:textId="77777777" w:rsidR="005F3E4B" w:rsidRDefault="005F3E4B" w:rsidP="005F3E4B">
      <w:r>
        <w:t>Authentication &amp; Authorization: AWS Cognito for user sign-up, login, and secure management of profiles.</w:t>
      </w:r>
    </w:p>
    <w:p w14:paraId="56847B0D" w14:textId="77777777" w:rsidR="005F3E4B" w:rsidRDefault="005F3E4B" w:rsidP="005F3E4B">
      <w:r>
        <w:t>3. Supporting Services for Enhanced Functionality</w:t>
      </w:r>
    </w:p>
    <w:p w14:paraId="33717EDC" w14:textId="77777777" w:rsidR="005F3E4B" w:rsidRDefault="005F3E4B" w:rsidP="005F3E4B">
      <w:r>
        <w:t>Amazon SQS: Message queue service to handle background tasks, such as sending notifications or processing ad approvals.</w:t>
      </w:r>
    </w:p>
    <w:p w14:paraId="241C8F4C" w14:textId="77777777" w:rsidR="005F3E4B" w:rsidRDefault="005F3E4B" w:rsidP="005F3E4B">
      <w:r>
        <w:t>Amazon SNS: For notifications, alerting users about updates, message notifications, or admin alerts.</w:t>
      </w:r>
    </w:p>
    <w:p w14:paraId="76B2141F" w14:textId="77777777" w:rsidR="005F3E4B" w:rsidRDefault="005F3E4B" w:rsidP="005F3E4B">
      <w:r>
        <w:t>AWS Lambda: For running serverless functions, such as processing images or sending emails.</w:t>
      </w:r>
    </w:p>
    <w:p w14:paraId="28BAEE56" w14:textId="363048C0" w:rsidR="005F3E4B" w:rsidRDefault="005F3E4B" w:rsidP="005F3E4B">
      <w:r>
        <w:t>Amazon Re</w:t>
      </w:r>
      <w:r>
        <w:t>c</w:t>
      </w:r>
      <w:r>
        <w:t>ognition (optional): To automatically moderate images, detecting inappropriate content in listings.</w:t>
      </w:r>
    </w:p>
    <w:p w14:paraId="2656237F" w14:textId="77777777" w:rsidR="005F3E4B" w:rsidRDefault="005F3E4B" w:rsidP="005F3E4B">
      <w:r>
        <w:t>4. Security Measures</w:t>
      </w:r>
    </w:p>
    <w:p w14:paraId="519C9933" w14:textId="77777777" w:rsidR="005F3E4B" w:rsidRDefault="005F3E4B" w:rsidP="005F3E4B">
      <w:r>
        <w:t>AWS IAM: Manage user permissions and control access to AWS services.</w:t>
      </w:r>
    </w:p>
    <w:p w14:paraId="7FAE201A" w14:textId="77777777" w:rsidR="005F3E4B" w:rsidRDefault="005F3E4B" w:rsidP="005F3E4B">
      <w:r>
        <w:t>SSL/TLS Certificates: Managed through AWS Certificate Manager for secure HTTPS access.</w:t>
      </w:r>
    </w:p>
    <w:p w14:paraId="561278D5" w14:textId="7563CC4E" w:rsidR="005F3E4B" w:rsidRDefault="005F3E4B" w:rsidP="005F3E4B">
      <w:r>
        <w:t>Amazon Guard</w:t>
      </w:r>
      <w:r>
        <w:t xml:space="preserve"> </w:t>
      </w:r>
      <w:r>
        <w:t>Duty: Continuous security monitoring for suspicious activity and potential threats.</w:t>
      </w:r>
    </w:p>
    <w:p w14:paraId="1DB27918" w14:textId="77777777" w:rsidR="005F3E4B" w:rsidRDefault="005F3E4B" w:rsidP="005F3E4B">
      <w:r>
        <w:t>Data Encryption: S3 bucket encryption and RDS encryption for data at rest, SSL for data in transit.</w:t>
      </w:r>
    </w:p>
    <w:p w14:paraId="62DC4EE8" w14:textId="77777777" w:rsidR="005F3E4B" w:rsidRDefault="005F3E4B" w:rsidP="005F3E4B">
      <w:r>
        <w:t>5. Scalability and Availability</w:t>
      </w:r>
    </w:p>
    <w:p w14:paraId="38CBF52C" w14:textId="77777777" w:rsidR="005F3E4B" w:rsidRDefault="005F3E4B" w:rsidP="005F3E4B">
      <w:r>
        <w:t>Auto Scaling: Set up auto-scaling for EC2 instances to handle traffic spikes.</w:t>
      </w:r>
    </w:p>
    <w:p w14:paraId="03895921" w14:textId="77777777" w:rsidR="005F3E4B" w:rsidRDefault="005F3E4B" w:rsidP="005F3E4B">
      <w:r>
        <w:t>Elastic Load Balancer (ELB): Distribute incoming traffic across multiple EC2 instances.</w:t>
      </w:r>
    </w:p>
    <w:p w14:paraId="472CE6AF" w14:textId="77777777" w:rsidR="005F3E4B" w:rsidRDefault="005F3E4B" w:rsidP="005F3E4B">
      <w:r>
        <w:t>Multi-AZ Deployment: RDS with Multi-AZ configuration for high availability and failover support.</w:t>
      </w:r>
    </w:p>
    <w:p w14:paraId="209A9B0C" w14:textId="77777777" w:rsidR="005F3E4B" w:rsidRDefault="005F3E4B" w:rsidP="005F3E4B">
      <w:r>
        <w:t>6. Monitoring and Logging</w:t>
      </w:r>
    </w:p>
    <w:p w14:paraId="663ADC2C" w14:textId="77777777" w:rsidR="005F3E4B" w:rsidRDefault="005F3E4B" w:rsidP="005F3E4B">
      <w:r>
        <w:t>Amazon CloudWatch: Monitor application health, CPU usage, request latency, and other critical metrics.</w:t>
      </w:r>
    </w:p>
    <w:p w14:paraId="7B1D6264" w14:textId="77777777" w:rsidR="005F3E4B" w:rsidRDefault="005F3E4B" w:rsidP="005F3E4B">
      <w:r>
        <w:t>AWS CloudTrail: Track API calls for security audits and compliance monitoring.</w:t>
      </w:r>
    </w:p>
    <w:p w14:paraId="31549170" w14:textId="77777777" w:rsidR="005F3E4B" w:rsidRDefault="005F3E4B" w:rsidP="005F3E4B">
      <w:r>
        <w:t>AWS Elastic Load Balancer Logs and Access Logs: Keep track of traffic patterns, user access logs, and server load.</w:t>
      </w:r>
    </w:p>
    <w:p w14:paraId="56ACDF61" w14:textId="10A1D562" w:rsidR="00F75F5C" w:rsidRDefault="00F75F5C" w:rsidP="005F3E4B"/>
    <w:tbl>
      <w:tblPr>
        <w:tblW w:w="5007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2880"/>
        <w:gridCol w:w="1152"/>
        <w:gridCol w:w="1152"/>
        <w:gridCol w:w="576"/>
        <w:gridCol w:w="576"/>
        <w:gridCol w:w="576"/>
        <w:gridCol w:w="1728"/>
        <w:gridCol w:w="2880"/>
        <w:gridCol w:w="16"/>
      </w:tblGrid>
      <w:tr w:rsidR="00D9475A" w14:paraId="12E22CA6" w14:textId="77777777" w:rsidTr="00D9475A">
        <w:trPr>
          <w:trHeight w:val="720"/>
        </w:trPr>
        <w:tc>
          <w:tcPr>
            <w:tcW w:w="11536" w:type="dxa"/>
            <w:gridSpan w:val="9"/>
            <w:tcBorders>
              <w:bottom w:val="single" w:sz="18" w:space="0" w:color="FEDE00" w:themeColor="accent2"/>
            </w:tcBorders>
            <w:vAlign w:val="bottom"/>
          </w:tcPr>
          <w:p w14:paraId="41025E23" w14:textId="77777777" w:rsidR="00D9475A" w:rsidRPr="00825C42" w:rsidRDefault="00000000" w:rsidP="007D43AC">
            <w:pPr>
              <w:pStyle w:val="Heading1"/>
            </w:pPr>
            <w:sdt>
              <w:sdtPr>
                <w:id w:val="-2039339797"/>
                <w:placeholder>
                  <w:docPart w:val="8C6E0735862D4CB59D75F92DB2C06062"/>
                </w:placeholder>
                <w:temporary/>
                <w:showingPlcHdr/>
                <w15:appearance w15:val="hidden"/>
              </w:sdtPr>
              <w:sdtContent>
                <w:r w:rsidR="00D9475A">
                  <w:t>Project Overview</w:t>
                </w:r>
              </w:sdtContent>
            </w:sdt>
          </w:p>
        </w:tc>
      </w:tr>
      <w:tr w:rsidR="00D9475A" w14:paraId="2FDBA480" w14:textId="77777777" w:rsidTr="00D9475A">
        <w:trPr>
          <w:trHeight w:hRule="exact" w:val="216"/>
        </w:trPr>
        <w:tc>
          <w:tcPr>
            <w:tcW w:w="11536" w:type="dxa"/>
            <w:gridSpan w:val="9"/>
            <w:tcBorders>
              <w:top w:val="single" w:sz="18" w:space="0" w:color="FEDE00" w:themeColor="accent2"/>
            </w:tcBorders>
          </w:tcPr>
          <w:p w14:paraId="09D79E2C" w14:textId="77777777" w:rsidR="00D9475A" w:rsidRPr="00E219DC" w:rsidRDefault="00D9475A" w:rsidP="007D43AC"/>
        </w:tc>
      </w:tr>
      <w:tr w:rsidR="00D9475A" w:rsidRPr="001A58E9" w14:paraId="65C521CA" w14:textId="77777777" w:rsidTr="00D9475A">
        <w:tblPrEx>
          <w:tblBorders>
            <w:insideH w:val="single" w:sz="12" w:space="0" w:color="FFFFFF" w:themeColor="background1"/>
            <w:insideV w:val="single" w:sz="12" w:space="0" w:color="FFFFFF" w:themeColor="background1"/>
          </w:tblBorders>
          <w:shd w:val="clear" w:color="auto" w:fill="006666" w:themeFill="accent3"/>
          <w:tblCellMar>
            <w:left w:w="108" w:type="dxa"/>
            <w:right w:w="108" w:type="dxa"/>
          </w:tblCellMar>
        </w:tblPrEx>
        <w:trPr>
          <w:gridAfter w:val="1"/>
          <w:wAfter w:w="16" w:type="dxa"/>
          <w:trHeight w:val="331"/>
        </w:trPr>
        <w:tc>
          <w:tcPr>
            <w:tcW w:w="2880" w:type="dxa"/>
            <w:shd w:val="clear" w:color="auto" w:fill="006666" w:themeFill="accent3"/>
          </w:tcPr>
          <w:p w14:paraId="184283EA" w14:textId="77777777" w:rsidR="00D9475A" w:rsidRPr="001A58E9" w:rsidRDefault="00000000" w:rsidP="007D43AC">
            <w:pPr>
              <w:pStyle w:val="Heading2"/>
            </w:pPr>
            <w:sdt>
              <w:sdtPr>
                <w:id w:val="-606740397"/>
                <w:placeholder>
                  <w:docPart w:val="B3DF5D9328EC44BCBEC5CAC026DD02B1"/>
                </w:placeholder>
                <w:temporary/>
                <w:showingPlcHdr/>
                <w15:appearance w15:val="hidden"/>
              </w:sdtPr>
              <w:sdtContent>
                <w:r w:rsidR="00D9475A" w:rsidRPr="001A58E9">
                  <w:t>task</w:t>
                </w:r>
              </w:sdtContent>
            </w:sdt>
          </w:p>
        </w:tc>
        <w:tc>
          <w:tcPr>
            <w:tcW w:w="1152" w:type="dxa"/>
            <w:shd w:val="clear" w:color="auto" w:fill="006666" w:themeFill="accent3"/>
          </w:tcPr>
          <w:p w14:paraId="4ACB7170" w14:textId="77777777" w:rsidR="00D9475A" w:rsidRPr="001A58E9" w:rsidRDefault="00000000" w:rsidP="007D43AC">
            <w:pPr>
              <w:pStyle w:val="Heading2"/>
            </w:pPr>
            <w:sdt>
              <w:sdtPr>
                <w:id w:val="2057660338"/>
                <w:placeholder>
                  <w:docPart w:val="49AECA37B9D94ECBBE373141078E2755"/>
                </w:placeholder>
                <w:temporary/>
                <w:showingPlcHdr/>
                <w15:appearance w15:val="hidden"/>
              </w:sdtPr>
              <w:sdtContent>
                <w:r w:rsidR="00D9475A" w:rsidRPr="001A58E9">
                  <w:t>% Done</w:t>
                </w:r>
              </w:sdtContent>
            </w:sdt>
          </w:p>
        </w:tc>
        <w:tc>
          <w:tcPr>
            <w:tcW w:w="2304" w:type="dxa"/>
            <w:gridSpan w:val="3"/>
            <w:shd w:val="clear" w:color="auto" w:fill="006666" w:themeFill="accent3"/>
          </w:tcPr>
          <w:p w14:paraId="79CBAFD3" w14:textId="77777777" w:rsidR="00D9475A" w:rsidRPr="001A58E9" w:rsidRDefault="00000000" w:rsidP="007D43AC">
            <w:pPr>
              <w:pStyle w:val="Heading2"/>
            </w:pPr>
            <w:sdt>
              <w:sdtPr>
                <w:id w:val="131685788"/>
                <w:placeholder>
                  <w:docPart w:val="292C177F2AD146A0B3234150EF8D9CE9"/>
                </w:placeholder>
                <w:temporary/>
                <w:showingPlcHdr/>
                <w15:appearance w15:val="hidden"/>
              </w:sdtPr>
              <w:sdtContent>
                <w:r w:rsidR="00D9475A" w:rsidRPr="001A58E9">
                  <w:t>Due date</w:t>
                </w:r>
              </w:sdtContent>
            </w:sdt>
          </w:p>
        </w:tc>
        <w:tc>
          <w:tcPr>
            <w:tcW w:w="2304" w:type="dxa"/>
            <w:gridSpan w:val="2"/>
            <w:shd w:val="clear" w:color="auto" w:fill="006666" w:themeFill="accent3"/>
          </w:tcPr>
          <w:p w14:paraId="16251F33" w14:textId="0A1C90CB" w:rsidR="00D9475A" w:rsidRPr="001A58E9" w:rsidRDefault="00516515" w:rsidP="007D43AC">
            <w:pPr>
              <w:pStyle w:val="Heading2"/>
            </w:pPr>
            <w:r w:rsidRPr="00516515">
              <w:t>DevOps Facilitator</w:t>
            </w:r>
          </w:p>
        </w:tc>
        <w:tc>
          <w:tcPr>
            <w:tcW w:w="2880" w:type="dxa"/>
            <w:shd w:val="clear" w:color="auto" w:fill="006666" w:themeFill="accent3"/>
          </w:tcPr>
          <w:p w14:paraId="292AB096" w14:textId="4E882630" w:rsidR="00D9475A" w:rsidRPr="001A58E9" w:rsidRDefault="00306A25" w:rsidP="007D43AC">
            <w:pPr>
              <w:pStyle w:val="Heading2"/>
            </w:pPr>
            <w:r w:rsidRPr="00306A25">
              <w:t>Milestones</w:t>
            </w:r>
          </w:p>
        </w:tc>
      </w:tr>
      <w:tr w:rsidR="00D9475A" w14:paraId="69AD273B" w14:textId="77777777" w:rsidTr="00D9475A">
        <w:tblPrEx>
          <w:tblBorders>
            <w:insideH w:val="single" w:sz="12" w:space="0" w:color="FFFFFF" w:themeColor="background1"/>
            <w:insideV w:val="single" w:sz="12" w:space="0" w:color="FFFFFF" w:themeColor="background1"/>
          </w:tblBorders>
          <w:shd w:val="clear" w:color="auto" w:fill="006666" w:themeFill="accent3"/>
          <w:tblCellMar>
            <w:left w:w="108" w:type="dxa"/>
            <w:right w:w="108" w:type="dxa"/>
          </w:tblCellMar>
        </w:tblPrEx>
        <w:trPr>
          <w:gridAfter w:val="1"/>
          <w:wAfter w:w="16" w:type="dxa"/>
          <w:trHeight w:val="331"/>
        </w:trPr>
        <w:tc>
          <w:tcPr>
            <w:tcW w:w="2880" w:type="dxa"/>
            <w:shd w:val="clear" w:color="auto" w:fill="E5EAEE" w:themeFill="accent1" w:themeFillTint="33"/>
          </w:tcPr>
          <w:p w14:paraId="56AE1E2B" w14:textId="47209EA7" w:rsidR="00D9475A" w:rsidRPr="006B7FF7" w:rsidRDefault="00516515" w:rsidP="007D43AC">
            <w:pPr>
              <w:rPr>
                <w:b/>
              </w:rPr>
            </w:pPr>
            <w:r w:rsidRPr="00516515">
              <w:t>Planning Stage</w:t>
            </w:r>
          </w:p>
        </w:tc>
        <w:tc>
          <w:tcPr>
            <w:tcW w:w="1152" w:type="dxa"/>
            <w:shd w:val="clear" w:color="auto" w:fill="E5EAEE" w:themeFill="accent1" w:themeFillTint="33"/>
          </w:tcPr>
          <w:p w14:paraId="70C84504" w14:textId="015EF0A5" w:rsidR="00D9475A" w:rsidRPr="006B7FF7" w:rsidRDefault="00DE6D83" w:rsidP="007D43AC">
            <w:pPr>
              <w:rPr>
                <w:b/>
              </w:rPr>
            </w:pPr>
            <w:r>
              <w:rPr>
                <w:b/>
              </w:rPr>
              <w:t>10%</w:t>
            </w:r>
          </w:p>
        </w:tc>
        <w:tc>
          <w:tcPr>
            <w:tcW w:w="2304" w:type="dxa"/>
            <w:gridSpan w:val="3"/>
            <w:shd w:val="clear" w:color="auto" w:fill="E5EAEE" w:themeFill="accent1" w:themeFillTint="33"/>
          </w:tcPr>
          <w:p w14:paraId="4E0C8BC9" w14:textId="6CDB8D82" w:rsidR="00D9475A" w:rsidRPr="006B7FF7" w:rsidRDefault="00DE6D83" w:rsidP="007D43AC">
            <w:pPr>
              <w:rPr>
                <w:b/>
              </w:rPr>
            </w:pPr>
            <w:r>
              <w:rPr>
                <w:b/>
              </w:rPr>
              <w:t>06.11.2024</w:t>
            </w:r>
          </w:p>
        </w:tc>
        <w:tc>
          <w:tcPr>
            <w:tcW w:w="2304" w:type="dxa"/>
            <w:gridSpan w:val="2"/>
            <w:shd w:val="clear" w:color="auto" w:fill="E5EAEE" w:themeFill="accent1" w:themeFillTint="33"/>
          </w:tcPr>
          <w:p w14:paraId="525B760F" w14:textId="633D5815" w:rsidR="00D9475A" w:rsidRPr="006B7FF7" w:rsidRDefault="00DE6D83" w:rsidP="007D43AC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Mr.Vishal.N</w:t>
            </w:r>
            <w:proofErr w:type="spellEnd"/>
            <w:proofErr w:type="gramEnd"/>
          </w:p>
        </w:tc>
        <w:tc>
          <w:tcPr>
            <w:tcW w:w="2880" w:type="dxa"/>
            <w:shd w:val="clear" w:color="auto" w:fill="E5EAEE" w:themeFill="accent1" w:themeFillTint="33"/>
          </w:tcPr>
          <w:p w14:paraId="19CD07B3" w14:textId="6C023249" w:rsidR="00D9475A" w:rsidRPr="006B7FF7" w:rsidRDefault="00DE6D83" w:rsidP="007D43AC">
            <w:pPr>
              <w:rPr>
                <w:b/>
              </w:rPr>
            </w:pPr>
            <w:r>
              <w:rPr>
                <w:b/>
              </w:rPr>
              <w:t>Research and Development</w:t>
            </w:r>
          </w:p>
        </w:tc>
      </w:tr>
      <w:tr w:rsidR="00DE6D83" w14:paraId="6D793AA2" w14:textId="77777777" w:rsidTr="00D9475A">
        <w:tblPrEx>
          <w:tblBorders>
            <w:insideH w:val="single" w:sz="12" w:space="0" w:color="FFFFFF" w:themeColor="background1"/>
            <w:insideV w:val="single" w:sz="12" w:space="0" w:color="FFFFFF" w:themeColor="background1"/>
          </w:tblBorders>
          <w:shd w:val="clear" w:color="auto" w:fill="006666" w:themeFill="accent3"/>
          <w:tblCellMar>
            <w:left w:w="108" w:type="dxa"/>
            <w:right w:w="108" w:type="dxa"/>
          </w:tblCellMar>
        </w:tblPrEx>
        <w:trPr>
          <w:gridAfter w:val="1"/>
          <w:wAfter w:w="16" w:type="dxa"/>
          <w:trHeight w:val="331"/>
        </w:trPr>
        <w:tc>
          <w:tcPr>
            <w:tcW w:w="2880" w:type="dxa"/>
            <w:shd w:val="clear" w:color="auto" w:fill="E5EAEE" w:themeFill="accent1" w:themeFillTint="33"/>
          </w:tcPr>
          <w:p w14:paraId="32C6EE08" w14:textId="5A09E0C5" w:rsidR="00DE6D83" w:rsidRPr="006B7FF7" w:rsidRDefault="00DE6D83" w:rsidP="00DE6D83">
            <w:pPr>
              <w:rPr>
                <w:b/>
              </w:rPr>
            </w:pPr>
            <w:r w:rsidRPr="00516515">
              <w:t>Development Stage</w:t>
            </w:r>
          </w:p>
        </w:tc>
        <w:tc>
          <w:tcPr>
            <w:tcW w:w="1152" w:type="dxa"/>
            <w:shd w:val="clear" w:color="auto" w:fill="E5EAEE" w:themeFill="accent1" w:themeFillTint="33"/>
          </w:tcPr>
          <w:p w14:paraId="14A67C74" w14:textId="5F135A51" w:rsidR="00DE6D83" w:rsidRPr="006B7FF7" w:rsidRDefault="00DE6D83" w:rsidP="00DE6D83">
            <w:pPr>
              <w:rPr>
                <w:b/>
              </w:rPr>
            </w:pPr>
            <w:r>
              <w:rPr>
                <w:b/>
              </w:rPr>
              <w:t>20%</w:t>
            </w:r>
          </w:p>
        </w:tc>
        <w:tc>
          <w:tcPr>
            <w:tcW w:w="2304" w:type="dxa"/>
            <w:gridSpan w:val="3"/>
            <w:shd w:val="clear" w:color="auto" w:fill="E5EAEE" w:themeFill="accent1" w:themeFillTint="33"/>
          </w:tcPr>
          <w:p w14:paraId="520135EC" w14:textId="05A4AB64" w:rsidR="00DE6D83" w:rsidRPr="006B7FF7" w:rsidRDefault="00DE6D83" w:rsidP="00DE6D83">
            <w:pPr>
              <w:rPr>
                <w:b/>
              </w:rPr>
            </w:pPr>
            <w:r>
              <w:rPr>
                <w:b/>
              </w:rPr>
              <w:t>06.11.2024</w:t>
            </w:r>
          </w:p>
        </w:tc>
        <w:tc>
          <w:tcPr>
            <w:tcW w:w="2304" w:type="dxa"/>
            <w:gridSpan w:val="2"/>
            <w:shd w:val="clear" w:color="auto" w:fill="E5EAEE" w:themeFill="accent1" w:themeFillTint="33"/>
          </w:tcPr>
          <w:p w14:paraId="137E7907" w14:textId="11FDB776" w:rsidR="00DE6D83" w:rsidRPr="006B7FF7" w:rsidRDefault="00DE6D83" w:rsidP="00DE6D83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Mr.Vishal.N</w:t>
            </w:r>
            <w:proofErr w:type="spellEnd"/>
            <w:proofErr w:type="gramEnd"/>
          </w:p>
        </w:tc>
        <w:tc>
          <w:tcPr>
            <w:tcW w:w="2880" w:type="dxa"/>
            <w:shd w:val="clear" w:color="auto" w:fill="E5EAEE" w:themeFill="accent1" w:themeFillTint="33"/>
          </w:tcPr>
          <w:p w14:paraId="75F5B04C" w14:textId="31041409" w:rsidR="00DE6D83" w:rsidRPr="006B7FF7" w:rsidRDefault="00DE6D83" w:rsidP="00DE6D83">
            <w:pPr>
              <w:rPr>
                <w:b/>
              </w:rPr>
            </w:pPr>
            <w:r>
              <w:rPr>
                <w:b/>
              </w:rPr>
              <w:t>Research and Development</w:t>
            </w:r>
          </w:p>
        </w:tc>
      </w:tr>
      <w:tr w:rsidR="00DE6D83" w14:paraId="7FA01DEF" w14:textId="77777777" w:rsidTr="00D9475A">
        <w:tblPrEx>
          <w:tblBorders>
            <w:insideH w:val="single" w:sz="12" w:space="0" w:color="FFFFFF" w:themeColor="background1"/>
            <w:insideV w:val="single" w:sz="12" w:space="0" w:color="FFFFFF" w:themeColor="background1"/>
          </w:tblBorders>
          <w:shd w:val="clear" w:color="auto" w:fill="006666" w:themeFill="accent3"/>
          <w:tblCellMar>
            <w:left w:w="108" w:type="dxa"/>
            <w:right w:w="108" w:type="dxa"/>
          </w:tblCellMar>
        </w:tblPrEx>
        <w:trPr>
          <w:gridAfter w:val="1"/>
          <w:wAfter w:w="16" w:type="dxa"/>
          <w:trHeight w:val="331"/>
        </w:trPr>
        <w:tc>
          <w:tcPr>
            <w:tcW w:w="2880" w:type="dxa"/>
            <w:shd w:val="clear" w:color="auto" w:fill="E5EAEE" w:themeFill="accent1" w:themeFillTint="33"/>
          </w:tcPr>
          <w:p w14:paraId="5ECB4FC3" w14:textId="27A57E2B" w:rsidR="00DE6D83" w:rsidRPr="00516515" w:rsidRDefault="00DE6D83" w:rsidP="00DE6D83">
            <w:r w:rsidRPr="00516515">
              <w:t>Testing Stag</w:t>
            </w:r>
          </w:p>
        </w:tc>
        <w:tc>
          <w:tcPr>
            <w:tcW w:w="1152" w:type="dxa"/>
            <w:shd w:val="clear" w:color="auto" w:fill="E5EAEE" w:themeFill="accent1" w:themeFillTint="33"/>
          </w:tcPr>
          <w:p w14:paraId="38BFCFDF" w14:textId="3199A1E5" w:rsidR="00DE6D83" w:rsidRPr="006B7FF7" w:rsidRDefault="00DE6D83" w:rsidP="00DE6D83">
            <w:pPr>
              <w:rPr>
                <w:b/>
              </w:rPr>
            </w:pPr>
            <w:r>
              <w:rPr>
                <w:b/>
              </w:rPr>
              <w:t>20%</w:t>
            </w:r>
          </w:p>
        </w:tc>
        <w:tc>
          <w:tcPr>
            <w:tcW w:w="2304" w:type="dxa"/>
            <w:gridSpan w:val="3"/>
            <w:shd w:val="clear" w:color="auto" w:fill="E5EAEE" w:themeFill="accent1" w:themeFillTint="33"/>
          </w:tcPr>
          <w:p w14:paraId="3196644C" w14:textId="1C24F823" w:rsidR="00DE6D83" w:rsidRPr="006B7FF7" w:rsidRDefault="00DE6D83" w:rsidP="00DE6D83">
            <w:pPr>
              <w:rPr>
                <w:b/>
              </w:rPr>
            </w:pPr>
            <w:r>
              <w:rPr>
                <w:b/>
              </w:rPr>
              <w:t>0</w:t>
            </w:r>
            <w:r>
              <w:rPr>
                <w:b/>
              </w:rPr>
              <w:t>7</w:t>
            </w:r>
            <w:r>
              <w:rPr>
                <w:b/>
              </w:rPr>
              <w:t>.11.2024</w:t>
            </w:r>
          </w:p>
        </w:tc>
        <w:tc>
          <w:tcPr>
            <w:tcW w:w="2304" w:type="dxa"/>
            <w:gridSpan w:val="2"/>
            <w:shd w:val="clear" w:color="auto" w:fill="E5EAEE" w:themeFill="accent1" w:themeFillTint="33"/>
          </w:tcPr>
          <w:p w14:paraId="7192799E" w14:textId="6BC4668B" w:rsidR="00DE6D83" w:rsidRPr="006B7FF7" w:rsidRDefault="00DE6D83" w:rsidP="00DE6D83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Mr.Vishal.N</w:t>
            </w:r>
            <w:proofErr w:type="spellEnd"/>
            <w:proofErr w:type="gramEnd"/>
          </w:p>
        </w:tc>
        <w:tc>
          <w:tcPr>
            <w:tcW w:w="2880" w:type="dxa"/>
            <w:shd w:val="clear" w:color="auto" w:fill="E5EAEE" w:themeFill="accent1" w:themeFillTint="33"/>
          </w:tcPr>
          <w:p w14:paraId="1B50A394" w14:textId="4D182E28" w:rsidR="00DE6D83" w:rsidRPr="006B7FF7" w:rsidRDefault="00DE6D83" w:rsidP="00DE6D83">
            <w:pPr>
              <w:rPr>
                <w:b/>
              </w:rPr>
            </w:pPr>
            <w:r>
              <w:rPr>
                <w:b/>
              </w:rPr>
              <w:t>Research and Development</w:t>
            </w:r>
          </w:p>
        </w:tc>
      </w:tr>
      <w:tr w:rsidR="00DE6D83" w14:paraId="214AA0AD" w14:textId="77777777" w:rsidTr="00D9475A">
        <w:tblPrEx>
          <w:tblBorders>
            <w:insideH w:val="single" w:sz="12" w:space="0" w:color="FFFFFF" w:themeColor="background1"/>
            <w:insideV w:val="single" w:sz="12" w:space="0" w:color="FFFFFF" w:themeColor="background1"/>
          </w:tblBorders>
          <w:shd w:val="clear" w:color="auto" w:fill="006666" w:themeFill="accent3"/>
          <w:tblCellMar>
            <w:left w:w="108" w:type="dxa"/>
            <w:right w:w="108" w:type="dxa"/>
          </w:tblCellMar>
        </w:tblPrEx>
        <w:trPr>
          <w:gridAfter w:val="1"/>
          <w:wAfter w:w="16" w:type="dxa"/>
          <w:trHeight w:val="331"/>
        </w:trPr>
        <w:tc>
          <w:tcPr>
            <w:tcW w:w="2880" w:type="dxa"/>
            <w:shd w:val="clear" w:color="auto" w:fill="E5EAEE" w:themeFill="accent1" w:themeFillTint="33"/>
          </w:tcPr>
          <w:p w14:paraId="0BFC6B41" w14:textId="1F582A82" w:rsidR="00DE6D83" w:rsidRPr="00516515" w:rsidRDefault="00DE6D83" w:rsidP="00DE6D83">
            <w:r w:rsidRPr="00516515">
              <w:t>Deployment Stage</w:t>
            </w:r>
          </w:p>
        </w:tc>
        <w:tc>
          <w:tcPr>
            <w:tcW w:w="1152" w:type="dxa"/>
            <w:shd w:val="clear" w:color="auto" w:fill="E5EAEE" w:themeFill="accent1" w:themeFillTint="33"/>
          </w:tcPr>
          <w:p w14:paraId="6DAB4153" w14:textId="7D0B9CEA" w:rsidR="00DE6D83" w:rsidRPr="006B7FF7" w:rsidRDefault="00DE6D83" w:rsidP="00DE6D83">
            <w:pPr>
              <w:rPr>
                <w:b/>
              </w:rPr>
            </w:pPr>
            <w:r>
              <w:rPr>
                <w:b/>
              </w:rPr>
              <w:t>20%</w:t>
            </w:r>
          </w:p>
        </w:tc>
        <w:tc>
          <w:tcPr>
            <w:tcW w:w="2304" w:type="dxa"/>
            <w:gridSpan w:val="3"/>
            <w:shd w:val="clear" w:color="auto" w:fill="E5EAEE" w:themeFill="accent1" w:themeFillTint="33"/>
          </w:tcPr>
          <w:p w14:paraId="5DF60D81" w14:textId="5E8268E1" w:rsidR="00DE6D83" w:rsidRPr="006B7FF7" w:rsidRDefault="00DE6D83" w:rsidP="00DE6D83">
            <w:pPr>
              <w:rPr>
                <w:b/>
              </w:rPr>
            </w:pPr>
            <w:r>
              <w:rPr>
                <w:b/>
              </w:rPr>
              <w:t>0</w:t>
            </w:r>
            <w:r>
              <w:rPr>
                <w:b/>
              </w:rPr>
              <w:t>8</w:t>
            </w:r>
            <w:r>
              <w:rPr>
                <w:b/>
              </w:rPr>
              <w:t>.11.2024</w:t>
            </w:r>
          </w:p>
        </w:tc>
        <w:tc>
          <w:tcPr>
            <w:tcW w:w="2304" w:type="dxa"/>
            <w:gridSpan w:val="2"/>
            <w:shd w:val="clear" w:color="auto" w:fill="E5EAEE" w:themeFill="accent1" w:themeFillTint="33"/>
          </w:tcPr>
          <w:p w14:paraId="4370ED8C" w14:textId="138AD53D" w:rsidR="00DE6D83" w:rsidRPr="006B7FF7" w:rsidRDefault="00DE6D83" w:rsidP="00DE6D83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Mr.Vishal.N</w:t>
            </w:r>
            <w:proofErr w:type="spellEnd"/>
            <w:proofErr w:type="gramEnd"/>
          </w:p>
        </w:tc>
        <w:tc>
          <w:tcPr>
            <w:tcW w:w="2880" w:type="dxa"/>
            <w:shd w:val="clear" w:color="auto" w:fill="E5EAEE" w:themeFill="accent1" w:themeFillTint="33"/>
          </w:tcPr>
          <w:p w14:paraId="5E55EBF9" w14:textId="2D48D5AB" w:rsidR="00DE6D83" w:rsidRPr="006B7FF7" w:rsidRDefault="00DE6D83" w:rsidP="00DE6D83">
            <w:pPr>
              <w:rPr>
                <w:b/>
              </w:rPr>
            </w:pPr>
            <w:r>
              <w:rPr>
                <w:b/>
              </w:rPr>
              <w:t>Research and Development</w:t>
            </w:r>
          </w:p>
        </w:tc>
      </w:tr>
      <w:tr w:rsidR="00DE6D83" w14:paraId="70D35710" w14:textId="77777777" w:rsidTr="00D9475A">
        <w:tblPrEx>
          <w:tblBorders>
            <w:insideH w:val="single" w:sz="12" w:space="0" w:color="FFFFFF" w:themeColor="background1"/>
            <w:insideV w:val="single" w:sz="12" w:space="0" w:color="FFFFFF" w:themeColor="background1"/>
          </w:tblBorders>
          <w:shd w:val="clear" w:color="auto" w:fill="006666" w:themeFill="accent3"/>
          <w:tblCellMar>
            <w:left w:w="108" w:type="dxa"/>
            <w:right w:w="108" w:type="dxa"/>
          </w:tblCellMar>
        </w:tblPrEx>
        <w:trPr>
          <w:gridAfter w:val="1"/>
          <w:wAfter w:w="16" w:type="dxa"/>
          <w:trHeight w:val="331"/>
        </w:trPr>
        <w:tc>
          <w:tcPr>
            <w:tcW w:w="2880" w:type="dxa"/>
            <w:shd w:val="clear" w:color="auto" w:fill="E5EAEE" w:themeFill="accent1" w:themeFillTint="33"/>
          </w:tcPr>
          <w:p w14:paraId="15A22128" w14:textId="47B7E57A" w:rsidR="00DE6D83" w:rsidRPr="00516515" w:rsidRDefault="00DE6D83" w:rsidP="00DE6D83">
            <w:r w:rsidRPr="00516515">
              <w:t>Monitoring Stage</w:t>
            </w:r>
          </w:p>
        </w:tc>
        <w:tc>
          <w:tcPr>
            <w:tcW w:w="1152" w:type="dxa"/>
            <w:shd w:val="clear" w:color="auto" w:fill="E5EAEE" w:themeFill="accent1" w:themeFillTint="33"/>
          </w:tcPr>
          <w:p w14:paraId="07DEB574" w14:textId="130AD962" w:rsidR="00DE6D83" w:rsidRPr="006B7FF7" w:rsidRDefault="00DE6D83" w:rsidP="00DE6D83">
            <w:pPr>
              <w:rPr>
                <w:b/>
              </w:rPr>
            </w:pPr>
            <w:r>
              <w:rPr>
                <w:b/>
              </w:rPr>
              <w:t>20%</w:t>
            </w:r>
          </w:p>
        </w:tc>
        <w:tc>
          <w:tcPr>
            <w:tcW w:w="2304" w:type="dxa"/>
            <w:gridSpan w:val="3"/>
            <w:shd w:val="clear" w:color="auto" w:fill="E5EAEE" w:themeFill="accent1" w:themeFillTint="33"/>
          </w:tcPr>
          <w:p w14:paraId="05E3E648" w14:textId="562B4700" w:rsidR="00DE6D83" w:rsidRPr="006B7FF7" w:rsidRDefault="00DE6D83" w:rsidP="00DE6D83">
            <w:pPr>
              <w:rPr>
                <w:b/>
              </w:rPr>
            </w:pPr>
            <w:r>
              <w:rPr>
                <w:b/>
              </w:rPr>
              <w:t>0</w:t>
            </w:r>
            <w:r>
              <w:rPr>
                <w:b/>
              </w:rPr>
              <w:t>9</w:t>
            </w:r>
            <w:r>
              <w:rPr>
                <w:b/>
              </w:rPr>
              <w:t>.11.2024</w:t>
            </w:r>
          </w:p>
        </w:tc>
        <w:tc>
          <w:tcPr>
            <w:tcW w:w="2304" w:type="dxa"/>
            <w:gridSpan w:val="2"/>
            <w:shd w:val="clear" w:color="auto" w:fill="E5EAEE" w:themeFill="accent1" w:themeFillTint="33"/>
          </w:tcPr>
          <w:p w14:paraId="1306020B" w14:textId="2D61623B" w:rsidR="00DE6D83" w:rsidRPr="006B7FF7" w:rsidRDefault="00DE6D83" w:rsidP="00DE6D83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Mr.Vishal.N</w:t>
            </w:r>
            <w:proofErr w:type="spellEnd"/>
            <w:proofErr w:type="gramEnd"/>
          </w:p>
        </w:tc>
        <w:tc>
          <w:tcPr>
            <w:tcW w:w="2880" w:type="dxa"/>
            <w:shd w:val="clear" w:color="auto" w:fill="E5EAEE" w:themeFill="accent1" w:themeFillTint="33"/>
          </w:tcPr>
          <w:p w14:paraId="68892813" w14:textId="37473A7A" w:rsidR="00DE6D83" w:rsidRPr="006B7FF7" w:rsidRDefault="00DE6D83" w:rsidP="00DE6D83">
            <w:pPr>
              <w:rPr>
                <w:b/>
              </w:rPr>
            </w:pPr>
            <w:r>
              <w:rPr>
                <w:b/>
              </w:rPr>
              <w:t>Research and Development</w:t>
            </w:r>
          </w:p>
        </w:tc>
      </w:tr>
      <w:tr w:rsidR="00DE6D83" w14:paraId="16D26A7B" w14:textId="77777777" w:rsidTr="00D9475A">
        <w:tblPrEx>
          <w:tblBorders>
            <w:insideH w:val="single" w:sz="12" w:space="0" w:color="FFFFFF" w:themeColor="background1"/>
            <w:insideV w:val="single" w:sz="12" w:space="0" w:color="FFFFFF" w:themeColor="background1"/>
          </w:tblBorders>
          <w:shd w:val="clear" w:color="auto" w:fill="006666" w:themeFill="accent3"/>
          <w:tblCellMar>
            <w:left w:w="108" w:type="dxa"/>
            <w:right w:w="108" w:type="dxa"/>
          </w:tblCellMar>
        </w:tblPrEx>
        <w:trPr>
          <w:gridAfter w:val="1"/>
          <w:wAfter w:w="16" w:type="dxa"/>
          <w:trHeight w:val="331"/>
        </w:trPr>
        <w:tc>
          <w:tcPr>
            <w:tcW w:w="2880" w:type="dxa"/>
            <w:shd w:val="clear" w:color="auto" w:fill="E5EAEE" w:themeFill="accent1" w:themeFillTint="33"/>
          </w:tcPr>
          <w:p w14:paraId="617140BA" w14:textId="54A8ECA9" w:rsidR="00DE6D83" w:rsidRPr="00516515" w:rsidRDefault="00DE6D83" w:rsidP="00DE6D83">
            <w:r w:rsidRPr="00516515">
              <w:t>Feedback Stage</w:t>
            </w:r>
          </w:p>
        </w:tc>
        <w:tc>
          <w:tcPr>
            <w:tcW w:w="1152" w:type="dxa"/>
            <w:shd w:val="clear" w:color="auto" w:fill="E5EAEE" w:themeFill="accent1" w:themeFillTint="33"/>
          </w:tcPr>
          <w:p w14:paraId="50CD0E8A" w14:textId="5CF64659" w:rsidR="00DE6D83" w:rsidRPr="006B7FF7" w:rsidRDefault="00DE6D83" w:rsidP="00DE6D83">
            <w:pPr>
              <w:rPr>
                <w:b/>
              </w:rPr>
            </w:pPr>
            <w:r>
              <w:rPr>
                <w:b/>
              </w:rPr>
              <w:t>10%</w:t>
            </w:r>
          </w:p>
        </w:tc>
        <w:tc>
          <w:tcPr>
            <w:tcW w:w="2304" w:type="dxa"/>
            <w:gridSpan w:val="3"/>
            <w:shd w:val="clear" w:color="auto" w:fill="E5EAEE" w:themeFill="accent1" w:themeFillTint="33"/>
          </w:tcPr>
          <w:p w14:paraId="65B39E58" w14:textId="066E5EC2" w:rsidR="00DE6D83" w:rsidRPr="006B7FF7" w:rsidRDefault="00DE6D83" w:rsidP="00DE6D83">
            <w:pPr>
              <w:rPr>
                <w:b/>
              </w:rPr>
            </w:pPr>
            <w:r>
              <w:rPr>
                <w:b/>
              </w:rPr>
              <w:t>0</w:t>
            </w:r>
            <w:r>
              <w:rPr>
                <w:b/>
              </w:rPr>
              <w:t>9</w:t>
            </w:r>
            <w:r>
              <w:rPr>
                <w:b/>
              </w:rPr>
              <w:t>.11.2024</w:t>
            </w:r>
          </w:p>
        </w:tc>
        <w:tc>
          <w:tcPr>
            <w:tcW w:w="2304" w:type="dxa"/>
            <w:gridSpan w:val="2"/>
            <w:shd w:val="clear" w:color="auto" w:fill="E5EAEE" w:themeFill="accent1" w:themeFillTint="33"/>
          </w:tcPr>
          <w:p w14:paraId="36CE8A7C" w14:textId="1CFA9A45" w:rsidR="00DE6D83" w:rsidRPr="006B7FF7" w:rsidRDefault="00DE6D83" w:rsidP="00DE6D83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Mr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t>.</w:t>
            </w:r>
            <w:proofErr w:type="spellStart"/>
            <w:proofErr w:type="gramEnd"/>
            <w:r>
              <w:rPr>
                <w:b/>
              </w:rPr>
              <w:t>Vishal.N</w:t>
            </w:r>
            <w:proofErr w:type="spellEnd"/>
          </w:p>
        </w:tc>
        <w:tc>
          <w:tcPr>
            <w:tcW w:w="2880" w:type="dxa"/>
            <w:shd w:val="clear" w:color="auto" w:fill="E5EAEE" w:themeFill="accent1" w:themeFillTint="33"/>
          </w:tcPr>
          <w:p w14:paraId="2CA37BD5" w14:textId="5F22CFFE" w:rsidR="00DE6D83" w:rsidRPr="006B7FF7" w:rsidRDefault="00DE6D83" w:rsidP="00DE6D83">
            <w:pPr>
              <w:rPr>
                <w:b/>
              </w:rPr>
            </w:pPr>
            <w:r>
              <w:rPr>
                <w:b/>
              </w:rPr>
              <w:t>Research and Development</w:t>
            </w:r>
          </w:p>
        </w:tc>
      </w:tr>
      <w:tr w:rsidR="00DE6D83" w14:paraId="19E9B07A" w14:textId="77777777" w:rsidTr="00D9475A">
        <w:tblPrEx>
          <w:tblBorders>
            <w:insideH w:val="single" w:sz="12" w:space="0" w:color="FFFFFF" w:themeColor="background1"/>
            <w:insideV w:val="single" w:sz="12" w:space="0" w:color="FFFFFF" w:themeColor="background1"/>
          </w:tblBorders>
          <w:shd w:val="clear" w:color="auto" w:fill="006666" w:themeFill="accent3"/>
          <w:tblCellMar>
            <w:left w:w="108" w:type="dxa"/>
            <w:right w:w="108" w:type="dxa"/>
          </w:tblCellMar>
        </w:tblPrEx>
        <w:trPr>
          <w:gridAfter w:val="1"/>
          <w:wAfter w:w="16" w:type="dxa"/>
          <w:trHeight w:val="331"/>
        </w:trPr>
        <w:tc>
          <w:tcPr>
            <w:tcW w:w="2880" w:type="dxa"/>
            <w:shd w:val="clear" w:color="auto" w:fill="E5EAEE" w:themeFill="accent1" w:themeFillTint="33"/>
          </w:tcPr>
          <w:p w14:paraId="41EC015D" w14:textId="77777777" w:rsidR="00DE6D83" w:rsidRPr="00516515" w:rsidRDefault="00DE6D83" w:rsidP="00DE6D83">
            <w:pPr>
              <w:rPr>
                <w:b/>
              </w:rPr>
            </w:pPr>
          </w:p>
        </w:tc>
        <w:tc>
          <w:tcPr>
            <w:tcW w:w="1152" w:type="dxa"/>
            <w:shd w:val="clear" w:color="auto" w:fill="E5EAEE" w:themeFill="accent1" w:themeFillTint="33"/>
          </w:tcPr>
          <w:p w14:paraId="15FD183E" w14:textId="77777777" w:rsidR="00DE6D83" w:rsidRPr="006B7FF7" w:rsidRDefault="00DE6D83" w:rsidP="00DE6D83">
            <w:pPr>
              <w:rPr>
                <w:b/>
              </w:rPr>
            </w:pPr>
          </w:p>
        </w:tc>
        <w:tc>
          <w:tcPr>
            <w:tcW w:w="2304" w:type="dxa"/>
            <w:gridSpan w:val="3"/>
            <w:shd w:val="clear" w:color="auto" w:fill="E5EAEE" w:themeFill="accent1" w:themeFillTint="33"/>
          </w:tcPr>
          <w:p w14:paraId="2997B2A1" w14:textId="77777777" w:rsidR="00DE6D83" w:rsidRPr="006B7FF7" w:rsidRDefault="00DE6D83" w:rsidP="00DE6D83">
            <w:pPr>
              <w:rPr>
                <w:b/>
              </w:rPr>
            </w:pPr>
          </w:p>
        </w:tc>
        <w:tc>
          <w:tcPr>
            <w:tcW w:w="2304" w:type="dxa"/>
            <w:gridSpan w:val="2"/>
            <w:shd w:val="clear" w:color="auto" w:fill="E5EAEE" w:themeFill="accent1" w:themeFillTint="33"/>
          </w:tcPr>
          <w:p w14:paraId="3BAC957E" w14:textId="77777777" w:rsidR="00DE6D83" w:rsidRPr="006B7FF7" w:rsidRDefault="00DE6D83" w:rsidP="00DE6D83">
            <w:pPr>
              <w:rPr>
                <w:b/>
              </w:rPr>
            </w:pPr>
          </w:p>
        </w:tc>
        <w:tc>
          <w:tcPr>
            <w:tcW w:w="2880" w:type="dxa"/>
            <w:shd w:val="clear" w:color="auto" w:fill="E5EAEE" w:themeFill="accent1" w:themeFillTint="33"/>
          </w:tcPr>
          <w:p w14:paraId="66EFD5CB" w14:textId="77777777" w:rsidR="00DE6D83" w:rsidRPr="006B7FF7" w:rsidRDefault="00DE6D83" w:rsidP="00DE6D83">
            <w:pPr>
              <w:rPr>
                <w:b/>
              </w:rPr>
            </w:pPr>
          </w:p>
        </w:tc>
      </w:tr>
      <w:tr w:rsidR="00DE6D83" w14:paraId="4596CB65" w14:textId="77777777" w:rsidTr="00D9475A">
        <w:trPr>
          <w:trHeight w:val="720"/>
        </w:trPr>
        <w:tc>
          <w:tcPr>
            <w:tcW w:w="11536" w:type="dxa"/>
            <w:gridSpan w:val="9"/>
            <w:tcBorders>
              <w:bottom w:val="single" w:sz="18" w:space="0" w:color="FEDE00" w:themeColor="accent2"/>
            </w:tcBorders>
            <w:vAlign w:val="bottom"/>
          </w:tcPr>
          <w:p w14:paraId="3CA94A5E" w14:textId="2D627B77" w:rsidR="00DE6D83" w:rsidRPr="00825C42" w:rsidRDefault="00DE6D83" w:rsidP="00DE6D83">
            <w:pPr>
              <w:pStyle w:val="Heading1"/>
            </w:pPr>
            <w:r w:rsidRPr="00306A25">
              <w:t>man-hours</w:t>
            </w:r>
          </w:p>
        </w:tc>
      </w:tr>
      <w:tr w:rsidR="00DE6D83" w14:paraId="06D5CF25" w14:textId="77777777" w:rsidTr="00D9475A">
        <w:trPr>
          <w:trHeight w:hRule="exact" w:val="216"/>
        </w:trPr>
        <w:tc>
          <w:tcPr>
            <w:tcW w:w="11536" w:type="dxa"/>
            <w:gridSpan w:val="9"/>
            <w:tcBorders>
              <w:top w:val="single" w:sz="18" w:space="0" w:color="FEDE00" w:themeColor="accent2"/>
            </w:tcBorders>
          </w:tcPr>
          <w:p w14:paraId="4505B3F6" w14:textId="77777777" w:rsidR="00DE6D83" w:rsidRPr="00E219DC" w:rsidRDefault="00DE6D83" w:rsidP="00DE6D83"/>
        </w:tc>
      </w:tr>
      <w:tr w:rsidR="00DE6D83" w:rsidRPr="001A58E9" w14:paraId="37184E54" w14:textId="77777777" w:rsidTr="00D9475A">
        <w:tblPrEx>
          <w:tblBorders>
            <w:insideH w:val="single" w:sz="12" w:space="0" w:color="FFFFFF" w:themeColor="background1"/>
            <w:insideV w:val="single" w:sz="12" w:space="0" w:color="FFFFFF" w:themeColor="background1"/>
          </w:tblBorders>
          <w:tblCellMar>
            <w:left w:w="108" w:type="dxa"/>
            <w:right w:w="108" w:type="dxa"/>
          </w:tblCellMar>
        </w:tblPrEx>
        <w:trPr>
          <w:gridAfter w:val="1"/>
          <w:wAfter w:w="16" w:type="dxa"/>
          <w:trHeight w:val="331"/>
        </w:trPr>
        <w:tc>
          <w:tcPr>
            <w:tcW w:w="2880" w:type="dxa"/>
            <w:shd w:val="clear" w:color="auto" w:fill="006666" w:themeFill="accent3"/>
          </w:tcPr>
          <w:p w14:paraId="53786BB2" w14:textId="77777777" w:rsidR="00DE6D83" w:rsidRPr="001A58E9" w:rsidRDefault="00DE6D83" w:rsidP="00DE6D83">
            <w:pPr>
              <w:pStyle w:val="Heading2"/>
            </w:pPr>
            <w:sdt>
              <w:sdtPr>
                <w:id w:val="-365372265"/>
                <w:placeholder>
                  <w:docPart w:val="22BFA43A6E4A479EBE8FFF15178DDCF2"/>
                </w:placeholder>
                <w:temporary/>
                <w:showingPlcHdr/>
                <w15:appearance w15:val="hidden"/>
              </w:sdtPr>
              <w:sdtContent>
                <w:r w:rsidRPr="001A58E9">
                  <w:t>category</w:t>
                </w:r>
              </w:sdtContent>
            </w:sdt>
          </w:p>
        </w:tc>
        <w:tc>
          <w:tcPr>
            <w:tcW w:w="2304" w:type="dxa"/>
            <w:gridSpan w:val="2"/>
            <w:shd w:val="clear" w:color="auto" w:fill="006666" w:themeFill="accent3"/>
          </w:tcPr>
          <w:p w14:paraId="4DC880C7" w14:textId="77777777" w:rsidR="00DE6D83" w:rsidRPr="001A58E9" w:rsidRDefault="00DE6D83" w:rsidP="00DE6D83">
            <w:pPr>
              <w:pStyle w:val="Heading2"/>
            </w:pPr>
            <w:sdt>
              <w:sdtPr>
                <w:id w:val="-1309463330"/>
                <w:placeholder>
                  <w:docPart w:val="729067E985BE4938BCDA0ADD752994CF"/>
                </w:placeholder>
                <w:temporary/>
                <w:showingPlcHdr/>
                <w15:appearance w15:val="hidden"/>
              </w:sdtPr>
              <w:sdtContent>
                <w:r w:rsidRPr="001A58E9">
                  <w:t>spent</w:t>
                </w:r>
              </w:sdtContent>
            </w:sdt>
          </w:p>
        </w:tc>
        <w:tc>
          <w:tcPr>
            <w:tcW w:w="1728" w:type="dxa"/>
            <w:gridSpan w:val="3"/>
            <w:shd w:val="clear" w:color="auto" w:fill="006666" w:themeFill="accent3"/>
          </w:tcPr>
          <w:p w14:paraId="20012876" w14:textId="77777777" w:rsidR="00DE6D83" w:rsidRPr="001A58E9" w:rsidRDefault="00DE6D83" w:rsidP="00DE6D83">
            <w:pPr>
              <w:pStyle w:val="Heading2"/>
            </w:pPr>
            <w:sdt>
              <w:sdtPr>
                <w:id w:val="873121078"/>
                <w:placeholder>
                  <w:docPart w:val="B49B638D2A3D4CFEA656D72050BE6C5E"/>
                </w:placeholder>
                <w:temporary/>
                <w:showingPlcHdr/>
                <w15:appearance w15:val="hidden"/>
              </w:sdtPr>
              <w:sdtContent>
                <w:r w:rsidRPr="001A58E9">
                  <w:t>% of total</w:t>
                </w:r>
              </w:sdtContent>
            </w:sdt>
          </w:p>
        </w:tc>
        <w:tc>
          <w:tcPr>
            <w:tcW w:w="1728" w:type="dxa"/>
            <w:shd w:val="clear" w:color="auto" w:fill="006666" w:themeFill="accent3"/>
          </w:tcPr>
          <w:p w14:paraId="677A0C5C" w14:textId="77777777" w:rsidR="00DE6D83" w:rsidRPr="001A58E9" w:rsidRDefault="00DE6D83" w:rsidP="00DE6D83">
            <w:pPr>
              <w:pStyle w:val="Heading2"/>
            </w:pPr>
            <w:sdt>
              <w:sdtPr>
                <w:id w:val="1709215696"/>
                <w:placeholder>
                  <w:docPart w:val="656C6A1900AC453F8704C4D08D0AADD6"/>
                </w:placeholder>
                <w:temporary/>
                <w:showingPlcHdr/>
                <w15:appearance w15:val="hidden"/>
              </w:sdtPr>
              <w:sdtContent>
                <w:r w:rsidRPr="001A58E9">
                  <w:t>on track?</w:t>
                </w:r>
              </w:sdtContent>
            </w:sdt>
          </w:p>
        </w:tc>
        <w:tc>
          <w:tcPr>
            <w:tcW w:w="2880" w:type="dxa"/>
            <w:shd w:val="clear" w:color="auto" w:fill="006666" w:themeFill="accent3"/>
          </w:tcPr>
          <w:p w14:paraId="503908ED" w14:textId="77777777" w:rsidR="00DE6D83" w:rsidRPr="001A58E9" w:rsidRDefault="00DE6D83" w:rsidP="00DE6D83">
            <w:pPr>
              <w:pStyle w:val="Heading2"/>
            </w:pPr>
            <w:sdt>
              <w:sdtPr>
                <w:id w:val="392621503"/>
                <w:placeholder>
                  <w:docPart w:val="FE14BB16037E45969C77BEE6DC5A72AA"/>
                </w:placeholder>
                <w:temporary/>
                <w:showingPlcHdr/>
                <w15:appearance w15:val="hidden"/>
              </w:sdtPr>
              <w:sdtContent>
                <w:r w:rsidRPr="001A58E9">
                  <w:t>notes</w:t>
                </w:r>
              </w:sdtContent>
            </w:sdt>
          </w:p>
        </w:tc>
      </w:tr>
      <w:tr w:rsidR="00DE6D83" w14:paraId="34C8EE22" w14:textId="77777777" w:rsidTr="00D9475A">
        <w:tblPrEx>
          <w:tblBorders>
            <w:insideH w:val="single" w:sz="12" w:space="0" w:color="FFFFFF" w:themeColor="background1"/>
            <w:insideV w:val="single" w:sz="12" w:space="0" w:color="FFFFFF" w:themeColor="background1"/>
          </w:tblBorders>
          <w:tblCellMar>
            <w:left w:w="108" w:type="dxa"/>
            <w:right w:w="108" w:type="dxa"/>
          </w:tblCellMar>
        </w:tblPrEx>
        <w:trPr>
          <w:gridAfter w:val="1"/>
          <w:wAfter w:w="16" w:type="dxa"/>
          <w:trHeight w:val="331"/>
        </w:trPr>
        <w:tc>
          <w:tcPr>
            <w:tcW w:w="2880" w:type="dxa"/>
            <w:shd w:val="clear" w:color="auto" w:fill="E5EAEE" w:themeFill="accent1" w:themeFillTint="33"/>
          </w:tcPr>
          <w:p w14:paraId="3A81CB60" w14:textId="2F9F3EA2" w:rsidR="00DE6D83" w:rsidRPr="006B7FF7" w:rsidRDefault="00DE6D83" w:rsidP="00DE6D83">
            <w:pPr>
              <w:rPr>
                <w:b/>
              </w:rPr>
            </w:pPr>
            <w:r w:rsidRPr="00306A25">
              <w:rPr>
                <w:b/>
              </w:rPr>
              <w:t>Planning and Assessment</w:t>
            </w:r>
          </w:p>
        </w:tc>
        <w:tc>
          <w:tcPr>
            <w:tcW w:w="2304" w:type="dxa"/>
            <w:gridSpan w:val="2"/>
            <w:shd w:val="clear" w:color="auto" w:fill="E5EAEE" w:themeFill="accent1" w:themeFillTint="33"/>
          </w:tcPr>
          <w:p w14:paraId="2063FA11" w14:textId="714B1FBA" w:rsidR="00DE6D83" w:rsidRPr="006B7FF7" w:rsidRDefault="00DE6D83" w:rsidP="00DE6D83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728" w:type="dxa"/>
            <w:gridSpan w:val="3"/>
            <w:shd w:val="clear" w:color="auto" w:fill="E5EAEE" w:themeFill="accent1" w:themeFillTint="33"/>
          </w:tcPr>
          <w:p w14:paraId="367D3000" w14:textId="7CA084E5" w:rsidR="00DE6D83" w:rsidRPr="006B7FF7" w:rsidRDefault="00281A9B" w:rsidP="00DE6D83">
            <w:pPr>
              <w:rPr>
                <w:b/>
              </w:rPr>
            </w:pPr>
            <w:r>
              <w:rPr>
                <w:b/>
              </w:rPr>
              <w:t>13.9</w:t>
            </w:r>
          </w:p>
        </w:tc>
        <w:tc>
          <w:tcPr>
            <w:tcW w:w="1728" w:type="dxa"/>
            <w:shd w:val="clear" w:color="auto" w:fill="E5EAEE" w:themeFill="accent1" w:themeFillTint="33"/>
          </w:tcPr>
          <w:p w14:paraId="7BA730F6" w14:textId="496F6466" w:rsidR="00DE6D83" w:rsidRPr="006B7FF7" w:rsidRDefault="00281A9B" w:rsidP="00DE6D8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2880" w:type="dxa"/>
            <w:shd w:val="clear" w:color="auto" w:fill="E5EAEE" w:themeFill="accent1" w:themeFillTint="33"/>
          </w:tcPr>
          <w:p w14:paraId="580E39B6" w14:textId="02E7C29B" w:rsidR="00DE6D83" w:rsidRPr="006B7FF7" w:rsidRDefault="00281A9B" w:rsidP="00DE6D83">
            <w:pPr>
              <w:rPr>
                <w:b/>
              </w:rPr>
            </w:pPr>
            <w:r>
              <w:rPr>
                <w:b/>
              </w:rPr>
              <w:t>Completed</w:t>
            </w:r>
          </w:p>
        </w:tc>
      </w:tr>
      <w:tr w:rsidR="00DE6D83" w14:paraId="6B7C32B3" w14:textId="77777777" w:rsidTr="00D9475A">
        <w:tblPrEx>
          <w:tblBorders>
            <w:insideH w:val="single" w:sz="12" w:space="0" w:color="FFFFFF" w:themeColor="background1"/>
            <w:insideV w:val="single" w:sz="12" w:space="0" w:color="FFFFFF" w:themeColor="background1"/>
          </w:tblBorders>
          <w:tblCellMar>
            <w:left w:w="108" w:type="dxa"/>
            <w:right w:w="108" w:type="dxa"/>
          </w:tblCellMar>
        </w:tblPrEx>
        <w:trPr>
          <w:gridAfter w:val="1"/>
          <w:wAfter w:w="16" w:type="dxa"/>
          <w:trHeight w:val="331"/>
        </w:trPr>
        <w:tc>
          <w:tcPr>
            <w:tcW w:w="2880" w:type="dxa"/>
            <w:shd w:val="clear" w:color="auto" w:fill="E5EAEE" w:themeFill="accent1" w:themeFillTint="33"/>
          </w:tcPr>
          <w:p w14:paraId="6B362493" w14:textId="5F26EB0F" w:rsidR="00DE6D83" w:rsidRPr="00306A25" w:rsidRDefault="00DE6D83" w:rsidP="00DE6D83">
            <w:pPr>
              <w:rPr>
                <w:bCs/>
              </w:rPr>
            </w:pPr>
            <w:r w:rsidRPr="00306A25">
              <w:rPr>
                <w:bCs/>
              </w:rPr>
              <w:t>Requirements gathering:</w:t>
            </w:r>
          </w:p>
        </w:tc>
        <w:tc>
          <w:tcPr>
            <w:tcW w:w="2304" w:type="dxa"/>
            <w:gridSpan w:val="2"/>
            <w:shd w:val="clear" w:color="auto" w:fill="E5EAEE" w:themeFill="accent1" w:themeFillTint="33"/>
          </w:tcPr>
          <w:p w14:paraId="1725FF6F" w14:textId="6A0D247E" w:rsidR="00DE6D83" w:rsidRPr="006B7FF7" w:rsidRDefault="00DE6D83" w:rsidP="00DE6D83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28" w:type="dxa"/>
            <w:gridSpan w:val="3"/>
            <w:shd w:val="clear" w:color="auto" w:fill="E5EAEE" w:themeFill="accent1" w:themeFillTint="33"/>
          </w:tcPr>
          <w:p w14:paraId="27C50BAF" w14:textId="025E7316" w:rsidR="00DE6D83" w:rsidRPr="006B7FF7" w:rsidRDefault="00281A9B" w:rsidP="00DE6D83">
            <w:pPr>
              <w:rPr>
                <w:b/>
              </w:rPr>
            </w:pPr>
            <w:r>
              <w:rPr>
                <w:b/>
              </w:rPr>
              <w:t>5.5</w:t>
            </w:r>
          </w:p>
        </w:tc>
        <w:tc>
          <w:tcPr>
            <w:tcW w:w="1728" w:type="dxa"/>
            <w:shd w:val="clear" w:color="auto" w:fill="E5EAEE" w:themeFill="accent1" w:themeFillTint="33"/>
          </w:tcPr>
          <w:p w14:paraId="4D5E018E" w14:textId="2335BB6F" w:rsidR="00DE6D83" w:rsidRPr="006B7FF7" w:rsidRDefault="00281A9B" w:rsidP="00DE6D8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2880" w:type="dxa"/>
            <w:shd w:val="clear" w:color="auto" w:fill="E5EAEE" w:themeFill="accent1" w:themeFillTint="33"/>
          </w:tcPr>
          <w:p w14:paraId="2A6E7B48" w14:textId="041BF8F4" w:rsidR="00DE6D83" w:rsidRPr="006B7FF7" w:rsidRDefault="00281A9B" w:rsidP="00DE6D83">
            <w:pPr>
              <w:rPr>
                <w:b/>
              </w:rPr>
            </w:pPr>
            <w:r>
              <w:rPr>
                <w:b/>
              </w:rPr>
              <w:t>Completed</w:t>
            </w:r>
          </w:p>
        </w:tc>
      </w:tr>
      <w:tr w:rsidR="00DE6D83" w14:paraId="55451302" w14:textId="77777777" w:rsidTr="00D9475A">
        <w:tblPrEx>
          <w:tblBorders>
            <w:insideH w:val="single" w:sz="12" w:space="0" w:color="FFFFFF" w:themeColor="background1"/>
            <w:insideV w:val="single" w:sz="12" w:space="0" w:color="FFFFFF" w:themeColor="background1"/>
          </w:tblBorders>
          <w:tblCellMar>
            <w:left w:w="108" w:type="dxa"/>
            <w:right w:w="108" w:type="dxa"/>
          </w:tblCellMar>
        </w:tblPrEx>
        <w:trPr>
          <w:gridAfter w:val="1"/>
          <w:wAfter w:w="16" w:type="dxa"/>
          <w:trHeight w:val="331"/>
        </w:trPr>
        <w:tc>
          <w:tcPr>
            <w:tcW w:w="2880" w:type="dxa"/>
            <w:shd w:val="clear" w:color="auto" w:fill="E5EAEE" w:themeFill="accent1" w:themeFillTint="33"/>
          </w:tcPr>
          <w:p w14:paraId="347019BC" w14:textId="4F92A7F2" w:rsidR="00DE6D83" w:rsidRPr="00306A25" w:rsidRDefault="00DE6D83" w:rsidP="00DE6D83">
            <w:pPr>
              <w:rPr>
                <w:bCs/>
              </w:rPr>
            </w:pPr>
            <w:r w:rsidRPr="00306A25">
              <w:rPr>
                <w:bCs/>
              </w:rPr>
              <w:t>Application assessment:</w:t>
            </w:r>
          </w:p>
        </w:tc>
        <w:tc>
          <w:tcPr>
            <w:tcW w:w="2304" w:type="dxa"/>
            <w:gridSpan w:val="2"/>
            <w:shd w:val="clear" w:color="auto" w:fill="E5EAEE" w:themeFill="accent1" w:themeFillTint="33"/>
          </w:tcPr>
          <w:p w14:paraId="4B981CDC" w14:textId="4533A1EA" w:rsidR="00DE6D83" w:rsidRPr="006B7FF7" w:rsidRDefault="00DE6D83" w:rsidP="00DE6D83">
            <w:pPr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728" w:type="dxa"/>
            <w:gridSpan w:val="3"/>
            <w:shd w:val="clear" w:color="auto" w:fill="E5EAEE" w:themeFill="accent1" w:themeFillTint="33"/>
          </w:tcPr>
          <w:p w14:paraId="2598136B" w14:textId="206C5C50" w:rsidR="00DE6D83" w:rsidRPr="006B7FF7" w:rsidRDefault="00281A9B" w:rsidP="00DE6D83">
            <w:pPr>
              <w:rPr>
                <w:b/>
              </w:rPr>
            </w:pPr>
            <w:r>
              <w:rPr>
                <w:b/>
              </w:rPr>
              <w:t>4.1</w:t>
            </w:r>
          </w:p>
        </w:tc>
        <w:tc>
          <w:tcPr>
            <w:tcW w:w="1728" w:type="dxa"/>
            <w:shd w:val="clear" w:color="auto" w:fill="E5EAEE" w:themeFill="accent1" w:themeFillTint="33"/>
          </w:tcPr>
          <w:p w14:paraId="562DAE23" w14:textId="5F645715" w:rsidR="00DE6D83" w:rsidRPr="006B7FF7" w:rsidRDefault="00281A9B" w:rsidP="00DE6D8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2880" w:type="dxa"/>
            <w:shd w:val="clear" w:color="auto" w:fill="E5EAEE" w:themeFill="accent1" w:themeFillTint="33"/>
          </w:tcPr>
          <w:p w14:paraId="317E4C62" w14:textId="402A63FC" w:rsidR="00DE6D83" w:rsidRPr="006B7FF7" w:rsidRDefault="00281A9B" w:rsidP="00DE6D83">
            <w:pPr>
              <w:rPr>
                <w:b/>
              </w:rPr>
            </w:pPr>
            <w:r>
              <w:rPr>
                <w:b/>
              </w:rPr>
              <w:t>Completed</w:t>
            </w:r>
          </w:p>
        </w:tc>
      </w:tr>
      <w:tr w:rsidR="00DE6D83" w14:paraId="7165ADD1" w14:textId="77777777" w:rsidTr="00D9475A">
        <w:tblPrEx>
          <w:tblBorders>
            <w:insideH w:val="single" w:sz="12" w:space="0" w:color="FFFFFF" w:themeColor="background1"/>
            <w:insideV w:val="single" w:sz="12" w:space="0" w:color="FFFFFF" w:themeColor="background1"/>
          </w:tblBorders>
          <w:tblCellMar>
            <w:left w:w="108" w:type="dxa"/>
            <w:right w:w="108" w:type="dxa"/>
          </w:tblCellMar>
        </w:tblPrEx>
        <w:trPr>
          <w:gridAfter w:val="1"/>
          <w:wAfter w:w="16" w:type="dxa"/>
          <w:trHeight w:val="331"/>
        </w:trPr>
        <w:tc>
          <w:tcPr>
            <w:tcW w:w="2880" w:type="dxa"/>
            <w:shd w:val="clear" w:color="auto" w:fill="E5EAEE" w:themeFill="accent1" w:themeFillTint="33"/>
          </w:tcPr>
          <w:p w14:paraId="03DB4534" w14:textId="6C981919" w:rsidR="00DE6D83" w:rsidRPr="00306A25" w:rsidRDefault="00DE6D83" w:rsidP="00DE6D83">
            <w:pPr>
              <w:rPr>
                <w:bCs/>
              </w:rPr>
            </w:pPr>
            <w:r w:rsidRPr="00306A25">
              <w:rPr>
                <w:bCs/>
              </w:rPr>
              <w:t>DevOps strategy planning</w:t>
            </w:r>
          </w:p>
        </w:tc>
        <w:tc>
          <w:tcPr>
            <w:tcW w:w="2304" w:type="dxa"/>
            <w:gridSpan w:val="2"/>
            <w:shd w:val="clear" w:color="auto" w:fill="E5EAEE" w:themeFill="accent1" w:themeFillTint="33"/>
          </w:tcPr>
          <w:p w14:paraId="0DFA82DB" w14:textId="2BE416F3" w:rsidR="00DE6D83" w:rsidRPr="006B7FF7" w:rsidRDefault="00DE6D83" w:rsidP="00DE6D83">
            <w:pPr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728" w:type="dxa"/>
            <w:gridSpan w:val="3"/>
            <w:shd w:val="clear" w:color="auto" w:fill="E5EAEE" w:themeFill="accent1" w:themeFillTint="33"/>
          </w:tcPr>
          <w:p w14:paraId="5E7AD06B" w14:textId="3DE6AF36" w:rsidR="00DE6D83" w:rsidRPr="006B7FF7" w:rsidRDefault="00281A9B" w:rsidP="00DE6D83">
            <w:pPr>
              <w:rPr>
                <w:b/>
              </w:rPr>
            </w:pPr>
            <w:r>
              <w:rPr>
                <w:b/>
              </w:rPr>
              <w:t>4.1</w:t>
            </w:r>
          </w:p>
        </w:tc>
        <w:tc>
          <w:tcPr>
            <w:tcW w:w="1728" w:type="dxa"/>
            <w:shd w:val="clear" w:color="auto" w:fill="E5EAEE" w:themeFill="accent1" w:themeFillTint="33"/>
          </w:tcPr>
          <w:p w14:paraId="289A6FF1" w14:textId="598E400C" w:rsidR="00DE6D83" w:rsidRPr="006B7FF7" w:rsidRDefault="00281A9B" w:rsidP="00DE6D83">
            <w:pPr>
              <w:rPr>
                <w:b/>
              </w:rPr>
            </w:pPr>
            <w:r>
              <w:rPr>
                <w:b/>
              </w:rPr>
              <w:t>YE</w:t>
            </w:r>
            <w:r>
              <w:rPr>
                <w:b/>
              </w:rPr>
              <w:t>S</w:t>
            </w:r>
          </w:p>
        </w:tc>
        <w:tc>
          <w:tcPr>
            <w:tcW w:w="2880" w:type="dxa"/>
            <w:shd w:val="clear" w:color="auto" w:fill="E5EAEE" w:themeFill="accent1" w:themeFillTint="33"/>
          </w:tcPr>
          <w:p w14:paraId="47C52693" w14:textId="354A8EFE" w:rsidR="00DE6D83" w:rsidRPr="006B7FF7" w:rsidRDefault="00281A9B" w:rsidP="00DE6D83">
            <w:pPr>
              <w:rPr>
                <w:b/>
              </w:rPr>
            </w:pPr>
            <w:r>
              <w:rPr>
                <w:b/>
              </w:rPr>
              <w:t>Completed</w:t>
            </w:r>
          </w:p>
        </w:tc>
      </w:tr>
      <w:tr w:rsidR="00DE6D83" w14:paraId="79E43529" w14:textId="77777777" w:rsidTr="00D9475A">
        <w:tblPrEx>
          <w:tblBorders>
            <w:insideH w:val="single" w:sz="12" w:space="0" w:color="FFFFFF" w:themeColor="background1"/>
            <w:insideV w:val="single" w:sz="12" w:space="0" w:color="FFFFFF" w:themeColor="background1"/>
          </w:tblBorders>
          <w:tblCellMar>
            <w:left w:w="108" w:type="dxa"/>
            <w:right w:w="108" w:type="dxa"/>
          </w:tblCellMar>
        </w:tblPrEx>
        <w:trPr>
          <w:gridAfter w:val="1"/>
          <w:wAfter w:w="16" w:type="dxa"/>
          <w:trHeight w:val="331"/>
        </w:trPr>
        <w:tc>
          <w:tcPr>
            <w:tcW w:w="2880" w:type="dxa"/>
            <w:shd w:val="clear" w:color="auto" w:fill="E5EAEE" w:themeFill="accent1" w:themeFillTint="33"/>
          </w:tcPr>
          <w:p w14:paraId="5DDFD31A" w14:textId="043A6893" w:rsidR="00DE6D83" w:rsidRPr="00306A25" w:rsidRDefault="00DE6D83" w:rsidP="00DE6D83">
            <w:pPr>
              <w:rPr>
                <w:bCs/>
              </w:rPr>
            </w:pPr>
            <w:r w:rsidRPr="00306A25">
              <w:rPr>
                <w:bCs/>
              </w:rPr>
              <w:t>Tool selection and configuration</w:t>
            </w:r>
          </w:p>
        </w:tc>
        <w:tc>
          <w:tcPr>
            <w:tcW w:w="2304" w:type="dxa"/>
            <w:gridSpan w:val="2"/>
            <w:shd w:val="clear" w:color="auto" w:fill="E5EAEE" w:themeFill="accent1" w:themeFillTint="33"/>
          </w:tcPr>
          <w:p w14:paraId="6EB285E7" w14:textId="68512B30" w:rsidR="00DE6D83" w:rsidRPr="006B7FF7" w:rsidRDefault="00DE6D83" w:rsidP="00DE6D83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28" w:type="dxa"/>
            <w:gridSpan w:val="3"/>
            <w:shd w:val="clear" w:color="auto" w:fill="E5EAEE" w:themeFill="accent1" w:themeFillTint="33"/>
          </w:tcPr>
          <w:p w14:paraId="51C7D99D" w14:textId="00E001A6" w:rsidR="00DE6D83" w:rsidRPr="006B7FF7" w:rsidRDefault="00281A9B" w:rsidP="00DE6D83">
            <w:pPr>
              <w:rPr>
                <w:b/>
              </w:rPr>
            </w:pPr>
            <w:r>
              <w:rPr>
                <w:b/>
              </w:rPr>
              <w:t>5.6</w:t>
            </w:r>
          </w:p>
        </w:tc>
        <w:tc>
          <w:tcPr>
            <w:tcW w:w="1728" w:type="dxa"/>
            <w:shd w:val="clear" w:color="auto" w:fill="E5EAEE" w:themeFill="accent1" w:themeFillTint="33"/>
          </w:tcPr>
          <w:p w14:paraId="7AF44F0C" w14:textId="624C3B18" w:rsidR="00DE6D83" w:rsidRPr="006B7FF7" w:rsidRDefault="00281A9B" w:rsidP="00DE6D8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2880" w:type="dxa"/>
            <w:shd w:val="clear" w:color="auto" w:fill="E5EAEE" w:themeFill="accent1" w:themeFillTint="33"/>
          </w:tcPr>
          <w:p w14:paraId="09897899" w14:textId="085C74F4" w:rsidR="00DE6D83" w:rsidRPr="006B7FF7" w:rsidRDefault="00281A9B" w:rsidP="00DE6D83">
            <w:pPr>
              <w:rPr>
                <w:b/>
              </w:rPr>
            </w:pPr>
            <w:r>
              <w:rPr>
                <w:b/>
              </w:rPr>
              <w:t>Completed</w:t>
            </w:r>
          </w:p>
        </w:tc>
      </w:tr>
      <w:tr w:rsidR="00DE6D83" w14:paraId="6AFC1811" w14:textId="77777777" w:rsidTr="00D9475A">
        <w:tblPrEx>
          <w:tblBorders>
            <w:insideH w:val="single" w:sz="12" w:space="0" w:color="FFFFFF" w:themeColor="background1"/>
            <w:insideV w:val="single" w:sz="12" w:space="0" w:color="FFFFFF" w:themeColor="background1"/>
          </w:tblBorders>
          <w:tblCellMar>
            <w:left w:w="108" w:type="dxa"/>
            <w:right w:w="108" w:type="dxa"/>
          </w:tblCellMar>
        </w:tblPrEx>
        <w:trPr>
          <w:gridAfter w:val="1"/>
          <w:wAfter w:w="16" w:type="dxa"/>
          <w:trHeight w:val="331"/>
        </w:trPr>
        <w:tc>
          <w:tcPr>
            <w:tcW w:w="2880" w:type="dxa"/>
            <w:shd w:val="clear" w:color="auto" w:fill="E5EAEE" w:themeFill="accent1" w:themeFillTint="33"/>
          </w:tcPr>
          <w:p w14:paraId="1B64613A" w14:textId="64B1DE2E" w:rsidR="00DE6D83" w:rsidRPr="006B7FF7" w:rsidRDefault="00DE6D83" w:rsidP="00DE6D83">
            <w:pPr>
              <w:rPr>
                <w:b/>
              </w:rPr>
            </w:pPr>
            <w:r w:rsidRPr="00306A25">
              <w:rPr>
                <w:b/>
              </w:rPr>
              <w:t>Infrastructure Setup</w:t>
            </w:r>
          </w:p>
        </w:tc>
        <w:tc>
          <w:tcPr>
            <w:tcW w:w="2304" w:type="dxa"/>
            <w:gridSpan w:val="2"/>
            <w:shd w:val="clear" w:color="auto" w:fill="E5EAEE" w:themeFill="accent1" w:themeFillTint="33"/>
          </w:tcPr>
          <w:p w14:paraId="74F29D7F" w14:textId="0CF2B226" w:rsidR="00DE6D83" w:rsidRPr="006B7FF7" w:rsidRDefault="00DE6D83" w:rsidP="00DE6D83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728" w:type="dxa"/>
            <w:gridSpan w:val="3"/>
            <w:shd w:val="clear" w:color="auto" w:fill="E5EAEE" w:themeFill="accent1" w:themeFillTint="33"/>
          </w:tcPr>
          <w:p w14:paraId="1A911084" w14:textId="4BBF5B34" w:rsidR="00DE6D83" w:rsidRPr="006B7FF7" w:rsidRDefault="00DE6D83" w:rsidP="00DE6D83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728" w:type="dxa"/>
            <w:shd w:val="clear" w:color="auto" w:fill="E5EAEE" w:themeFill="accent1" w:themeFillTint="33"/>
          </w:tcPr>
          <w:p w14:paraId="4A3369B3" w14:textId="2183F80A" w:rsidR="00DE6D83" w:rsidRPr="006B7FF7" w:rsidRDefault="00281A9B" w:rsidP="00DE6D8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2880" w:type="dxa"/>
            <w:shd w:val="clear" w:color="auto" w:fill="E5EAEE" w:themeFill="accent1" w:themeFillTint="33"/>
          </w:tcPr>
          <w:p w14:paraId="316AD863" w14:textId="5DFF5D7A" w:rsidR="00DE6D83" w:rsidRPr="006B7FF7" w:rsidRDefault="00281A9B" w:rsidP="00DE6D83">
            <w:pPr>
              <w:rPr>
                <w:b/>
              </w:rPr>
            </w:pPr>
            <w:r>
              <w:rPr>
                <w:b/>
              </w:rPr>
              <w:t>Completed</w:t>
            </w:r>
          </w:p>
        </w:tc>
      </w:tr>
      <w:tr w:rsidR="00DE6D83" w14:paraId="7B8EEE4D" w14:textId="77777777" w:rsidTr="00D9475A">
        <w:tblPrEx>
          <w:tblBorders>
            <w:insideH w:val="single" w:sz="12" w:space="0" w:color="FFFFFF" w:themeColor="background1"/>
            <w:insideV w:val="single" w:sz="12" w:space="0" w:color="FFFFFF" w:themeColor="background1"/>
          </w:tblBorders>
          <w:tblCellMar>
            <w:left w:w="108" w:type="dxa"/>
            <w:right w:w="108" w:type="dxa"/>
          </w:tblCellMar>
        </w:tblPrEx>
        <w:trPr>
          <w:gridAfter w:val="1"/>
          <w:wAfter w:w="16" w:type="dxa"/>
          <w:trHeight w:val="331"/>
        </w:trPr>
        <w:tc>
          <w:tcPr>
            <w:tcW w:w="2880" w:type="dxa"/>
            <w:shd w:val="clear" w:color="auto" w:fill="E5EAEE" w:themeFill="accent1" w:themeFillTint="33"/>
          </w:tcPr>
          <w:p w14:paraId="7F6496C6" w14:textId="660CA04E" w:rsidR="00DE6D83" w:rsidRPr="00306A25" w:rsidRDefault="00DE6D83" w:rsidP="00DE6D83">
            <w:pPr>
              <w:rPr>
                <w:bCs/>
              </w:rPr>
            </w:pPr>
            <w:r w:rsidRPr="00306A25">
              <w:rPr>
                <w:bCs/>
              </w:rPr>
              <w:t>Cloud infrastructure setup (AWS/Azure/GCP)</w:t>
            </w:r>
          </w:p>
        </w:tc>
        <w:tc>
          <w:tcPr>
            <w:tcW w:w="2304" w:type="dxa"/>
            <w:gridSpan w:val="2"/>
            <w:shd w:val="clear" w:color="auto" w:fill="E5EAEE" w:themeFill="accent1" w:themeFillTint="33"/>
          </w:tcPr>
          <w:p w14:paraId="50F92B7B" w14:textId="55A909E2" w:rsidR="00DE6D83" w:rsidRPr="006B7FF7" w:rsidRDefault="00DE6D83" w:rsidP="00DE6D83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28" w:type="dxa"/>
            <w:gridSpan w:val="3"/>
            <w:shd w:val="clear" w:color="auto" w:fill="E5EAEE" w:themeFill="accent1" w:themeFillTint="33"/>
          </w:tcPr>
          <w:p w14:paraId="0205E9C6" w14:textId="372A36FE" w:rsidR="00DE6D83" w:rsidRPr="006B7FF7" w:rsidRDefault="00DE6D83" w:rsidP="00DE6D83">
            <w:pPr>
              <w:rPr>
                <w:b/>
              </w:rPr>
            </w:pPr>
            <w:r>
              <w:rPr>
                <w:b/>
              </w:rPr>
              <w:t>8.3</w:t>
            </w:r>
          </w:p>
        </w:tc>
        <w:tc>
          <w:tcPr>
            <w:tcW w:w="1728" w:type="dxa"/>
            <w:shd w:val="clear" w:color="auto" w:fill="E5EAEE" w:themeFill="accent1" w:themeFillTint="33"/>
          </w:tcPr>
          <w:p w14:paraId="37E60D79" w14:textId="5ECF55D2" w:rsidR="00DE6D83" w:rsidRPr="006B7FF7" w:rsidRDefault="00281A9B" w:rsidP="00DE6D8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2880" w:type="dxa"/>
            <w:shd w:val="clear" w:color="auto" w:fill="E5EAEE" w:themeFill="accent1" w:themeFillTint="33"/>
          </w:tcPr>
          <w:p w14:paraId="0F9FABCF" w14:textId="28B1EAF0" w:rsidR="00DE6D83" w:rsidRPr="006B7FF7" w:rsidRDefault="00281A9B" w:rsidP="00DE6D83">
            <w:pPr>
              <w:rPr>
                <w:b/>
              </w:rPr>
            </w:pPr>
            <w:r>
              <w:rPr>
                <w:b/>
              </w:rPr>
              <w:t>Completed</w:t>
            </w:r>
          </w:p>
        </w:tc>
      </w:tr>
      <w:tr w:rsidR="00DE6D83" w14:paraId="4BC77BDF" w14:textId="77777777" w:rsidTr="00D9475A">
        <w:tblPrEx>
          <w:tblBorders>
            <w:insideH w:val="single" w:sz="12" w:space="0" w:color="FFFFFF" w:themeColor="background1"/>
            <w:insideV w:val="single" w:sz="12" w:space="0" w:color="FFFFFF" w:themeColor="background1"/>
          </w:tblBorders>
          <w:tblCellMar>
            <w:left w:w="108" w:type="dxa"/>
            <w:right w:w="108" w:type="dxa"/>
          </w:tblCellMar>
        </w:tblPrEx>
        <w:trPr>
          <w:gridAfter w:val="1"/>
          <w:wAfter w:w="16" w:type="dxa"/>
          <w:trHeight w:val="331"/>
        </w:trPr>
        <w:tc>
          <w:tcPr>
            <w:tcW w:w="2880" w:type="dxa"/>
            <w:shd w:val="clear" w:color="auto" w:fill="E5EAEE" w:themeFill="accent1" w:themeFillTint="33"/>
          </w:tcPr>
          <w:p w14:paraId="3D49ECC6" w14:textId="62089665" w:rsidR="00DE6D83" w:rsidRPr="00306A25" w:rsidRDefault="00DE6D83" w:rsidP="00DE6D83">
            <w:pPr>
              <w:rPr>
                <w:bCs/>
              </w:rPr>
            </w:pPr>
            <w:r w:rsidRPr="00306A25">
              <w:rPr>
                <w:bCs/>
              </w:rPr>
              <w:t>Containerization (Docker):</w:t>
            </w:r>
          </w:p>
        </w:tc>
        <w:tc>
          <w:tcPr>
            <w:tcW w:w="2304" w:type="dxa"/>
            <w:gridSpan w:val="2"/>
            <w:shd w:val="clear" w:color="auto" w:fill="E5EAEE" w:themeFill="accent1" w:themeFillTint="33"/>
          </w:tcPr>
          <w:p w14:paraId="580D3747" w14:textId="214C3969" w:rsidR="00DE6D83" w:rsidRPr="006B7FF7" w:rsidRDefault="00DE6D83" w:rsidP="00DE6D83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28" w:type="dxa"/>
            <w:gridSpan w:val="3"/>
            <w:shd w:val="clear" w:color="auto" w:fill="E5EAEE" w:themeFill="accent1" w:themeFillTint="33"/>
          </w:tcPr>
          <w:p w14:paraId="0E0E8659" w14:textId="2A734CFF" w:rsidR="00DE6D83" w:rsidRPr="006B7FF7" w:rsidRDefault="00DE6D83" w:rsidP="00DE6D83">
            <w:pPr>
              <w:rPr>
                <w:b/>
              </w:rPr>
            </w:pPr>
            <w:r>
              <w:rPr>
                <w:b/>
              </w:rPr>
              <w:t>5.5</w:t>
            </w:r>
          </w:p>
        </w:tc>
        <w:tc>
          <w:tcPr>
            <w:tcW w:w="1728" w:type="dxa"/>
            <w:shd w:val="clear" w:color="auto" w:fill="E5EAEE" w:themeFill="accent1" w:themeFillTint="33"/>
          </w:tcPr>
          <w:p w14:paraId="5E44B8DB" w14:textId="531C5059" w:rsidR="00DE6D83" w:rsidRPr="006B7FF7" w:rsidRDefault="00281A9B" w:rsidP="00DE6D8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2880" w:type="dxa"/>
            <w:shd w:val="clear" w:color="auto" w:fill="E5EAEE" w:themeFill="accent1" w:themeFillTint="33"/>
          </w:tcPr>
          <w:p w14:paraId="0D749010" w14:textId="4C8EB5F4" w:rsidR="00DE6D83" w:rsidRPr="006B7FF7" w:rsidRDefault="00281A9B" w:rsidP="00DE6D83">
            <w:pPr>
              <w:rPr>
                <w:b/>
              </w:rPr>
            </w:pPr>
            <w:r>
              <w:rPr>
                <w:b/>
              </w:rPr>
              <w:t>Completed</w:t>
            </w:r>
          </w:p>
        </w:tc>
      </w:tr>
      <w:tr w:rsidR="00DE6D83" w14:paraId="3B09E38D" w14:textId="77777777" w:rsidTr="00D9475A">
        <w:tblPrEx>
          <w:tblBorders>
            <w:insideH w:val="single" w:sz="12" w:space="0" w:color="FFFFFF" w:themeColor="background1"/>
            <w:insideV w:val="single" w:sz="12" w:space="0" w:color="FFFFFF" w:themeColor="background1"/>
          </w:tblBorders>
          <w:tblCellMar>
            <w:left w:w="108" w:type="dxa"/>
            <w:right w:w="108" w:type="dxa"/>
          </w:tblCellMar>
        </w:tblPrEx>
        <w:trPr>
          <w:gridAfter w:val="1"/>
          <w:wAfter w:w="16" w:type="dxa"/>
          <w:trHeight w:val="331"/>
        </w:trPr>
        <w:tc>
          <w:tcPr>
            <w:tcW w:w="2880" w:type="dxa"/>
            <w:shd w:val="clear" w:color="auto" w:fill="E5EAEE" w:themeFill="accent1" w:themeFillTint="33"/>
          </w:tcPr>
          <w:p w14:paraId="0B402705" w14:textId="1AF20CA0" w:rsidR="00DE6D83" w:rsidRPr="00306A25" w:rsidRDefault="00DE6D83" w:rsidP="00DE6D83">
            <w:pPr>
              <w:rPr>
                <w:bCs/>
              </w:rPr>
            </w:pPr>
            <w:r w:rsidRPr="00306A25">
              <w:rPr>
                <w:bCs/>
              </w:rPr>
              <w:t>Orchestration (Kubernetes)</w:t>
            </w:r>
          </w:p>
        </w:tc>
        <w:tc>
          <w:tcPr>
            <w:tcW w:w="2304" w:type="dxa"/>
            <w:gridSpan w:val="2"/>
            <w:shd w:val="clear" w:color="auto" w:fill="E5EAEE" w:themeFill="accent1" w:themeFillTint="33"/>
          </w:tcPr>
          <w:p w14:paraId="37259CCB" w14:textId="04432DEA" w:rsidR="00DE6D83" w:rsidRPr="006B7FF7" w:rsidRDefault="00DE6D83" w:rsidP="00DE6D83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28" w:type="dxa"/>
            <w:gridSpan w:val="3"/>
            <w:shd w:val="clear" w:color="auto" w:fill="E5EAEE" w:themeFill="accent1" w:themeFillTint="33"/>
          </w:tcPr>
          <w:p w14:paraId="38FCF781" w14:textId="09570A05" w:rsidR="00DE6D83" w:rsidRPr="006B7FF7" w:rsidRDefault="00DE6D83" w:rsidP="00DE6D83">
            <w:pPr>
              <w:rPr>
                <w:b/>
              </w:rPr>
            </w:pPr>
            <w:r>
              <w:rPr>
                <w:b/>
              </w:rPr>
              <w:t>5.5</w:t>
            </w:r>
          </w:p>
        </w:tc>
        <w:tc>
          <w:tcPr>
            <w:tcW w:w="1728" w:type="dxa"/>
            <w:shd w:val="clear" w:color="auto" w:fill="E5EAEE" w:themeFill="accent1" w:themeFillTint="33"/>
          </w:tcPr>
          <w:p w14:paraId="5BAFEEF2" w14:textId="0043583A" w:rsidR="00DE6D83" w:rsidRPr="006B7FF7" w:rsidRDefault="00281A9B" w:rsidP="00DE6D8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2880" w:type="dxa"/>
            <w:shd w:val="clear" w:color="auto" w:fill="E5EAEE" w:themeFill="accent1" w:themeFillTint="33"/>
          </w:tcPr>
          <w:p w14:paraId="076EA703" w14:textId="19E73765" w:rsidR="00DE6D83" w:rsidRPr="006B7FF7" w:rsidRDefault="00281A9B" w:rsidP="00DE6D83">
            <w:pPr>
              <w:rPr>
                <w:b/>
              </w:rPr>
            </w:pPr>
            <w:r>
              <w:rPr>
                <w:b/>
              </w:rPr>
              <w:t>Completed</w:t>
            </w:r>
          </w:p>
        </w:tc>
      </w:tr>
      <w:tr w:rsidR="00DE6D83" w14:paraId="0CAF59AC" w14:textId="77777777" w:rsidTr="00D9475A">
        <w:tblPrEx>
          <w:tblBorders>
            <w:insideH w:val="single" w:sz="12" w:space="0" w:color="FFFFFF" w:themeColor="background1"/>
            <w:insideV w:val="single" w:sz="12" w:space="0" w:color="FFFFFF" w:themeColor="background1"/>
          </w:tblBorders>
          <w:tblCellMar>
            <w:left w:w="108" w:type="dxa"/>
            <w:right w:w="108" w:type="dxa"/>
          </w:tblCellMar>
        </w:tblPrEx>
        <w:trPr>
          <w:gridAfter w:val="1"/>
          <w:wAfter w:w="16" w:type="dxa"/>
          <w:trHeight w:val="331"/>
        </w:trPr>
        <w:tc>
          <w:tcPr>
            <w:tcW w:w="2880" w:type="dxa"/>
            <w:shd w:val="clear" w:color="auto" w:fill="E5EAEE" w:themeFill="accent1" w:themeFillTint="33"/>
          </w:tcPr>
          <w:p w14:paraId="3296E935" w14:textId="10229209" w:rsidR="00DE6D83" w:rsidRPr="00306A25" w:rsidRDefault="00DE6D83" w:rsidP="00DE6D83">
            <w:pPr>
              <w:rPr>
                <w:bCs/>
              </w:rPr>
            </w:pPr>
            <w:r w:rsidRPr="00306A25">
              <w:rPr>
                <w:bCs/>
              </w:rPr>
              <w:t>Monitoring and logging setup</w:t>
            </w:r>
          </w:p>
        </w:tc>
        <w:tc>
          <w:tcPr>
            <w:tcW w:w="2304" w:type="dxa"/>
            <w:gridSpan w:val="2"/>
            <w:shd w:val="clear" w:color="auto" w:fill="E5EAEE" w:themeFill="accent1" w:themeFillTint="33"/>
          </w:tcPr>
          <w:p w14:paraId="627D66A6" w14:textId="20452966" w:rsidR="00DE6D83" w:rsidRPr="006B7FF7" w:rsidRDefault="00DE6D83" w:rsidP="00DE6D83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28" w:type="dxa"/>
            <w:gridSpan w:val="3"/>
            <w:shd w:val="clear" w:color="auto" w:fill="E5EAEE" w:themeFill="accent1" w:themeFillTint="33"/>
          </w:tcPr>
          <w:p w14:paraId="7FD7EAAF" w14:textId="5F8902DF" w:rsidR="00DE6D83" w:rsidRPr="006B7FF7" w:rsidRDefault="00DE6D83" w:rsidP="00DE6D83">
            <w:pPr>
              <w:rPr>
                <w:b/>
              </w:rPr>
            </w:pPr>
            <w:r>
              <w:rPr>
                <w:b/>
              </w:rPr>
              <w:t>5.5</w:t>
            </w:r>
          </w:p>
        </w:tc>
        <w:tc>
          <w:tcPr>
            <w:tcW w:w="1728" w:type="dxa"/>
            <w:shd w:val="clear" w:color="auto" w:fill="E5EAEE" w:themeFill="accent1" w:themeFillTint="33"/>
          </w:tcPr>
          <w:p w14:paraId="1953297F" w14:textId="329C6025" w:rsidR="00DE6D83" w:rsidRPr="006B7FF7" w:rsidRDefault="00281A9B" w:rsidP="00DE6D8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2880" w:type="dxa"/>
            <w:shd w:val="clear" w:color="auto" w:fill="E5EAEE" w:themeFill="accent1" w:themeFillTint="33"/>
          </w:tcPr>
          <w:p w14:paraId="266BB299" w14:textId="5F8E1A44" w:rsidR="00DE6D83" w:rsidRPr="006B7FF7" w:rsidRDefault="00281A9B" w:rsidP="00DE6D83">
            <w:pPr>
              <w:rPr>
                <w:b/>
              </w:rPr>
            </w:pPr>
            <w:r>
              <w:rPr>
                <w:b/>
              </w:rPr>
              <w:t>Completed</w:t>
            </w:r>
          </w:p>
        </w:tc>
      </w:tr>
      <w:tr w:rsidR="00DE6D83" w14:paraId="5DCAAAED" w14:textId="77777777" w:rsidTr="00D9475A">
        <w:tblPrEx>
          <w:tblBorders>
            <w:insideH w:val="single" w:sz="12" w:space="0" w:color="FFFFFF" w:themeColor="background1"/>
            <w:insideV w:val="single" w:sz="12" w:space="0" w:color="FFFFFF" w:themeColor="background1"/>
          </w:tblBorders>
          <w:tblCellMar>
            <w:left w:w="108" w:type="dxa"/>
            <w:right w:w="108" w:type="dxa"/>
          </w:tblCellMar>
        </w:tblPrEx>
        <w:trPr>
          <w:gridAfter w:val="1"/>
          <w:wAfter w:w="16" w:type="dxa"/>
          <w:trHeight w:val="331"/>
        </w:trPr>
        <w:tc>
          <w:tcPr>
            <w:tcW w:w="2880" w:type="dxa"/>
            <w:shd w:val="clear" w:color="auto" w:fill="E5EAEE" w:themeFill="accent1" w:themeFillTint="33"/>
          </w:tcPr>
          <w:p w14:paraId="643436AA" w14:textId="49C9DE77" w:rsidR="00DE6D83" w:rsidRPr="006B7FF7" w:rsidRDefault="00DE6D83" w:rsidP="00DE6D83">
            <w:pPr>
              <w:rPr>
                <w:b/>
              </w:rPr>
            </w:pPr>
            <w:r w:rsidRPr="00306A25">
              <w:rPr>
                <w:b/>
              </w:rPr>
              <w:t>Application Integration</w:t>
            </w:r>
          </w:p>
        </w:tc>
        <w:tc>
          <w:tcPr>
            <w:tcW w:w="2304" w:type="dxa"/>
            <w:gridSpan w:val="2"/>
            <w:shd w:val="clear" w:color="auto" w:fill="E5EAEE" w:themeFill="accent1" w:themeFillTint="33"/>
          </w:tcPr>
          <w:p w14:paraId="42220694" w14:textId="1851FB29" w:rsidR="00DE6D83" w:rsidRPr="006B7FF7" w:rsidRDefault="00DE6D83" w:rsidP="00DE6D83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728" w:type="dxa"/>
            <w:gridSpan w:val="3"/>
            <w:shd w:val="clear" w:color="auto" w:fill="E5EAEE" w:themeFill="accent1" w:themeFillTint="33"/>
          </w:tcPr>
          <w:p w14:paraId="2E63280B" w14:textId="35D71F00" w:rsidR="00DE6D83" w:rsidRPr="006B7FF7" w:rsidRDefault="00DE6D83" w:rsidP="00DE6D83">
            <w:pPr>
              <w:rPr>
                <w:b/>
              </w:rPr>
            </w:pPr>
            <w:r>
              <w:rPr>
                <w:b/>
              </w:rPr>
              <w:t>19.4</w:t>
            </w:r>
          </w:p>
        </w:tc>
        <w:tc>
          <w:tcPr>
            <w:tcW w:w="1728" w:type="dxa"/>
            <w:shd w:val="clear" w:color="auto" w:fill="E5EAEE" w:themeFill="accent1" w:themeFillTint="33"/>
          </w:tcPr>
          <w:p w14:paraId="2D040464" w14:textId="34213253" w:rsidR="00DE6D83" w:rsidRPr="006B7FF7" w:rsidRDefault="00281A9B" w:rsidP="00DE6D8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2880" w:type="dxa"/>
            <w:shd w:val="clear" w:color="auto" w:fill="E5EAEE" w:themeFill="accent1" w:themeFillTint="33"/>
          </w:tcPr>
          <w:p w14:paraId="0E29345E" w14:textId="38FD1C4A" w:rsidR="00DE6D83" w:rsidRPr="006B7FF7" w:rsidRDefault="00281A9B" w:rsidP="00DE6D83">
            <w:pPr>
              <w:rPr>
                <w:b/>
              </w:rPr>
            </w:pPr>
            <w:r>
              <w:rPr>
                <w:b/>
              </w:rPr>
              <w:t>Completed</w:t>
            </w:r>
          </w:p>
        </w:tc>
      </w:tr>
      <w:tr w:rsidR="00DE6D83" w14:paraId="18B1C5CB" w14:textId="77777777" w:rsidTr="00D9475A">
        <w:tblPrEx>
          <w:tblBorders>
            <w:insideH w:val="single" w:sz="12" w:space="0" w:color="FFFFFF" w:themeColor="background1"/>
            <w:insideV w:val="single" w:sz="12" w:space="0" w:color="FFFFFF" w:themeColor="background1"/>
          </w:tblBorders>
          <w:tblCellMar>
            <w:left w:w="108" w:type="dxa"/>
            <w:right w:w="108" w:type="dxa"/>
          </w:tblCellMar>
        </w:tblPrEx>
        <w:trPr>
          <w:gridAfter w:val="1"/>
          <w:wAfter w:w="16" w:type="dxa"/>
          <w:trHeight w:val="331"/>
        </w:trPr>
        <w:tc>
          <w:tcPr>
            <w:tcW w:w="2880" w:type="dxa"/>
            <w:shd w:val="clear" w:color="auto" w:fill="E5EAEE" w:themeFill="accent1" w:themeFillTint="33"/>
          </w:tcPr>
          <w:p w14:paraId="44503E5C" w14:textId="36CA5925" w:rsidR="00DE6D83" w:rsidRPr="00306A25" w:rsidRDefault="00DE6D83" w:rsidP="00DE6D83">
            <w:pPr>
              <w:rPr>
                <w:bCs/>
              </w:rPr>
            </w:pPr>
            <w:r w:rsidRPr="00306A25">
              <w:rPr>
                <w:bCs/>
              </w:rPr>
              <w:t xml:space="preserve">Code repository setup (Git) </w:t>
            </w:r>
          </w:p>
        </w:tc>
        <w:tc>
          <w:tcPr>
            <w:tcW w:w="2304" w:type="dxa"/>
            <w:gridSpan w:val="2"/>
            <w:shd w:val="clear" w:color="auto" w:fill="E5EAEE" w:themeFill="accent1" w:themeFillTint="33"/>
          </w:tcPr>
          <w:p w14:paraId="557517E0" w14:textId="1C1D03DA" w:rsidR="00DE6D83" w:rsidRPr="006B7FF7" w:rsidRDefault="00DE6D83" w:rsidP="00DE6D83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28" w:type="dxa"/>
            <w:gridSpan w:val="3"/>
            <w:shd w:val="clear" w:color="auto" w:fill="E5EAEE" w:themeFill="accent1" w:themeFillTint="33"/>
          </w:tcPr>
          <w:p w14:paraId="0821DF05" w14:textId="5E8F4995" w:rsidR="00DE6D83" w:rsidRPr="006B7FF7" w:rsidRDefault="00DE6D83" w:rsidP="00DE6D83">
            <w:pPr>
              <w:rPr>
                <w:b/>
              </w:rPr>
            </w:pPr>
            <w:r>
              <w:rPr>
                <w:b/>
              </w:rPr>
              <w:t>2.7</w:t>
            </w:r>
          </w:p>
        </w:tc>
        <w:tc>
          <w:tcPr>
            <w:tcW w:w="1728" w:type="dxa"/>
            <w:shd w:val="clear" w:color="auto" w:fill="E5EAEE" w:themeFill="accent1" w:themeFillTint="33"/>
          </w:tcPr>
          <w:p w14:paraId="167572D9" w14:textId="413BFD20" w:rsidR="00DE6D83" w:rsidRPr="006B7FF7" w:rsidRDefault="00281A9B" w:rsidP="00DE6D8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2880" w:type="dxa"/>
            <w:shd w:val="clear" w:color="auto" w:fill="E5EAEE" w:themeFill="accent1" w:themeFillTint="33"/>
          </w:tcPr>
          <w:p w14:paraId="32C3B2DE" w14:textId="613305CB" w:rsidR="00DE6D83" w:rsidRPr="006B7FF7" w:rsidRDefault="00281A9B" w:rsidP="00DE6D83">
            <w:pPr>
              <w:rPr>
                <w:b/>
              </w:rPr>
            </w:pPr>
            <w:r>
              <w:rPr>
                <w:b/>
              </w:rPr>
              <w:t>Completed</w:t>
            </w:r>
          </w:p>
        </w:tc>
      </w:tr>
      <w:tr w:rsidR="00DE6D83" w14:paraId="24937204" w14:textId="77777777" w:rsidTr="00D9475A">
        <w:tblPrEx>
          <w:tblBorders>
            <w:insideH w:val="single" w:sz="12" w:space="0" w:color="FFFFFF" w:themeColor="background1"/>
            <w:insideV w:val="single" w:sz="12" w:space="0" w:color="FFFFFF" w:themeColor="background1"/>
          </w:tblBorders>
          <w:tblCellMar>
            <w:left w:w="108" w:type="dxa"/>
            <w:right w:w="108" w:type="dxa"/>
          </w:tblCellMar>
        </w:tblPrEx>
        <w:trPr>
          <w:gridAfter w:val="1"/>
          <w:wAfter w:w="16" w:type="dxa"/>
          <w:trHeight w:val="331"/>
        </w:trPr>
        <w:tc>
          <w:tcPr>
            <w:tcW w:w="2880" w:type="dxa"/>
            <w:shd w:val="clear" w:color="auto" w:fill="E5EAEE" w:themeFill="accent1" w:themeFillTint="33"/>
          </w:tcPr>
          <w:p w14:paraId="6FADE0FC" w14:textId="25783073" w:rsidR="00DE6D83" w:rsidRPr="00306A25" w:rsidRDefault="00DE6D83" w:rsidP="00DE6D83">
            <w:pPr>
              <w:rPr>
                <w:bCs/>
              </w:rPr>
            </w:pPr>
            <w:r w:rsidRPr="00306A25">
              <w:rPr>
                <w:bCs/>
              </w:rPr>
              <w:t>Continuous Integration/Continuous Deployment (CI/CD) pipeline setup</w:t>
            </w:r>
          </w:p>
        </w:tc>
        <w:tc>
          <w:tcPr>
            <w:tcW w:w="2304" w:type="dxa"/>
            <w:gridSpan w:val="2"/>
            <w:shd w:val="clear" w:color="auto" w:fill="E5EAEE" w:themeFill="accent1" w:themeFillTint="33"/>
          </w:tcPr>
          <w:p w14:paraId="7C9D08FF" w14:textId="20297F44" w:rsidR="00DE6D83" w:rsidRPr="006B7FF7" w:rsidRDefault="00DE6D83" w:rsidP="00DE6D83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28" w:type="dxa"/>
            <w:gridSpan w:val="3"/>
            <w:shd w:val="clear" w:color="auto" w:fill="E5EAEE" w:themeFill="accent1" w:themeFillTint="33"/>
          </w:tcPr>
          <w:p w14:paraId="2F6F1CBE" w14:textId="25B8150C" w:rsidR="00DE6D83" w:rsidRPr="006B7FF7" w:rsidRDefault="00DE6D83" w:rsidP="00DE6D83">
            <w:pPr>
              <w:rPr>
                <w:b/>
              </w:rPr>
            </w:pPr>
            <w:r>
              <w:rPr>
                <w:b/>
              </w:rPr>
              <w:t>5.5</w:t>
            </w:r>
          </w:p>
        </w:tc>
        <w:tc>
          <w:tcPr>
            <w:tcW w:w="1728" w:type="dxa"/>
            <w:shd w:val="clear" w:color="auto" w:fill="E5EAEE" w:themeFill="accent1" w:themeFillTint="33"/>
          </w:tcPr>
          <w:p w14:paraId="54AE7379" w14:textId="356A9CA0" w:rsidR="00DE6D83" w:rsidRPr="006B7FF7" w:rsidRDefault="00281A9B" w:rsidP="00DE6D8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2880" w:type="dxa"/>
            <w:shd w:val="clear" w:color="auto" w:fill="E5EAEE" w:themeFill="accent1" w:themeFillTint="33"/>
          </w:tcPr>
          <w:p w14:paraId="4390C99D" w14:textId="7D721E73" w:rsidR="00DE6D83" w:rsidRPr="006B7FF7" w:rsidRDefault="00281A9B" w:rsidP="00DE6D83">
            <w:pPr>
              <w:rPr>
                <w:b/>
              </w:rPr>
            </w:pPr>
            <w:r>
              <w:rPr>
                <w:b/>
              </w:rPr>
              <w:t>Completed</w:t>
            </w:r>
          </w:p>
        </w:tc>
      </w:tr>
      <w:tr w:rsidR="00DE6D83" w14:paraId="5E75345C" w14:textId="77777777" w:rsidTr="00D9475A">
        <w:tblPrEx>
          <w:tblBorders>
            <w:insideH w:val="single" w:sz="12" w:space="0" w:color="FFFFFF" w:themeColor="background1"/>
            <w:insideV w:val="single" w:sz="12" w:space="0" w:color="FFFFFF" w:themeColor="background1"/>
          </w:tblBorders>
          <w:tblCellMar>
            <w:left w:w="108" w:type="dxa"/>
            <w:right w:w="108" w:type="dxa"/>
          </w:tblCellMar>
        </w:tblPrEx>
        <w:trPr>
          <w:gridAfter w:val="1"/>
          <w:wAfter w:w="16" w:type="dxa"/>
          <w:trHeight w:val="331"/>
        </w:trPr>
        <w:tc>
          <w:tcPr>
            <w:tcW w:w="2880" w:type="dxa"/>
            <w:shd w:val="clear" w:color="auto" w:fill="E5EAEE" w:themeFill="accent1" w:themeFillTint="33"/>
          </w:tcPr>
          <w:p w14:paraId="787F9AD0" w14:textId="2231E9AE" w:rsidR="00DE6D83" w:rsidRPr="00306A25" w:rsidRDefault="00DE6D83" w:rsidP="00DE6D83">
            <w:pPr>
              <w:rPr>
                <w:bCs/>
              </w:rPr>
            </w:pPr>
            <w:r w:rsidRPr="00306A25">
              <w:rPr>
                <w:bCs/>
              </w:rPr>
              <w:t>Automated testing setup</w:t>
            </w:r>
          </w:p>
        </w:tc>
        <w:tc>
          <w:tcPr>
            <w:tcW w:w="2304" w:type="dxa"/>
            <w:gridSpan w:val="2"/>
            <w:shd w:val="clear" w:color="auto" w:fill="E5EAEE" w:themeFill="accent1" w:themeFillTint="33"/>
          </w:tcPr>
          <w:p w14:paraId="5263057D" w14:textId="0DD701FE" w:rsidR="00DE6D83" w:rsidRPr="006B7FF7" w:rsidRDefault="00DE6D83" w:rsidP="00DE6D83">
            <w:pPr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728" w:type="dxa"/>
            <w:gridSpan w:val="3"/>
            <w:shd w:val="clear" w:color="auto" w:fill="E5EAEE" w:themeFill="accent1" w:themeFillTint="33"/>
          </w:tcPr>
          <w:p w14:paraId="3BD663DA" w14:textId="3465545D" w:rsidR="00DE6D83" w:rsidRPr="006B7FF7" w:rsidRDefault="00DE6D83" w:rsidP="00DE6D83">
            <w:pPr>
              <w:rPr>
                <w:b/>
              </w:rPr>
            </w:pPr>
            <w:r>
              <w:rPr>
                <w:b/>
              </w:rPr>
              <w:t>4.1</w:t>
            </w:r>
          </w:p>
        </w:tc>
        <w:tc>
          <w:tcPr>
            <w:tcW w:w="1728" w:type="dxa"/>
            <w:shd w:val="clear" w:color="auto" w:fill="E5EAEE" w:themeFill="accent1" w:themeFillTint="33"/>
          </w:tcPr>
          <w:p w14:paraId="2AC17B10" w14:textId="56078475" w:rsidR="00DE6D83" w:rsidRPr="006B7FF7" w:rsidRDefault="00281A9B" w:rsidP="00DE6D8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2880" w:type="dxa"/>
            <w:shd w:val="clear" w:color="auto" w:fill="E5EAEE" w:themeFill="accent1" w:themeFillTint="33"/>
          </w:tcPr>
          <w:p w14:paraId="5B9AD89F" w14:textId="1E071C96" w:rsidR="00DE6D83" w:rsidRPr="006B7FF7" w:rsidRDefault="00281A9B" w:rsidP="00DE6D83">
            <w:pPr>
              <w:rPr>
                <w:b/>
              </w:rPr>
            </w:pPr>
            <w:r>
              <w:rPr>
                <w:b/>
              </w:rPr>
              <w:t>Completed</w:t>
            </w:r>
          </w:p>
        </w:tc>
      </w:tr>
      <w:tr w:rsidR="00DE6D83" w14:paraId="007D118F" w14:textId="77777777" w:rsidTr="00D9475A">
        <w:tblPrEx>
          <w:tblBorders>
            <w:insideH w:val="single" w:sz="12" w:space="0" w:color="FFFFFF" w:themeColor="background1"/>
            <w:insideV w:val="single" w:sz="12" w:space="0" w:color="FFFFFF" w:themeColor="background1"/>
          </w:tblBorders>
          <w:tblCellMar>
            <w:left w:w="108" w:type="dxa"/>
            <w:right w:w="108" w:type="dxa"/>
          </w:tblCellMar>
        </w:tblPrEx>
        <w:trPr>
          <w:gridAfter w:val="1"/>
          <w:wAfter w:w="16" w:type="dxa"/>
          <w:trHeight w:val="331"/>
        </w:trPr>
        <w:tc>
          <w:tcPr>
            <w:tcW w:w="2880" w:type="dxa"/>
            <w:shd w:val="clear" w:color="auto" w:fill="E5EAEE" w:themeFill="accent1" w:themeFillTint="33"/>
          </w:tcPr>
          <w:p w14:paraId="4AB28E22" w14:textId="76CF7404" w:rsidR="00DE6D83" w:rsidRPr="00306A25" w:rsidRDefault="00DE6D83" w:rsidP="00DE6D83">
            <w:pPr>
              <w:rPr>
                <w:bCs/>
              </w:rPr>
            </w:pPr>
            <w:r w:rsidRPr="00306A25">
              <w:rPr>
                <w:bCs/>
              </w:rPr>
              <w:t>Vulnerability management</w:t>
            </w:r>
          </w:p>
        </w:tc>
        <w:tc>
          <w:tcPr>
            <w:tcW w:w="2304" w:type="dxa"/>
            <w:gridSpan w:val="2"/>
            <w:shd w:val="clear" w:color="auto" w:fill="E5EAEE" w:themeFill="accent1" w:themeFillTint="33"/>
          </w:tcPr>
          <w:p w14:paraId="3F039049" w14:textId="0C74234D" w:rsidR="00DE6D83" w:rsidRPr="006B7FF7" w:rsidRDefault="00DE6D83" w:rsidP="00DE6D83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28" w:type="dxa"/>
            <w:gridSpan w:val="3"/>
            <w:shd w:val="clear" w:color="auto" w:fill="E5EAEE" w:themeFill="accent1" w:themeFillTint="33"/>
          </w:tcPr>
          <w:p w14:paraId="06C30382" w14:textId="4D156964" w:rsidR="00DE6D83" w:rsidRPr="006B7FF7" w:rsidRDefault="00DE6D83" w:rsidP="00DE6D83">
            <w:pPr>
              <w:rPr>
                <w:b/>
              </w:rPr>
            </w:pPr>
            <w:r>
              <w:rPr>
                <w:b/>
              </w:rPr>
              <w:t>2.7</w:t>
            </w:r>
          </w:p>
        </w:tc>
        <w:tc>
          <w:tcPr>
            <w:tcW w:w="1728" w:type="dxa"/>
            <w:shd w:val="clear" w:color="auto" w:fill="E5EAEE" w:themeFill="accent1" w:themeFillTint="33"/>
          </w:tcPr>
          <w:p w14:paraId="026A548B" w14:textId="797170A4" w:rsidR="00DE6D83" w:rsidRPr="006B7FF7" w:rsidRDefault="00281A9B" w:rsidP="00DE6D8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2880" w:type="dxa"/>
            <w:shd w:val="clear" w:color="auto" w:fill="E5EAEE" w:themeFill="accent1" w:themeFillTint="33"/>
          </w:tcPr>
          <w:p w14:paraId="443A0275" w14:textId="11E0753F" w:rsidR="00DE6D83" w:rsidRPr="006B7FF7" w:rsidRDefault="00281A9B" w:rsidP="00DE6D83">
            <w:pPr>
              <w:rPr>
                <w:b/>
              </w:rPr>
            </w:pPr>
            <w:r>
              <w:rPr>
                <w:b/>
              </w:rPr>
              <w:t>Completed</w:t>
            </w:r>
          </w:p>
        </w:tc>
      </w:tr>
      <w:tr w:rsidR="00DE6D83" w14:paraId="013CB9F0" w14:textId="77777777" w:rsidTr="00D9475A">
        <w:tblPrEx>
          <w:tblBorders>
            <w:insideH w:val="single" w:sz="12" w:space="0" w:color="FFFFFF" w:themeColor="background1"/>
            <w:insideV w:val="single" w:sz="12" w:space="0" w:color="FFFFFF" w:themeColor="background1"/>
          </w:tblBorders>
          <w:tblCellMar>
            <w:left w:w="108" w:type="dxa"/>
            <w:right w:w="108" w:type="dxa"/>
          </w:tblCellMar>
        </w:tblPrEx>
        <w:trPr>
          <w:gridAfter w:val="1"/>
          <w:wAfter w:w="16" w:type="dxa"/>
          <w:trHeight w:val="331"/>
        </w:trPr>
        <w:tc>
          <w:tcPr>
            <w:tcW w:w="2880" w:type="dxa"/>
            <w:shd w:val="clear" w:color="auto" w:fill="E5EAEE" w:themeFill="accent1" w:themeFillTint="33"/>
          </w:tcPr>
          <w:p w14:paraId="442A7DE7" w14:textId="54ECB989" w:rsidR="00DE6D83" w:rsidRPr="00306A25" w:rsidRDefault="00DE6D83" w:rsidP="00DE6D83">
            <w:pPr>
              <w:rPr>
                <w:b/>
              </w:rPr>
            </w:pPr>
            <w:r w:rsidRPr="00306A25">
              <w:rPr>
                <w:b/>
              </w:rPr>
              <w:t>Security and Compliance</w:t>
            </w:r>
          </w:p>
        </w:tc>
        <w:tc>
          <w:tcPr>
            <w:tcW w:w="2304" w:type="dxa"/>
            <w:gridSpan w:val="2"/>
            <w:shd w:val="clear" w:color="auto" w:fill="E5EAEE" w:themeFill="accent1" w:themeFillTint="33"/>
          </w:tcPr>
          <w:p w14:paraId="2D2CD48C" w14:textId="3C6A863F" w:rsidR="00DE6D83" w:rsidRPr="006B7FF7" w:rsidRDefault="00DE6D83" w:rsidP="00DE6D83">
            <w:pPr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728" w:type="dxa"/>
            <w:gridSpan w:val="3"/>
            <w:shd w:val="clear" w:color="auto" w:fill="E5EAEE" w:themeFill="accent1" w:themeFillTint="33"/>
          </w:tcPr>
          <w:p w14:paraId="2BE2B93B" w14:textId="62A5FD59" w:rsidR="00DE6D83" w:rsidRPr="006B7FF7" w:rsidRDefault="00DE6D83" w:rsidP="00DE6D83">
            <w:pPr>
              <w:rPr>
                <w:b/>
              </w:rPr>
            </w:pPr>
            <w:r>
              <w:rPr>
                <w:b/>
              </w:rPr>
              <w:t>4.1</w:t>
            </w:r>
          </w:p>
        </w:tc>
        <w:tc>
          <w:tcPr>
            <w:tcW w:w="1728" w:type="dxa"/>
            <w:shd w:val="clear" w:color="auto" w:fill="E5EAEE" w:themeFill="accent1" w:themeFillTint="33"/>
          </w:tcPr>
          <w:p w14:paraId="33E8D304" w14:textId="0FFB3240" w:rsidR="00DE6D83" w:rsidRPr="006B7FF7" w:rsidRDefault="00281A9B" w:rsidP="00DE6D8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2880" w:type="dxa"/>
            <w:shd w:val="clear" w:color="auto" w:fill="E5EAEE" w:themeFill="accent1" w:themeFillTint="33"/>
          </w:tcPr>
          <w:p w14:paraId="05F41E58" w14:textId="6AFEA1B0" w:rsidR="00DE6D83" w:rsidRPr="006B7FF7" w:rsidRDefault="00281A9B" w:rsidP="00DE6D83">
            <w:pPr>
              <w:rPr>
                <w:b/>
              </w:rPr>
            </w:pPr>
            <w:r>
              <w:rPr>
                <w:b/>
              </w:rPr>
              <w:t>Completed</w:t>
            </w:r>
          </w:p>
        </w:tc>
      </w:tr>
      <w:tr w:rsidR="00DE6D83" w14:paraId="5CF0221F" w14:textId="77777777" w:rsidTr="00D9475A">
        <w:tblPrEx>
          <w:tblBorders>
            <w:insideH w:val="single" w:sz="12" w:space="0" w:color="FFFFFF" w:themeColor="background1"/>
            <w:insideV w:val="single" w:sz="12" w:space="0" w:color="FFFFFF" w:themeColor="background1"/>
          </w:tblBorders>
          <w:tblCellMar>
            <w:left w:w="108" w:type="dxa"/>
            <w:right w:w="108" w:type="dxa"/>
          </w:tblCellMar>
        </w:tblPrEx>
        <w:trPr>
          <w:gridAfter w:val="1"/>
          <w:wAfter w:w="16" w:type="dxa"/>
          <w:trHeight w:val="331"/>
        </w:trPr>
        <w:tc>
          <w:tcPr>
            <w:tcW w:w="2880" w:type="dxa"/>
            <w:shd w:val="clear" w:color="auto" w:fill="E5EAEE" w:themeFill="accent1" w:themeFillTint="33"/>
          </w:tcPr>
          <w:p w14:paraId="517F9424" w14:textId="68165DF7" w:rsidR="00DE6D83" w:rsidRPr="00306A25" w:rsidRDefault="00DE6D83" w:rsidP="00DE6D83">
            <w:pPr>
              <w:rPr>
                <w:bCs/>
              </w:rPr>
            </w:pPr>
            <w:r w:rsidRPr="00306A25">
              <w:rPr>
                <w:bCs/>
              </w:rPr>
              <w:t>Deployment automation</w:t>
            </w:r>
          </w:p>
        </w:tc>
        <w:tc>
          <w:tcPr>
            <w:tcW w:w="2304" w:type="dxa"/>
            <w:gridSpan w:val="2"/>
            <w:shd w:val="clear" w:color="auto" w:fill="E5EAEE" w:themeFill="accent1" w:themeFillTint="33"/>
          </w:tcPr>
          <w:p w14:paraId="26631653" w14:textId="5DACE5FE" w:rsidR="00DE6D83" w:rsidRPr="006B7FF7" w:rsidRDefault="00DE6D83" w:rsidP="00DE6D83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28" w:type="dxa"/>
            <w:gridSpan w:val="3"/>
            <w:shd w:val="clear" w:color="auto" w:fill="E5EAEE" w:themeFill="accent1" w:themeFillTint="33"/>
          </w:tcPr>
          <w:p w14:paraId="425C418C" w14:textId="3D2947AC" w:rsidR="00DE6D83" w:rsidRPr="006B7FF7" w:rsidRDefault="00DE6D83" w:rsidP="00DE6D83">
            <w:pPr>
              <w:rPr>
                <w:b/>
              </w:rPr>
            </w:pPr>
            <w:r>
              <w:rPr>
                <w:b/>
              </w:rPr>
              <w:t>11.1</w:t>
            </w:r>
          </w:p>
        </w:tc>
        <w:tc>
          <w:tcPr>
            <w:tcW w:w="1728" w:type="dxa"/>
            <w:shd w:val="clear" w:color="auto" w:fill="E5EAEE" w:themeFill="accent1" w:themeFillTint="33"/>
          </w:tcPr>
          <w:p w14:paraId="684B7811" w14:textId="32C37FAB" w:rsidR="00DE6D83" w:rsidRPr="006B7FF7" w:rsidRDefault="00281A9B" w:rsidP="00DE6D8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2880" w:type="dxa"/>
            <w:shd w:val="clear" w:color="auto" w:fill="E5EAEE" w:themeFill="accent1" w:themeFillTint="33"/>
          </w:tcPr>
          <w:p w14:paraId="324A06B5" w14:textId="458DD8CB" w:rsidR="00DE6D83" w:rsidRPr="006B7FF7" w:rsidRDefault="00281A9B" w:rsidP="00DE6D83">
            <w:pPr>
              <w:rPr>
                <w:b/>
              </w:rPr>
            </w:pPr>
            <w:r>
              <w:rPr>
                <w:b/>
              </w:rPr>
              <w:t>Completed</w:t>
            </w:r>
          </w:p>
        </w:tc>
      </w:tr>
      <w:tr w:rsidR="00DE6D83" w14:paraId="4DB5CD46" w14:textId="77777777" w:rsidTr="00D9475A">
        <w:tblPrEx>
          <w:tblBorders>
            <w:insideH w:val="single" w:sz="12" w:space="0" w:color="FFFFFF" w:themeColor="background1"/>
            <w:insideV w:val="single" w:sz="12" w:space="0" w:color="FFFFFF" w:themeColor="background1"/>
          </w:tblBorders>
          <w:tblCellMar>
            <w:left w:w="108" w:type="dxa"/>
            <w:right w:w="108" w:type="dxa"/>
          </w:tblCellMar>
        </w:tblPrEx>
        <w:trPr>
          <w:gridAfter w:val="1"/>
          <w:wAfter w:w="16" w:type="dxa"/>
          <w:trHeight w:val="331"/>
        </w:trPr>
        <w:tc>
          <w:tcPr>
            <w:tcW w:w="2880" w:type="dxa"/>
            <w:shd w:val="clear" w:color="auto" w:fill="E5EAEE" w:themeFill="accent1" w:themeFillTint="33"/>
          </w:tcPr>
          <w:p w14:paraId="56398013" w14:textId="7363D44C" w:rsidR="00DE6D83" w:rsidRPr="00306A25" w:rsidRDefault="00DE6D83" w:rsidP="00DE6D83">
            <w:pPr>
              <w:rPr>
                <w:bCs/>
              </w:rPr>
            </w:pPr>
            <w:r w:rsidRPr="00306A25">
              <w:rPr>
                <w:bCs/>
              </w:rPr>
              <w:t>Security assessment</w:t>
            </w:r>
          </w:p>
        </w:tc>
        <w:tc>
          <w:tcPr>
            <w:tcW w:w="2304" w:type="dxa"/>
            <w:gridSpan w:val="2"/>
            <w:shd w:val="clear" w:color="auto" w:fill="E5EAEE" w:themeFill="accent1" w:themeFillTint="33"/>
          </w:tcPr>
          <w:p w14:paraId="76F33523" w14:textId="4D002993" w:rsidR="00DE6D83" w:rsidRPr="006B7FF7" w:rsidRDefault="00DE6D83" w:rsidP="00DE6D83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28" w:type="dxa"/>
            <w:gridSpan w:val="3"/>
            <w:shd w:val="clear" w:color="auto" w:fill="E5EAEE" w:themeFill="accent1" w:themeFillTint="33"/>
          </w:tcPr>
          <w:p w14:paraId="6B4A708E" w14:textId="2BD6AF1C" w:rsidR="00DE6D83" w:rsidRPr="006B7FF7" w:rsidRDefault="00DE6D83" w:rsidP="00DE6D83">
            <w:pPr>
              <w:rPr>
                <w:b/>
              </w:rPr>
            </w:pPr>
            <w:r>
              <w:rPr>
                <w:b/>
              </w:rPr>
              <w:t>2.7</w:t>
            </w:r>
          </w:p>
        </w:tc>
        <w:tc>
          <w:tcPr>
            <w:tcW w:w="1728" w:type="dxa"/>
            <w:shd w:val="clear" w:color="auto" w:fill="E5EAEE" w:themeFill="accent1" w:themeFillTint="33"/>
          </w:tcPr>
          <w:p w14:paraId="21CCE6B5" w14:textId="1105825D" w:rsidR="00DE6D83" w:rsidRPr="006B7FF7" w:rsidRDefault="00281A9B" w:rsidP="00DE6D8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2880" w:type="dxa"/>
            <w:shd w:val="clear" w:color="auto" w:fill="E5EAEE" w:themeFill="accent1" w:themeFillTint="33"/>
          </w:tcPr>
          <w:p w14:paraId="4CBB6F9E" w14:textId="6DC2C753" w:rsidR="00DE6D83" w:rsidRPr="006B7FF7" w:rsidRDefault="00281A9B" w:rsidP="00DE6D83">
            <w:pPr>
              <w:rPr>
                <w:b/>
              </w:rPr>
            </w:pPr>
            <w:r>
              <w:rPr>
                <w:b/>
              </w:rPr>
              <w:t>Completed</w:t>
            </w:r>
          </w:p>
        </w:tc>
      </w:tr>
      <w:tr w:rsidR="00DE6D83" w14:paraId="1D2A6197" w14:textId="77777777" w:rsidTr="00D9475A">
        <w:tblPrEx>
          <w:tblBorders>
            <w:insideH w:val="single" w:sz="12" w:space="0" w:color="FFFFFF" w:themeColor="background1"/>
            <w:insideV w:val="single" w:sz="12" w:space="0" w:color="FFFFFF" w:themeColor="background1"/>
          </w:tblBorders>
          <w:tblCellMar>
            <w:left w:w="108" w:type="dxa"/>
            <w:right w:w="108" w:type="dxa"/>
          </w:tblCellMar>
        </w:tblPrEx>
        <w:trPr>
          <w:gridAfter w:val="1"/>
          <w:wAfter w:w="16" w:type="dxa"/>
          <w:trHeight w:val="331"/>
        </w:trPr>
        <w:tc>
          <w:tcPr>
            <w:tcW w:w="2880" w:type="dxa"/>
            <w:shd w:val="clear" w:color="auto" w:fill="E5EAEE" w:themeFill="accent1" w:themeFillTint="33"/>
          </w:tcPr>
          <w:p w14:paraId="5497CD39" w14:textId="79308AB5" w:rsidR="00DE6D83" w:rsidRPr="00306A25" w:rsidRDefault="00DE6D83" w:rsidP="00DE6D83">
            <w:pPr>
              <w:rPr>
                <w:bCs/>
              </w:rPr>
            </w:pPr>
            <w:r w:rsidRPr="00306A25">
              <w:rPr>
                <w:bCs/>
              </w:rPr>
              <w:t>Compliance setup</w:t>
            </w:r>
          </w:p>
        </w:tc>
        <w:tc>
          <w:tcPr>
            <w:tcW w:w="2304" w:type="dxa"/>
            <w:gridSpan w:val="2"/>
            <w:shd w:val="clear" w:color="auto" w:fill="E5EAEE" w:themeFill="accent1" w:themeFillTint="33"/>
          </w:tcPr>
          <w:p w14:paraId="5EA8DF7E" w14:textId="1DCBE24E" w:rsidR="00DE6D83" w:rsidRPr="006B7FF7" w:rsidRDefault="00DE6D83" w:rsidP="00DE6D83">
            <w:pPr>
              <w:rPr>
                <w:b/>
              </w:rPr>
            </w:pPr>
            <w:r>
              <w:rPr>
                <w:b/>
              </w:rPr>
              <w:t>0.5</w:t>
            </w:r>
          </w:p>
        </w:tc>
        <w:tc>
          <w:tcPr>
            <w:tcW w:w="1728" w:type="dxa"/>
            <w:gridSpan w:val="3"/>
            <w:shd w:val="clear" w:color="auto" w:fill="E5EAEE" w:themeFill="accent1" w:themeFillTint="33"/>
          </w:tcPr>
          <w:p w14:paraId="0F92D22C" w14:textId="3B928481" w:rsidR="00DE6D83" w:rsidRPr="006B7FF7" w:rsidRDefault="00DE6D83" w:rsidP="00DE6D83">
            <w:pPr>
              <w:rPr>
                <w:b/>
              </w:rPr>
            </w:pPr>
            <w:r>
              <w:rPr>
                <w:b/>
              </w:rPr>
              <w:t>1.3</w:t>
            </w:r>
          </w:p>
        </w:tc>
        <w:tc>
          <w:tcPr>
            <w:tcW w:w="1728" w:type="dxa"/>
            <w:shd w:val="clear" w:color="auto" w:fill="E5EAEE" w:themeFill="accent1" w:themeFillTint="33"/>
          </w:tcPr>
          <w:p w14:paraId="0E959CF5" w14:textId="1B66E8F4" w:rsidR="00DE6D83" w:rsidRPr="006B7FF7" w:rsidRDefault="00281A9B" w:rsidP="00DE6D8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2880" w:type="dxa"/>
            <w:shd w:val="clear" w:color="auto" w:fill="E5EAEE" w:themeFill="accent1" w:themeFillTint="33"/>
          </w:tcPr>
          <w:p w14:paraId="1CB3149C" w14:textId="6465A45A" w:rsidR="00DE6D83" w:rsidRPr="006B7FF7" w:rsidRDefault="00281A9B" w:rsidP="00DE6D83">
            <w:pPr>
              <w:rPr>
                <w:b/>
              </w:rPr>
            </w:pPr>
            <w:r>
              <w:rPr>
                <w:b/>
              </w:rPr>
              <w:t>Completed</w:t>
            </w:r>
          </w:p>
        </w:tc>
      </w:tr>
      <w:tr w:rsidR="00DE6D83" w14:paraId="4E054266" w14:textId="77777777" w:rsidTr="00D9475A">
        <w:tblPrEx>
          <w:tblBorders>
            <w:insideH w:val="single" w:sz="12" w:space="0" w:color="FFFFFF" w:themeColor="background1"/>
            <w:insideV w:val="single" w:sz="12" w:space="0" w:color="FFFFFF" w:themeColor="background1"/>
          </w:tblBorders>
          <w:tblCellMar>
            <w:left w:w="108" w:type="dxa"/>
            <w:right w:w="108" w:type="dxa"/>
          </w:tblCellMar>
        </w:tblPrEx>
        <w:trPr>
          <w:gridAfter w:val="1"/>
          <w:wAfter w:w="16" w:type="dxa"/>
          <w:trHeight w:val="331"/>
        </w:trPr>
        <w:tc>
          <w:tcPr>
            <w:tcW w:w="2880" w:type="dxa"/>
            <w:shd w:val="clear" w:color="auto" w:fill="E5EAEE" w:themeFill="accent1" w:themeFillTint="33"/>
          </w:tcPr>
          <w:p w14:paraId="17D567A0" w14:textId="434A3C5B" w:rsidR="00DE6D83" w:rsidRPr="00306A25" w:rsidRDefault="00DE6D83" w:rsidP="00DE6D83">
            <w:pPr>
              <w:rPr>
                <w:bCs/>
              </w:rPr>
            </w:pPr>
            <w:r w:rsidRPr="00306A25">
              <w:rPr>
                <w:bCs/>
              </w:rPr>
              <w:t>Access control and identity management</w:t>
            </w:r>
          </w:p>
        </w:tc>
        <w:tc>
          <w:tcPr>
            <w:tcW w:w="2304" w:type="dxa"/>
            <w:gridSpan w:val="2"/>
            <w:shd w:val="clear" w:color="auto" w:fill="E5EAEE" w:themeFill="accent1" w:themeFillTint="33"/>
          </w:tcPr>
          <w:p w14:paraId="70F51633" w14:textId="43931BE3" w:rsidR="00DE6D83" w:rsidRPr="006B7FF7" w:rsidRDefault="00DE6D83" w:rsidP="00DE6D83">
            <w:pPr>
              <w:rPr>
                <w:b/>
              </w:rPr>
            </w:pPr>
            <w:r>
              <w:rPr>
                <w:b/>
              </w:rPr>
              <w:t>0.5</w:t>
            </w:r>
          </w:p>
        </w:tc>
        <w:tc>
          <w:tcPr>
            <w:tcW w:w="1728" w:type="dxa"/>
            <w:gridSpan w:val="3"/>
            <w:shd w:val="clear" w:color="auto" w:fill="E5EAEE" w:themeFill="accent1" w:themeFillTint="33"/>
          </w:tcPr>
          <w:p w14:paraId="0561A1C2" w14:textId="036D1CE5" w:rsidR="00DE6D83" w:rsidRPr="006B7FF7" w:rsidRDefault="00DE6D83" w:rsidP="00DE6D83">
            <w:pPr>
              <w:rPr>
                <w:b/>
              </w:rPr>
            </w:pPr>
            <w:r>
              <w:rPr>
                <w:b/>
              </w:rPr>
              <w:t>1.3</w:t>
            </w:r>
          </w:p>
        </w:tc>
        <w:tc>
          <w:tcPr>
            <w:tcW w:w="1728" w:type="dxa"/>
            <w:shd w:val="clear" w:color="auto" w:fill="E5EAEE" w:themeFill="accent1" w:themeFillTint="33"/>
          </w:tcPr>
          <w:p w14:paraId="0D875371" w14:textId="560390D6" w:rsidR="00DE6D83" w:rsidRPr="006B7FF7" w:rsidRDefault="00281A9B" w:rsidP="00DE6D8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2880" w:type="dxa"/>
            <w:shd w:val="clear" w:color="auto" w:fill="E5EAEE" w:themeFill="accent1" w:themeFillTint="33"/>
          </w:tcPr>
          <w:p w14:paraId="1B98BFDD" w14:textId="2A5EEB6F" w:rsidR="00DE6D83" w:rsidRPr="006B7FF7" w:rsidRDefault="00281A9B" w:rsidP="00DE6D83">
            <w:pPr>
              <w:rPr>
                <w:b/>
              </w:rPr>
            </w:pPr>
            <w:r>
              <w:rPr>
                <w:b/>
              </w:rPr>
              <w:t>Completed</w:t>
            </w:r>
          </w:p>
        </w:tc>
      </w:tr>
      <w:tr w:rsidR="00DE6D83" w14:paraId="56D77BB2" w14:textId="77777777" w:rsidTr="00D9475A">
        <w:tblPrEx>
          <w:tblBorders>
            <w:insideH w:val="single" w:sz="12" w:space="0" w:color="FFFFFF" w:themeColor="background1"/>
            <w:insideV w:val="single" w:sz="12" w:space="0" w:color="FFFFFF" w:themeColor="background1"/>
          </w:tblBorders>
          <w:tblCellMar>
            <w:left w:w="108" w:type="dxa"/>
            <w:right w:w="108" w:type="dxa"/>
          </w:tblCellMar>
        </w:tblPrEx>
        <w:trPr>
          <w:gridAfter w:val="1"/>
          <w:wAfter w:w="16" w:type="dxa"/>
          <w:trHeight w:val="331"/>
        </w:trPr>
        <w:tc>
          <w:tcPr>
            <w:tcW w:w="2880" w:type="dxa"/>
            <w:shd w:val="clear" w:color="auto" w:fill="E5EAEE" w:themeFill="accent1" w:themeFillTint="33"/>
          </w:tcPr>
          <w:p w14:paraId="56B5B3B2" w14:textId="3C307411" w:rsidR="00DE6D83" w:rsidRPr="00815323" w:rsidRDefault="00DE6D83" w:rsidP="00DE6D83">
            <w:pPr>
              <w:rPr>
                <w:b/>
              </w:rPr>
            </w:pPr>
            <w:r w:rsidRPr="00815323">
              <w:rPr>
                <w:b/>
              </w:rPr>
              <w:t>Testing and Quality Assurance</w:t>
            </w:r>
          </w:p>
        </w:tc>
        <w:tc>
          <w:tcPr>
            <w:tcW w:w="2304" w:type="dxa"/>
            <w:gridSpan w:val="2"/>
            <w:shd w:val="clear" w:color="auto" w:fill="E5EAEE" w:themeFill="accent1" w:themeFillTint="33"/>
          </w:tcPr>
          <w:p w14:paraId="13BB9AD8" w14:textId="7DA1B7F1" w:rsidR="00DE6D83" w:rsidRPr="006B7FF7" w:rsidRDefault="00DE6D83" w:rsidP="00DE6D83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728" w:type="dxa"/>
            <w:gridSpan w:val="3"/>
            <w:shd w:val="clear" w:color="auto" w:fill="E5EAEE" w:themeFill="accent1" w:themeFillTint="33"/>
          </w:tcPr>
          <w:p w14:paraId="1F300884" w14:textId="4708A1F2" w:rsidR="00DE6D83" w:rsidRPr="006B7FF7" w:rsidRDefault="00DE6D83" w:rsidP="00DE6D83">
            <w:pPr>
              <w:rPr>
                <w:b/>
              </w:rPr>
            </w:pPr>
            <w:r>
              <w:rPr>
                <w:b/>
              </w:rPr>
              <w:t>13.9</w:t>
            </w:r>
          </w:p>
        </w:tc>
        <w:tc>
          <w:tcPr>
            <w:tcW w:w="1728" w:type="dxa"/>
            <w:shd w:val="clear" w:color="auto" w:fill="E5EAEE" w:themeFill="accent1" w:themeFillTint="33"/>
          </w:tcPr>
          <w:p w14:paraId="10C384B3" w14:textId="61D8446C" w:rsidR="00DE6D83" w:rsidRPr="006B7FF7" w:rsidRDefault="00281A9B" w:rsidP="00DE6D8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2880" w:type="dxa"/>
            <w:shd w:val="clear" w:color="auto" w:fill="E5EAEE" w:themeFill="accent1" w:themeFillTint="33"/>
          </w:tcPr>
          <w:p w14:paraId="37C68B37" w14:textId="2558FFFA" w:rsidR="00DE6D83" w:rsidRPr="006B7FF7" w:rsidRDefault="00281A9B" w:rsidP="00DE6D83">
            <w:pPr>
              <w:rPr>
                <w:b/>
              </w:rPr>
            </w:pPr>
            <w:r>
              <w:rPr>
                <w:b/>
              </w:rPr>
              <w:t>Completed</w:t>
            </w:r>
          </w:p>
        </w:tc>
      </w:tr>
      <w:tr w:rsidR="00DE6D83" w14:paraId="39D8DF2C" w14:textId="77777777" w:rsidTr="00D9475A">
        <w:tblPrEx>
          <w:tblBorders>
            <w:insideH w:val="single" w:sz="12" w:space="0" w:color="FFFFFF" w:themeColor="background1"/>
            <w:insideV w:val="single" w:sz="12" w:space="0" w:color="FFFFFF" w:themeColor="background1"/>
          </w:tblBorders>
          <w:tblCellMar>
            <w:left w:w="108" w:type="dxa"/>
            <w:right w:w="108" w:type="dxa"/>
          </w:tblCellMar>
        </w:tblPrEx>
        <w:trPr>
          <w:gridAfter w:val="1"/>
          <w:wAfter w:w="16" w:type="dxa"/>
          <w:trHeight w:val="331"/>
        </w:trPr>
        <w:tc>
          <w:tcPr>
            <w:tcW w:w="2880" w:type="dxa"/>
            <w:shd w:val="clear" w:color="auto" w:fill="E5EAEE" w:themeFill="accent1" w:themeFillTint="33"/>
          </w:tcPr>
          <w:p w14:paraId="110E4BA7" w14:textId="0574AB10" w:rsidR="00DE6D83" w:rsidRPr="00306A25" w:rsidRDefault="00DE6D83" w:rsidP="00DE6D83">
            <w:pPr>
              <w:rPr>
                <w:bCs/>
              </w:rPr>
            </w:pPr>
            <w:r w:rsidRPr="00306A25">
              <w:rPr>
                <w:bCs/>
              </w:rPr>
              <w:t>Test planning</w:t>
            </w:r>
          </w:p>
        </w:tc>
        <w:tc>
          <w:tcPr>
            <w:tcW w:w="2304" w:type="dxa"/>
            <w:gridSpan w:val="2"/>
            <w:shd w:val="clear" w:color="auto" w:fill="E5EAEE" w:themeFill="accent1" w:themeFillTint="33"/>
          </w:tcPr>
          <w:p w14:paraId="6C790402" w14:textId="401A88A5" w:rsidR="00DE6D83" w:rsidRPr="006B7FF7" w:rsidRDefault="00DE6D83" w:rsidP="00DE6D83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28" w:type="dxa"/>
            <w:gridSpan w:val="3"/>
            <w:shd w:val="clear" w:color="auto" w:fill="E5EAEE" w:themeFill="accent1" w:themeFillTint="33"/>
          </w:tcPr>
          <w:p w14:paraId="799B9F5C" w14:textId="17C062BF" w:rsidR="00DE6D83" w:rsidRPr="006B7FF7" w:rsidRDefault="00DE6D83" w:rsidP="00DE6D83">
            <w:pPr>
              <w:rPr>
                <w:b/>
              </w:rPr>
            </w:pPr>
            <w:r>
              <w:rPr>
                <w:b/>
              </w:rPr>
              <w:t>2.7</w:t>
            </w:r>
          </w:p>
        </w:tc>
        <w:tc>
          <w:tcPr>
            <w:tcW w:w="1728" w:type="dxa"/>
            <w:shd w:val="clear" w:color="auto" w:fill="E5EAEE" w:themeFill="accent1" w:themeFillTint="33"/>
          </w:tcPr>
          <w:p w14:paraId="623D7625" w14:textId="7E3824F5" w:rsidR="00DE6D83" w:rsidRPr="006B7FF7" w:rsidRDefault="00281A9B" w:rsidP="00DE6D8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2880" w:type="dxa"/>
            <w:shd w:val="clear" w:color="auto" w:fill="E5EAEE" w:themeFill="accent1" w:themeFillTint="33"/>
          </w:tcPr>
          <w:p w14:paraId="6AEA4EAB" w14:textId="6260EBB7" w:rsidR="00DE6D83" w:rsidRPr="006B7FF7" w:rsidRDefault="00281A9B" w:rsidP="00DE6D83">
            <w:pPr>
              <w:rPr>
                <w:b/>
              </w:rPr>
            </w:pPr>
            <w:r>
              <w:rPr>
                <w:b/>
              </w:rPr>
              <w:t>Completed</w:t>
            </w:r>
          </w:p>
        </w:tc>
      </w:tr>
      <w:tr w:rsidR="00DE6D83" w14:paraId="0E019618" w14:textId="77777777" w:rsidTr="00D9475A">
        <w:tblPrEx>
          <w:tblBorders>
            <w:insideH w:val="single" w:sz="12" w:space="0" w:color="FFFFFF" w:themeColor="background1"/>
            <w:insideV w:val="single" w:sz="12" w:space="0" w:color="FFFFFF" w:themeColor="background1"/>
          </w:tblBorders>
          <w:tblCellMar>
            <w:left w:w="108" w:type="dxa"/>
            <w:right w:w="108" w:type="dxa"/>
          </w:tblCellMar>
        </w:tblPrEx>
        <w:trPr>
          <w:gridAfter w:val="1"/>
          <w:wAfter w:w="16" w:type="dxa"/>
          <w:trHeight w:val="331"/>
        </w:trPr>
        <w:tc>
          <w:tcPr>
            <w:tcW w:w="2880" w:type="dxa"/>
            <w:shd w:val="clear" w:color="auto" w:fill="E5EAEE" w:themeFill="accent1" w:themeFillTint="33"/>
          </w:tcPr>
          <w:p w14:paraId="0D49D08B" w14:textId="1E41029A" w:rsidR="00DE6D83" w:rsidRPr="00306A25" w:rsidRDefault="00DE6D83" w:rsidP="00DE6D83">
            <w:pPr>
              <w:rPr>
                <w:bCs/>
              </w:rPr>
            </w:pPr>
            <w:r w:rsidRPr="00815323">
              <w:rPr>
                <w:bCs/>
              </w:rPr>
              <w:t>Test execution</w:t>
            </w:r>
          </w:p>
        </w:tc>
        <w:tc>
          <w:tcPr>
            <w:tcW w:w="2304" w:type="dxa"/>
            <w:gridSpan w:val="2"/>
            <w:shd w:val="clear" w:color="auto" w:fill="E5EAEE" w:themeFill="accent1" w:themeFillTint="33"/>
          </w:tcPr>
          <w:p w14:paraId="63D21832" w14:textId="0C04A3C7" w:rsidR="00DE6D83" w:rsidRPr="006B7FF7" w:rsidRDefault="00DE6D83" w:rsidP="00DE6D83">
            <w:pPr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728" w:type="dxa"/>
            <w:gridSpan w:val="3"/>
            <w:shd w:val="clear" w:color="auto" w:fill="E5EAEE" w:themeFill="accent1" w:themeFillTint="33"/>
          </w:tcPr>
          <w:p w14:paraId="0DF71CBF" w14:textId="008E900C" w:rsidR="00DE6D83" w:rsidRPr="006B7FF7" w:rsidRDefault="00DE6D83" w:rsidP="00DE6D83">
            <w:pPr>
              <w:rPr>
                <w:b/>
              </w:rPr>
            </w:pPr>
            <w:r>
              <w:rPr>
                <w:b/>
              </w:rPr>
              <w:t>4.1</w:t>
            </w:r>
          </w:p>
        </w:tc>
        <w:tc>
          <w:tcPr>
            <w:tcW w:w="1728" w:type="dxa"/>
            <w:shd w:val="clear" w:color="auto" w:fill="E5EAEE" w:themeFill="accent1" w:themeFillTint="33"/>
          </w:tcPr>
          <w:p w14:paraId="5C16720C" w14:textId="4AEEC570" w:rsidR="00DE6D83" w:rsidRPr="006B7FF7" w:rsidRDefault="00281A9B" w:rsidP="00DE6D8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2880" w:type="dxa"/>
            <w:shd w:val="clear" w:color="auto" w:fill="E5EAEE" w:themeFill="accent1" w:themeFillTint="33"/>
          </w:tcPr>
          <w:p w14:paraId="64222C12" w14:textId="3B3FB9C7" w:rsidR="00DE6D83" w:rsidRPr="006B7FF7" w:rsidRDefault="00281A9B" w:rsidP="00DE6D83">
            <w:pPr>
              <w:rPr>
                <w:b/>
              </w:rPr>
            </w:pPr>
            <w:r>
              <w:rPr>
                <w:b/>
              </w:rPr>
              <w:t>Completed</w:t>
            </w:r>
          </w:p>
        </w:tc>
      </w:tr>
      <w:tr w:rsidR="00DE6D83" w14:paraId="7900BA43" w14:textId="77777777" w:rsidTr="00D9475A">
        <w:tblPrEx>
          <w:tblBorders>
            <w:insideH w:val="single" w:sz="12" w:space="0" w:color="FFFFFF" w:themeColor="background1"/>
            <w:insideV w:val="single" w:sz="12" w:space="0" w:color="FFFFFF" w:themeColor="background1"/>
          </w:tblBorders>
          <w:tblCellMar>
            <w:left w:w="108" w:type="dxa"/>
            <w:right w:w="108" w:type="dxa"/>
          </w:tblCellMar>
        </w:tblPrEx>
        <w:trPr>
          <w:gridAfter w:val="1"/>
          <w:wAfter w:w="16" w:type="dxa"/>
          <w:trHeight w:val="331"/>
        </w:trPr>
        <w:tc>
          <w:tcPr>
            <w:tcW w:w="2880" w:type="dxa"/>
            <w:shd w:val="clear" w:color="auto" w:fill="E5EAEE" w:themeFill="accent1" w:themeFillTint="33"/>
          </w:tcPr>
          <w:p w14:paraId="2663B444" w14:textId="02FC0098" w:rsidR="00DE6D83" w:rsidRPr="00306A25" w:rsidRDefault="00DE6D83" w:rsidP="00DE6D83">
            <w:pPr>
              <w:rPr>
                <w:bCs/>
              </w:rPr>
            </w:pPr>
            <w:r w:rsidRPr="00306A25">
              <w:rPr>
                <w:bCs/>
              </w:rPr>
              <w:t>Defect tracking and resolution:</w:t>
            </w:r>
          </w:p>
        </w:tc>
        <w:tc>
          <w:tcPr>
            <w:tcW w:w="2304" w:type="dxa"/>
            <w:gridSpan w:val="2"/>
            <w:shd w:val="clear" w:color="auto" w:fill="E5EAEE" w:themeFill="accent1" w:themeFillTint="33"/>
          </w:tcPr>
          <w:p w14:paraId="5A07499A" w14:textId="290BCB02" w:rsidR="00DE6D83" w:rsidRPr="006B7FF7" w:rsidRDefault="00DE6D83" w:rsidP="00DE6D83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28" w:type="dxa"/>
            <w:gridSpan w:val="3"/>
            <w:shd w:val="clear" w:color="auto" w:fill="E5EAEE" w:themeFill="accent1" w:themeFillTint="33"/>
          </w:tcPr>
          <w:p w14:paraId="649F7BEC" w14:textId="00360E4B" w:rsidR="00DE6D83" w:rsidRPr="006B7FF7" w:rsidRDefault="00DE6D83" w:rsidP="00DE6D83">
            <w:pPr>
              <w:rPr>
                <w:b/>
              </w:rPr>
            </w:pPr>
            <w:r>
              <w:rPr>
                <w:b/>
              </w:rPr>
              <w:t>2.7</w:t>
            </w:r>
          </w:p>
        </w:tc>
        <w:tc>
          <w:tcPr>
            <w:tcW w:w="1728" w:type="dxa"/>
            <w:shd w:val="clear" w:color="auto" w:fill="E5EAEE" w:themeFill="accent1" w:themeFillTint="33"/>
          </w:tcPr>
          <w:p w14:paraId="55620AEA" w14:textId="45192C09" w:rsidR="00DE6D83" w:rsidRPr="006B7FF7" w:rsidRDefault="00281A9B" w:rsidP="00DE6D8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2880" w:type="dxa"/>
            <w:shd w:val="clear" w:color="auto" w:fill="E5EAEE" w:themeFill="accent1" w:themeFillTint="33"/>
          </w:tcPr>
          <w:p w14:paraId="2D49885A" w14:textId="16C6C928" w:rsidR="00DE6D83" w:rsidRPr="006B7FF7" w:rsidRDefault="00281A9B" w:rsidP="00DE6D83">
            <w:pPr>
              <w:rPr>
                <w:b/>
              </w:rPr>
            </w:pPr>
            <w:r>
              <w:rPr>
                <w:b/>
              </w:rPr>
              <w:t>Completed</w:t>
            </w:r>
          </w:p>
        </w:tc>
      </w:tr>
      <w:tr w:rsidR="00DE6D83" w14:paraId="74BE8768" w14:textId="77777777" w:rsidTr="00D9475A">
        <w:tblPrEx>
          <w:tblBorders>
            <w:insideH w:val="single" w:sz="12" w:space="0" w:color="FFFFFF" w:themeColor="background1"/>
            <w:insideV w:val="single" w:sz="12" w:space="0" w:color="FFFFFF" w:themeColor="background1"/>
          </w:tblBorders>
          <w:tblCellMar>
            <w:left w:w="108" w:type="dxa"/>
            <w:right w:w="108" w:type="dxa"/>
          </w:tblCellMar>
        </w:tblPrEx>
        <w:trPr>
          <w:gridAfter w:val="1"/>
          <w:wAfter w:w="16" w:type="dxa"/>
          <w:trHeight w:val="331"/>
        </w:trPr>
        <w:tc>
          <w:tcPr>
            <w:tcW w:w="2880" w:type="dxa"/>
            <w:shd w:val="clear" w:color="auto" w:fill="E5EAEE" w:themeFill="accent1" w:themeFillTint="33"/>
          </w:tcPr>
          <w:p w14:paraId="5ED6F5F0" w14:textId="5FE41931" w:rsidR="00DE6D83" w:rsidRPr="00306A25" w:rsidRDefault="00DE6D83" w:rsidP="00DE6D83">
            <w:pPr>
              <w:rPr>
                <w:bCs/>
              </w:rPr>
            </w:pPr>
            <w:r w:rsidRPr="00306A25">
              <w:rPr>
                <w:bCs/>
              </w:rPr>
              <w:lastRenderedPageBreak/>
              <w:t>Quality assurance</w:t>
            </w:r>
          </w:p>
        </w:tc>
        <w:tc>
          <w:tcPr>
            <w:tcW w:w="2304" w:type="dxa"/>
            <w:gridSpan w:val="2"/>
            <w:shd w:val="clear" w:color="auto" w:fill="E5EAEE" w:themeFill="accent1" w:themeFillTint="33"/>
          </w:tcPr>
          <w:p w14:paraId="77A5D240" w14:textId="13E459FA" w:rsidR="00DE6D83" w:rsidRPr="006B7FF7" w:rsidRDefault="00DE6D83" w:rsidP="00DE6D83">
            <w:pPr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728" w:type="dxa"/>
            <w:gridSpan w:val="3"/>
            <w:shd w:val="clear" w:color="auto" w:fill="E5EAEE" w:themeFill="accent1" w:themeFillTint="33"/>
          </w:tcPr>
          <w:p w14:paraId="2F7FC7D4" w14:textId="362C4A07" w:rsidR="00DE6D83" w:rsidRPr="006B7FF7" w:rsidRDefault="00DE6D83" w:rsidP="00DE6D83">
            <w:pPr>
              <w:rPr>
                <w:b/>
              </w:rPr>
            </w:pPr>
            <w:r>
              <w:rPr>
                <w:b/>
              </w:rPr>
              <w:t>4.1</w:t>
            </w:r>
          </w:p>
        </w:tc>
        <w:tc>
          <w:tcPr>
            <w:tcW w:w="1728" w:type="dxa"/>
            <w:shd w:val="clear" w:color="auto" w:fill="E5EAEE" w:themeFill="accent1" w:themeFillTint="33"/>
          </w:tcPr>
          <w:p w14:paraId="5421DD1E" w14:textId="62626109" w:rsidR="00DE6D83" w:rsidRPr="006B7FF7" w:rsidRDefault="00281A9B" w:rsidP="00DE6D8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2880" w:type="dxa"/>
            <w:shd w:val="clear" w:color="auto" w:fill="E5EAEE" w:themeFill="accent1" w:themeFillTint="33"/>
          </w:tcPr>
          <w:p w14:paraId="322C9E38" w14:textId="631FD068" w:rsidR="00DE6D83" w:rsidRPr="006B7FF7" w:rsidRDefault="00281A9B" w:rsidP="00DE6D83">
            <w:pPr>
              <w:rPr>
                <w:b/>
              </w:rPr>
            </w:pPr>
            <w:r>
              <w:rPr>
                <w:b/>
              </w:rPr>
              <w:t>Completed</w:t>
            </w:r>
          </w:p>
        </w:tc>
      </w:tr>
      <w:tr w:rsidR="00DE6D83" w14:paraId="7565B178" w14:textId="77777777" w:rsidTr="00D9475A">
        <w:tblPrEx>
          <w:tblBorders>
            <w:insideH w:val="single" w:sz="12" w:space="0" w:color="FFFFFF" w:themeColor="background1"/>
            <w:insideV w:val="single" w:sz="12" w:space="0" w:color="FFFFFF" w:themeColor="background1"/>
          </w:tblBorders>
          <w:tblCellMar>
            <w:left w:w="108" w:type="dxa"/>
            <w:right w:w="108" w:type="dxa"/>
          </w:tblCellMar>
        </w:tblPrEx>
        <w:trPr>
          <w:gridAfter w:val="1"/>
          <w:wAfter w:w="16" w:type="dxa"/>
          <w:trHeight w:val="331"/>
        </w:trPr>
        <w:tc>
          <w:tcPr>
            <w:tcW w:w="2880" w:type="dxa"/>
            <w:shd w:val="clear" w:color="auto" w:fill="E5EAEE" w:themeFill="accent1" w:themeFillTint="33"/>
          </w:tcPr>
          <w:p w14:paraId="38061C70" w14:textId="5E27397E" w:rsidR="00DE6D83" w:rsidRPr="00306A25" w:rsidRDefault="00DE6D83" w:rsidP="00DE6D83">
            <w:pPr>
              <w:rPr>
                <w:b/>
              </w:rPr>
            </w:pPr>
            <w:r w:rsidRPr="00306A25">
              <w:rPr>
                <w:b/>
              </w:rPr>
              <w:t>Deployment and Maintenance</w:t>
            </w:r>
          </w:p>
        </w:tc>
        <w:tc>
          <w:tcPr>
            <w:tcW w:w="2304" w:type="dxa"/>
            <w:gridSpan w:val="2"/>
            <w:shd w:val="clear" w:color="auto" w:fill="E5EAEE" w:themeFill="accent1" w:themeFillTint="33"/>
          </w:tcPr>
          <w:p w14:paraId="5D7DC648" w14:textId="3A5C86A4" w:rsidR="00DE6D83" w:rsidRPr="006B7FF7" w:rsidRDefault="00DE6D83" w:rsidP="00DE6D83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28" w:type="dxa"/>
            <w:gridSpan w:val="3"/>
            <w:shd w:val="clear" w:color="auto" w:fill="E5EAEE" w:themeFill="accent1" w:themeFillTint="33"/>
          </w:tcPr>
          <w:p w14:paraId="3D2CB0F1" w14:textId="5F21F742" w:rsidR="00DE6D83" w:rsidRPr="006B7FF7" w:rsidRDefault="00DE6D83" w:rsidP="00DE6D83">
            <w:pPr>
              <w:rPr>
                <w:b/>
              </w:rPr>
            </w:pPr>
            <w:r>
              <w:rPr>
                <w:b/>
              </w:rPr>
              <w:t>11.1</w:t>
            </w:r>
          </w:p>
        </w:tc>
        <w:tc>
          <w:tcPr>
            <w:tcW w:w="1728" w:type="dxa"/>
            <w:shd w:val="clear" w:color="auto" w:fill="E5EAEE" w:themeFill="accent1" w:themeFillTint="33"/>
          </w:tcPr>
          <w:p w14:paraId="768CDFE5" w14:textId="73316FE2" w:rsidR="00DE6D83" w:rsidRPr="006B7FF7" w:rsidRDefault="00281A9B" w:rsidP="00DE6D8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2880" w:type="dxa"/>
            <w:shd w:val="clear" w:color="auto" w:fill="E5EAEE" w:themeFill="accent1" w:themeFillTint="33"/>
          </w:tcPr>
          <w:p w14:paraId="157645EF" w14:textId="568B0D8E" w:rsidR="00DE6D83" w:rsidRPr="006B7FF7" w:rsidRDefault="00281A9B" w:rsidP="00DE6D83">
            <w:pPr>
              <w:rPr>
                <w:b/>
              </w:rPr>
            </w:pPr>
            <w:r>
              <w:rPr>
                <w:b/>
              </w:rPr>
              <w:t>Completed</w:t>
            </w:r>
          </w:p>
        </w:tc>
      </w:tr>
      <w:tr w:rsidR="00DE6D83" w14:paraId="60A5B2E5" w14:textId="77777777" w:rsidTr="00D9475A">
        <w:tblPrEx>
          <w:tblBorders>
            <w:insideH w:val="single" w:sz="12" w:space="0" w:color="FFFFFF" w:themeColor="background1"/>
            <w:insideV w:val="single" w:sz="12" w:space="0" w:color="FFFFFF" w:themeColor="background1"/>
          </w:tblBorders>
          <w:tblCellMar>
            <w:left w:w="108" w:type="dxa"/>
            <w:right w:w="108" w:type="dxa"/>
          </w:tblCellMar>
        </w:tblPrEx>
        <w:trPr>
          <w:gridAfter w:val="1"/>
          <w:wAfter w:w="16" w:type="dxa"/>
          <w:trHeight w:val="331"/>
        </w:trPr>
        <w:tc>
          <w:tcPr>
            <w:tcW w:w="2880" w:type="dxa"/>
            <w:shd w:val="clear" w:color="auto" w:fill="E5EAEE" w:themeFill="accent1" w:themeFillTint="33"/>
          </w:tcPr>
          <w:p w14:paraId="3C19E124" w14:textId="1AC81473" w:rsidR="00DE6D83" w:rsidRPr="00815323" w:rsidRDefault="00DE6D83" w:rsidP="00DE6D83">
            <w:pPr>
              <w:rPr>
                <w:bCs/>
              </w:rPr>
            </w:pPr>
            <w:r w:rsidRPr="00815323">
              <w:rPr>
                <w:bCs/>
              </w:rPr>
              <w:t>Deployment planning</w:t>
            </w:r>
          </w:p>
        </w:tc>
        <w:tc>
          <w:tcPr>
            <w:tcW w:w="2304" w:type="dxa"/>
            <w:gridSpan w:val="2"/>
            <w:shd w:val="clear" w:color="auto" w:fill="E5EAEE" w:themeFill="accent1" w:themeFillTint="33"/>
          </w:tcPr>
          <w:p w14:paraId="47DF02E3" w14:textId="0AA60B9C" w:rsidR="00DE6D83" w:rsidRPr="006B7FF7" w:rsidRDefault="00DE6D83" w:rsidP="00DE6D83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28" w:type="dxa"/>
            <w:gridSpan w:val="3"/>
            <w:shd w:val="clear" w:color="auto" w:fill="E5EAEE" w:themeFill="accent1" w:themeFillTint="33"/>
          </w:tcPr>
          <w:p w14:paraId="517E977B" w14:textId="5C7CE42D" w:rsidR="00DE6D83" w:rsidRPr="006B7FF7" w:rsidRDefault="00DE6D83" w:rsidP="00DE6D83">
            <w:pPr>
              <w:rPr>
                <w:b/>
              </w:rPr>
            </w:pPr>
            <w:r>
              <w:rPr>
                <w:b/>
              </w:rPr>
              <w:t>2.7</w:t>
            </w:r>
          </w:p>
        </w:tc>
        <w:tc>
          <w:tcPr>
            <w:tcW w:w="1728" w:type="dxa"/>
            <w:shd w:val="clear" w:color="auto" w:fill="E5EAEE" w:themeFill="accent1" w:themeFillTint="33"/>
          </w:tcPr>
          <w:p w14:paraId="00861B6F" w14:textId="4A9E143B" w:rsidR="00DE6D83" w:rsidRPr="006B7FF7" w:rsidRDefault="00281A9B" w:rsidP="00DE6D8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2880" w:type="dxa"/>
            <w:shd w:val="clear" w:color="auto" w:fill="E5EAEE" w:themeFill="accent1" w:themeFillTint="33"/>
          </w:tcPr>
          <w:p w14:paraId="33D72B52" w14:textId="2F93F061" w:rsidR="00DE6D83" w:rsidRPr="006B7FF7" w:rsidRDefault="00281A9B" w:rsidP="00DE6D83">
            <w:pPr>
              <w:rPr>
                <w:b/>
              </w:rPr>
            </w:pPr>
            <w:r>
              <w:rPr>
                <w:b/>
              </w:rPr>
              <w:t>Completed</w:t>
            </w:r>
          </w:p>
        </w:tc>
      </w:tr>
      <w:tr w:rsidR="00DE6D83" w14:paraId="195F83C6" w14:textId="77777777" w:rsidTr="00D9475A">
        <w:tblPrEx>
          <w:tblBorders>
            <w:insideH w:val="single" w:sz="12" w:space="0" w:color="FFFFFF" w:themeColor="background1"/>
            <w:insideV w:val="single" w:sz="12" w:space="0" w:color="FFFFFF" w:themeColor="background1"/>
          </w:tblBorders>
          <w:tblCellMar>
            <w:left w:w="108" w:type="dxa"/>
            <w:right w:w="108" w:type="dxa"/>
          </w:tblCellMar>
        </w:tblPrEx>
        <w:trPr>
          <w:gridAfter w:val="1"/>
          <w:wAfter w:w="16" w:type="dxa"/>
          <w:trHeight w:val="331"/>
        </w:trPr>
        <w:tc>
          <w:tcPr>
            <w:tcW w:w="2880" w:type="dxa"/>
            <w:shd w:val="clear" w:color="auto" w:fill="E5EAEE" w:themeFill="accent1" w:themeFillTint="33"/>
          </w:tcPr>
          <w:p w14:paraId="2B706A0C" w14:textId="110C55E1" w:rsidR="00DE6D83" w:rsidRPr="00815323" w:rsidRDefault="00DE6D83" w:rsidP="00DE6D83">
            <w:pPr>
              <w:rPr>
                <w:bCs/>
              </w:rPr>
            </w:pPr>
            <w:r w:rsidRPr="00815323">
              <w:rPr>
                <w:bCs/>
              </w:rPr>
              <w:t>Deployment execution</w:t>
            </w:r>
          </w:p>
        </w:tc>
        <w:tc>
          <w:tcPr>
            <w:tcW w:w="2304" w:type="dxa"/>
            <w:gridSpan w:val="2"/>
            <w:shd w:val="clear" w:color="auto" w:fill="E5EAEE" w:themeFill="accent1" w:themeFillTint="33"/>
          </w:tcPr>
          <w:p w14:paraId="12A1128C" w14:textId="1F1824D5" w:rsidR="00DE6D83" w:rsidRPr="006B7FF7" w:rsidRDefault="00DE6D83" w:rsidP="00DE6D83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28" w:type="dxa"/>
            <w:gridSpan w:val="3"/>
            <w:shd w:val="clear" w:color="auto" w:fill="E5EAEE" w:themeFill="accent1" w:themeFillTint="33"/>
          </w:tcPr>
          <w:p w14:paraId="48514393" w14:textId="696FE019" w:rsidR="00DE6D83" w:rsidRPr="006B7FF7" w:rsidRDefault="00DE6D83" w:rsidP="00DE6D83">
            <w:pPr>
              <w:rPr>
                <w:b/>
              </w:rPr>
            </w:pPr>
            <w:r>
              <w:rPr>
                <w:b/>
              </w:rPr>
              <w:t>2.7</w:t>
            </w:r>
          </w:p>
        </w:tc>
        <w:tc>
          <w:tcPr>
            <w:tcW w:w="1728" w:type="dxa"/>
            <w:shd w:val="clear" w:color="auto" w:fill="E5EAEE" w:themeFill="accent1" w:themeFillTint="33"/>
          </w:tcPr>
          <w:p w14:paraId="709A3983" w14:textId="2D7B0143" w:rsidR="00DE6D83" w:rsidRPr="006B7FF7" w:rsidRDefault="00281A9B" w:rsidP="00DE6D8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2880" w:type="dxa"/>
            <w:shd w:val="clear" w:color="auto" w:fill="E5EAEE" w:themeFill="accent1" w:themeFillTint="33"/>
          </w:tcPr>
          <w:p w14:paraId="679D51FF" w14:textId="75E9A5F7" w:rsidR="00DE6D83" w:rsidRPr="006B7FF7" w:rsidRDefault="00281A9B" w:rsidP="00DE6D83">
            <w:pPr>
              <w:rPr>
                <w:b/>
              </w:rPr>
            </w:pPr>
            <w:r>
              <w:rPr>
                <w:b/>
              </w:rPr>
              <w:t>Completed</w:t>
            </w:r>
          </w:p>
        </w:tc>
      </w:tr>
      <w:tr w:rsidR="00DE6D83" w14:paraId="04B8D546" w14:textId="77777777" w:rsidTr="00D9475A">
        <w:tblPrEx>
          <w:tblBorders>
            <w:insideH w:val="single" w:sz="12" w:space="0" w:color="FFFFFF" w:themeColor="background1"/>
            <w:insideV w:val="single" w:sz="12" w:space="0" w:color="FFFFFF" w:themeColor="background1"/>
          </w:tblBorders>
          <w:tblCellMar>
            <w:left w:w="108" w:type="dxa"/>
            <w:right w:w="108" w:type="dxa"/>
          </w:tblCellMar>
        </w:tblPrEx>
        <w:trPr>
          <w:gridAfter w:val="1"/>
          <w:wAfter w:w="16" w:type="dxa"/>
          <w:trHeight w:val="331"/>
        </w:trPr>
        <w:tc>
          <w:tcPr>
            <w:tcW w:w="2880" w:type="dxa"/>
            <w:shd w:val="clear" w:color="auto" w:fill="E5EAEE" w:themeFill="accent1" w:themeFillTint="33"/>
          </w:tcPr>
          <w:p w14:paraId="067F079B" w14:textId="0D8D6FDE" w:rsidR="00DE6D83" w:rsidRPr="00815323" w:rsidRDefault="00DE6D83" w:rsidP="00DE6D83">
            <w:pPr>
              <w:rPr>
                <w:bCs/>
              </w:rPr>
            </w:pPr>
            <w:r w:rsidRPr="00815323">
              <w:rPr>
                <w:bCs/>
              </w:rPr>
              <w:t>Post-deployment monitoring</w:t>
            </w:r>
          </w:p>
        </w:tc>
        <w:tc>
          <w:tcPr>
            <w:tcW w:w="2304" w:type="dxa"/>
            <w:gridSpan w:val="2"/>
            <w:shd w:val="clear" w:color="auto" w:fill="E5EAEE" w:themeFill="accent1" w:themeFillTint="33"/>
          </w:tcPr>
          <w:p w14:paraId="52536B12" w14:textId="7C49CBF4" w:rsidR="00DE6D83" w:rsidRPr="006B7FF7" w:rsidRDefault="00DE6D83" w:rsidP="00DE6D83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28" w:type="dxa"/>
            <w:gridSpan w:val="3"/>
            <w:shd w:val="clear" w:color="auto" w:fill="E5EAEE" w:themeFill="accent1" w:themeFillTint="33"/>
          </w:tcPr>
          <w:p w14:paraId="653F805B" w14:textId="018CC5FA" w:rsidR="00DE6D83" w:rsidRPr="006B7FF7" w:rsidRDefault="00DE6D83" w:rsidP="00DE6D83">
            <w:pPr>
              <w:rPr>
                <w:b/>
              </w:rPr>
            </w:pPr>
            <w:r>
              <w:rPr>
                <w:b/>
              </w:rPr>
              <w:t>2.7</w:t>
            </w:r>
          </w:p>
        </w:tc>
        <w:tc>
          <w:tcPr>
            <w:tcW w:w="1728" w:type="dxa"/>
            <w:shd w:val="clear" w:color="auto" w:fill="E5EAEE" w:themeFill="accent1" w:themeFillTint="33"/>
          </w:tcPr>
          <w:p w14:paraId="502C15B3" w14:textId="62EC3B68" w:rsidR="00DE6D83" w:rsidRPr="006B7FF7" w:rsidRDefault="00281A9B" w:rsidP="00DE6D8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2880" w:type="dxa"/>
            <w:shd w:val="clear" w:color="auto" w:fill="E5EAEE" w:themeFill="accent1" w:themeFillTint="33"/>
          </w:tcPr>
          <w:p w14:paraId="46494A6B" w14:textId="1F90DD7C" w:rsidR="00DE6D83" w:rsidRPr="006B7FF7" w:rsidRDefault="00281A9B" w:rsidP="00DE6D83">
            <w:pPr>
              <w:rPr>
                <w:b/>
              </w:rPr>
            </w:pPr>
            <w:r>
              <w:rPr>
                <w:b/>
              </w:rPr>
              <w:t>Completed</w:t>
            </w:r>
          </w:p>
        </w:tc>
      </w:tr>
      <w:tr w:rsidR="00DE6D83" w14:paraId="25E3252B" w14:textId="77777777" w:rsidTr="00D9475A">
        <w:tblPrEx>
          <w:tblBorders>
            <w:insideH w:val="single" w:sz="12" w:space="0" w:color="FFFFFF" w:themeColor="background1"/>
            <w:insideV w:val="single" w:sz="12" w:space="0" w:color="FFFFFF" w:themeColor="background1"/>
          </w:tblBorders>
          <w:tblCellMar>
            <w:left w:w="108" w:type="dxa"/>
            <w:right w:w="108" w:type="dxa"/>
          </w:tblCellMar>
        </w:tblPrEx>
        <w:trPr>
          <w:gridAfter w:val="1"/>
          <w:wAfter w:w="16" w:type="dxa"/>
          <w:trHeight w:val="331"/>
        </w:trPr>
        <w:tc>
          <w:tcPr>
            <w:tcW w:w="2880" w:type="dxa"/>
            <w:shd w:val="clear" w:color="auto" w:fill="E5EAEE" w:themeFill="accent1" w:themeFillTint="33"/>
          </w:tcPr>
          <w:p w14:paraId="6CCA23F6" w14:textId="4F5FAFF1" w:rsidR="00DE6D83" w:rsidRPr="00815323" w:rsidRDefault="00DE6D83" w:rsidP="00DE6D83">
            <w:pPr>
              <w:rPr>
                <w:bCs/>
              </w:rPr>
            </w:pPr>
            <w:r w:rsidRPr="00815323">
              <w:rPr>
                <w:bCs/>
              </w:rPr>
              <w:t>Maintenance and support</w:t>
            </w:r>
          </w:p>
        </w:tc>
        <w:tc>
          <w:tcPr>
            <w:tcW w:w="2304" w:type="dxa"/>
            <w:gridSpan w:val="2"/>
            <w:shd w:val="clear" w:color="auto" w:fill="E5EAEE" w:themeFill="accent1" w:themeFillTint="33"/>
          </w:tcPr>
          <w:p w14:paraId="21D297CB" w14:textId="362241E8" w:rsidR="00DE6D83" w:rsidRPr="006B7FF7" w:rsidRDefault="00DE6D83" w:rsidP="00DE6D83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28" w:type="dxa"/>
            <w:gridSpan w:val="3"/>
            <w:shd w:val="clear" w:color="auto" w:fill="E5EAEE" w:themeFill="accent1" w:themeFillTint="33"/>
          </w:tcPr>
          <w:p w14:paraId="2716114D" w14:textId="30D87E7E" w:rsidR="00DE6D83" w:rsidRPr="006B7FF7" w:rsidRDefault="00DE6D83" w:rsidP="00DE6D83">
            <w:pPr>
              <w:rPr>
                <w:b/>
              </w:rPr>
            </w:pPr>
            <w:r>
              <w:rPr>
                <w:b/>
              </w:rPr>
              <w:t>2.7</w:t>
            </w:r>
          </w:p>
        </w:tc>
        <w:tc>
          <w:tcPr>
            <w:tcW w:w="1728" w:type="dxa"/>
            <w:shd w:val="clear" w:color="auto" w:fill="E5EAEE" w:themeFill="accent1" w:themeFillTint="33"/>
          </w:tcPr>
          <w:p w14:paraId="14A2868D" w14:textId="1BAFFD58" w:rsidR="00DE6D83" w:rsidRPr="006B7FF7" w:rsidRDefault="00281A9B" w:rsidP="00DE6D8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2880" w:type="dxa"/>
            <w:shd w:val="clear" w:color="auto" w:fill="E5EAEE" w:themeFill="accent1" w:themeFillTint="33"/>
          </w:tcPr>
          <w:p w14:paraId="3A107EF4" w14:textId="138D8F21" w:rsidR="00DE6D83" w:rsidRPr="006B7FF7" w:rsidRDefault="00281A9B" w:rsidP="00DE6D83">
            <w:pPr>
              <w:rPr>
                <w:b/>
              </w:rPr>
            </w:pPr>
            <w:r>
              <w:rPr>
                <w:b/>
              </w:rPr>
              <w:t>Completed</w:t>
            </w:r>
          </w:p>
        </w:tc>
      </w:tr>
      <w:tr w:rsidR="00DE6D83" w14:paraId="7178438B" w14:textId="77777777" w:rsidTr="00D9475A">
        <w:tblPrEx>
          <w:tblBorders>
            <w:insideH w:val="single" w:sz="12" w:space="0" w:color="FFFFFF" w:themeColor="background1"/>
            <w:insideV w:val="single" w:sz="12" w:space="0" w:color="FFFFFF" w:themeColor="background1"/>
          </w:tblBorders>
          <w:tblCellMar>
            <w:left w:w="108" w:type="dxa"/>
            <w:right w:w="108" w:type="dxa"/>
          </w:tblCellMar>
        </w:tblPrEx>
        <w:trPr>
          <w:gridAfter w:val="1"/>
          <w:wAfter w:w="16" w:type="dxa"/>
          <w:trHeight w:val="331"/>
        </w:trPr>
        <w:tc>
          <w:tcPr>
            <w:tcW w:w="2880" w:type="dxa"/>
            <w:shd w:val="clear" w:color="auto" w:fill="E5EAEE" w:themeFill="accent1" w:themeFillTint="33"/>
          </w:tcPr>
          <w:p w14:paraId="68020C02" w14:textId="77777777" w:rsidR="00DE6D83" w:rsidRPr="00815323" w:rsidRDefault="00DE6D83" w:rsidP="00DE6D83">
            <w:pPr>
              <w:rPr>
                <w:bCs/>
              </w:rPr>
            </w:pPr>
          </w:p>
        </w:tc>
        <w:tc>
          <w:tcPr>
            <w:tcW w:w="2304" w:type="dxa"/>
            <w:gridSpan w:val="2"/>
            <w:shd w:val="clear" w:color="auto" w:fill="E5EAEE" w:themeFill="accent1" w:themeFillTint="33"/>
          </w:tcPr>
          <w:p w14:paraId="31939D77" w14:textId="2E10DA2E" w:rsidR="00DE6D83" w:rsidRPr="006B7FF7" w:rsidRDefault="00DE6D83" w:rsidP="00DE6D83">
            <w:pPr>
              <w:rPr>
                <w:b/>
              </w:rPr>
            </w:pPr>
          </w:p>
        </w:tc>
        <w:tc>
          <w:tcPr>
            <w:tcW w:w="1728" w:type="dxa"/>
            <w:gridSpan w:val="3"/>
            <w:shd w:val="clear" w:color="auto" w:fill="E5EAEE" w:themeFill="accent1" w:themeFillTint="33"/>
          </w:tcPr>
          <w:p w14:paraId="070CB7EC" w14:textId="09DAE85C" w:rsidR="00DE6D83" w:rsidRPr="006B7FF7" w:rsidRDefault="00DE6D83" w:rsidP="00DE6D83">
            <w:pPr>
              <w:rPr>
                <w:b/>
              </w:rPr>
            </w:pPr>
          </w:p>
        </w:tc>
        <w:tc>
          <w:tcPr>
            <w:tcW w:w="1728" w:type="dxa"/>
            <w:shd w:val="clear" w:color="auto" w:fill="E5EAEE" w:themeFill="accent1" w:themeFillTint="33"/>
          </w:tcPr>
          <w:p w14:paraId="0DF89C79" w14:textId="77777777" w:rsidR="00DE6D83" w:rsidRPr="006B7FF7" w:rsidRDefault="00DE6D83" w:rsidP="00DE6D83">
            <w:pPr>
              <w:rPr>
                <w:b/>
              </w:rPr>
            </w:pPr>
          </w:p>
        </w:tc>
        <w:tc>
          <w:tcPr>
            <w:tcW w:w="2880" w:type="dxa"/>
            <w:shd w:val="clear" w:color="auto" w:fill="E5EAEE" w:themeFill="accent1" w:themeFillTint="33"/>
          </w:tcPr>
          <w:p w14:paraId="1597893A" w14:textId="77777777" w:rsidR="00DE6D83" w:rsidRPr="006B7FF7" w:rsidRDefault="00DE6D83" w:rsidP="00DE6D83">
            <w:pPr>
              <w:rPr>
                <w:b/>
              </w:rPr>
            </w:pPr>
          </w:p>
        </w:tc>
      </w:tr>
      <w:tr w:rsidR="00DE6D83" w14:paraId="449F1B6F" w14:textId="77777777" w:rsidTr="00D9475A">
        <w:trPr>
          <w:trHeight w:val="720"/>
        </w:trPr>
        <w:tc>
          <w:tcPr>
            <w:tcW w:w="11536" w:type="dxa"/>
            <w:gridSpan w:val="9"/>
            <w:tcBorders>
              <w:bottom w:val="single" w:sz="18" w:space="0" w:color="FEDE00" w:themeColor="accent2"/>
            </w:tcBorders>
            <w:vAlign w:val="bottom"/>
          </w:tcPr>
          <w:p w14:paraId="430C2974" w14:textId="2F2545B5" w:rsidR="00DE6D83" w:rsidRPr="00825C42" w:rsidRDefault="00DE6D83" w:rsidP="00DE6D83">
            <w:pPr>
              <w:pStyle w:val="Heading1"/>
            </w:pPr>
            <w:r>
              <w:t>STAKEHOLDERS</w:t>
            </w:r>
          </w:p>
        </w:tc>
      </w:tr>
      <w:tr w:rsidR="00DE6D83" w14:paraId="5409250A" w14:textId="77777777" w:rsidTr="00D9475A">
        <w:trPr>
          <w:trHeight w:hRule="exact" w:val="216"/>
        </w:trPr>
        <w:tc>
          <w:tcPr>
            <w:tcW w:w="11536" w:type="dxa"/>
            <w:gridSpan w:val="9"/>
            <w:tcBorders>
              <w:top w:val="single" w:sz="18" w:space="0" w:color="FEDE00" w:themeColor="accent2"/>
            </w:tcBorders>
          </w:tcPr>
          <w:p w14:paraId="26EC586D" w14:textId="77777777" w:rsidR="00DE6D83" w:rsidRPr="00E219DC" w:rsidRDefault="00DE6D83" w:rsidP="00DE6D83"/>
        </w:tc>
      </w:tr>
      <w:tr w:rsidR="00DE6D83" w:rsidRPr="001A58E9" w14:paraId="3C938533" w14:textId="77777777" w:rsidTr="00D9475A">
        <w:tblPrEx>
          <w:tblBorders>
            <w:insideH w:val="single" w:sz="12" w:space="0" w:color="FFFFFF" w:themeColor="background1"/>
            <w:insideV w:val="single" w:sz="12" w:space="0" w:color="FFFFFF" w:themeColor="background1"/>
          </w:tblBorders>
          <w:tblCellMar>
            <w:left w:w="108" w:type="dxa"/>
            <w:right w:w="108" w:type="dxa"/>
          </w:tblCellMar>
        </w:tblPrEx>
        <w:trPr>
          <w:gridAfter w:val="1"/>
          <w:wAfter w:w="16" w:type="dxa"/>
          <w:trHeight w:val="331"/>
        </w:trPr>
        <w:tc>
          <w:tcPr>
            <w:tcW w:w="5760" w:type="dxa"/>
            <w:gridSpan w:val="4"/>
            <w:shd w:val="clear" w:color="auto" w:fill="006666" w:themeFill="accent3"/>
          </w:tcPr>
          <w:p w14:paraId="7DDEC97F" w14:textId="1F7D51C7" w:rsidR="00DE6D83" w:rsidRPr="001A58E9" w:rsidRDefault="00DE6D83" w:rsidP="00DE6D83">
            <w:pPr>
              <w:pStyle w:val="Heading2"/>
            </w:pPr>
            <w:r>
              <w:t>STAKEHOLDER</w:t>
            </w:r>
          </w:p>
        </w:tc>
        <w:tc>
          <w:tcPr>
            <w:tcW w:w="2880" w:type="dxa"/>
            <w:gridSpan w:val="3"/>
            <w:shd w:val="clear" w:color="auto" w:fill="006666" w:themeFill="accent3"/>
          </w:tcPr>
          <w:p w14:paraId="66E4F74F" w14:textId="05A76C3A" w:rsidR="00DE6D83" w:rsidRPr="001A58E9" w:rsidRDefault="00DE6D83" w:rsidP="00DE6D83">
            <w:pPr>
              <w:pStyle w:val="Heading2"/>
            </w:pPr>
            <w:r>
              <w:t xml:space="preserve">USN </w:t>
            </w:r>
          </w:p>
        </w:tc>
        <w:tc>
          <w:tcPr>
            <w:tcW w:w="2880" w:type="dxa"/>
            <w:shd w:val="clear" w:color="auto" w:fill="006666" w:themeFill="accent3"/>
          </w:tcPr>
          <w:p w14:paraId="78F07A5F" w14:textId="6E67B2D1" w:rsidR="00DE6D83" w:rsidRPr="001A58E9" w:rsidRDefault="00DE6D83" w:rsidP="00DE6D83">
            <w:pPr>
              <w:pStyle w:val="Heading2"/>
            </w:pPr>
            <w:r>
              <w:t>KEY RESPONSBILITY AREA</w:t>
            </w:r>
          </w:p>
        </w:tc>
      </w:tr>
      <w:tr w:rsidR="00DE6D83" w14:paraId="03CCB23F" w14:textId="77777777" w:rsidTr="00D9475A">
        <w:tblPrEx>
          <w:tblBorders>
            <w:insideH w:val="single" w:sz="12" w:space="0" w:color="FFFFFF" w:themeColor="background1"/>
            <w:insideV w:val="single" w:sz="12" w:space="0" w:color="FFFFFF" w:themeColor="background1"/>
          </w:tblBorders>
          <w:tblCellMar>
            <w:left w:w="108" w:type="dxa"/>
            <w:right w:w="108" w:type="dxa"/>
          </w:tblCellMar>
        </w:tblPrEx>
        <w:trPr>
          <w:gridAfter w:val="1"/>
          <w:wAfter w:w="16" w:type="dxa"/>
          <w:trHeight w:val="331"/>
        </w:trPr>
        <w:tc>
          <w:tcPr>
            <w:tcW w:w="5760" w:type="dxa"/>
            <w:gridSpan w:val="4"/>
            <w:shd w:val="clear" w:color="auto" w:fill="E5EAEE" w:themeFill="accent1" w:themeFillTint="33"/>
          </w:tcPr>
          <w:p w14:paraId="0269C495" w14:textId="785F4936" w:rsidR="00DE6D83" w:rsidRPr="00306A25" w:rsidRDefault="00281A9B" w:rsidP="00DE6D83">
            <w:pPr>
              <w:rPr>
                <w:bCs/>
              </w:rPr>
            </w:pPr>
            <w:r>
              <w:rPr>
                <w:bCs/>
              </w:rPr>
              <w:t>Yogesh B G</w:t>
            </w:r>
          </w:p>
        </w:tc>
        <w:tc>
          <w:tcPr>
            <w:tcW w:w="2880" w:type="dxa"/>
            <w:gridSpan w:val="3"/>
            <w:shd w:val="clear" w:color="auto" w:fill="E5EAEE" w:themeFill="accent1" w:themeFillTint="33"/>
          </w:tcPr>
          <w:p w14:paraId="2EA72D72" w14:textId="356DEC8E" w:rsidR="00DE6D83" w:rsidRPr="00306A25" w:rsidRDefault="00DE6D83" w:rsidP="00DE6D83">
            <w:pPr>
              <w:rPr>
                <w:bCs/>
              </w:rPr>
            </w:pPr>
            <w:r w:rsidRPr="00306A25">
              <w:rPr>
                <w:bCs/>
              </w:rPr>
              <w:t>4NI22CS</w:t>
            </w:r>
            <w:r w:rsidR="00281A9B">
              <w:rPr>
                <w:bCs/>
              </w:rPr>
              <w:t>255</w:t>
            </w:r>
          </w:p>
        </w:tc>
        <w:tc>
          <w:tcPr>
            <w:tcW w:w="2880" w:type="dxa"/>
            <w:shd w:val="clear" w:color="auto" w:fill="E5EAEE" w:themeFill="accent1" w:themeFillTint="33"/>
          </w:tcPr>
          <w:p w14:paraId="5E87336C" w14:textId="67BC7FFF" w:rsidR="00DE6D83" w:rsidRPr="006B7FF7" w:rsidRDefault="00281A9B" w:rsidP="00DE6D83">
            <w:pPr>
              <w:rPr>
                <w:b/>
              </w:rPr>
            </w:pPr>
            <w:r>
              <w:rPr>
                <w:b/>
              </w:rPr>
              <w:t>Developer and Team Lead</w:t>
            </w:r>
          </w:p>
        </w:tc>
      </w:tr>
      <w:tr w:rsidR="00DE6D83" w14:paraId="2AAD3379" w14:textId="77777777" w:rsidTr="00D9475A">
        <w:tblPrEx>
          <w:tblBorders>
            <w:insideH w:val="single" w:sz="12" w:space="0" w:color="FFFFFF" w:themeColor="background1"/>
            <w:insideV w:val="single" w:sz="12" w:space="0" w:color="FFFFFF" w:themeColor="background1"/>
          </w:tblBorders>
          <w:tblCellMar>
            <w:left w:w="108" w:type="dxa"/>
            <w:right w:w="108" w:type="dxa"/>
          </w:tblCellMar>
        </w:tblPrEx>
        <w:trPr>
          <w:gridAfter w:val="1"/>
          <w:wAfter w:w="16" w:type="dxa"/>
          <w:trHeight w:val="331"/>
        </w:trPr>
        <w:tc>
          <w:tcPr>
            <w:tcW w:w="5760" w:type="dxa"/>
            <w:gridSpan w:val="4"/>
            <w:shd w:val="clear" w:color="auto" w:fill="E5EAEE" w:themeFill="accent1" w:themeFillTint="33"/>
          </w:tcPr>
          <w:p w14:paraId="5EDEBF9A" w14:textId="65F66102" w:rsidR="00DE6D83" w:rsidRPr="00306A25" w:rsidRDefault="00281A9B" w:rsidP="00DE6D83">
            <w:pPr>
              <w:rPr>
                <w:bCs/>
              </w:rPr>
            </w:pPr>
            <w:r>
              <w:rPr>
                <w:bCs/>
              </w:rPr>
              <w:t>Chirag R Gowda</w:t>
            </w:r>
          </w:p>
        </w:tc>
        <w:tc>
          <w:tcPr>
            <w:tcW w:w="2880" w:type="dxa"/>
            <w:gridSpan w:val="3"/>
            <w:shd w:val="clear" w:color="auto" w:fill="E5EAEE" w:themeFill="accent1" w:themeFillTint="33"/>
          </w:tcPr>
          <w:p w14:paraId="226950F0" w14:textId="6A8871A5" w:rsidR="00DE6D83" w:rsidRPr="00306A25" w:rsidRDefault="00DE6D83" w:rsidP="00DE6D83">
            <w:pPr>
              <w:rPr>
                <w:bCs/>
              </w:rPr>
            </w:pPr>
            <w:r w:rsidRPr="00306A25">
              <w:rPr>
                <w:bCs/>
              </w:rPr>
              <w:t>4N</w:t>
            </w:r>
            <w:r w:rsidR="00281A9B">
              <w:rPr>
                <w:bCs/>
              </w:rPr>
              <w:t>I22CS263</w:t>
            </w:r>
          </w:p>
        </w:tc>
        <w:tc>
          <w:tcPr>
            <w:tcW w:w="2880" w:type="dxa"/>
            <w:shd w:val="clear" w:color="auto" w:fill="E5EAEE" w:themeFill="accent1" w:themeFillTint="33"/>
          </w:tcPr>
          <w:p w14:paraId="3D52C06F" w14:textId="2718DE5F" w:rsidR="00DE6D83" w:rsidRPr="006B7FF7" w:rsidRDefault="00281A9B" w:rsidP="00DE6D83">
            <w:pPr>
              <w:rPr>
                <w:b/>
              </w:rPr>
            </w:pPr>
            <w:r>
              <w:rPr>
                <w:b/>
              </w:rPr>
              <w:t>UI/UX Designer</w:t>
            </w:r>
          </w:p>
        </w:tc>
      </w:tr>
      <w:tr w:rsidR="00DE6D83" w14:paraId="1A9A5555" w14:textId="77777777" w:rsidTr="00D9475A">
        <w:tblPrEx>
          <w:tblBorders>
            <w:insideH w:val="single" w:sz="12" w:space="0" w:color="FFFFFF" w:themeColor="background1"/>
            <w:insideV w:val="single" w:sz="12" w:space="0" w:color="FFFFFF" w:themeColor="background1"/>
          </w:tblBorders>
          <w:tblCellMar>
            <w:left w:w="108" w:type="dxa"/>
            <w:right w:w="108" w:type="dxa"/>
          </w:tblCellMar>
        </w:tblPrEx>
        <w:trPr>
          <w:gridAfter w:val="1"/>
          <w:wAfter w:w="16" w:type="dxa"/>
          <w:trHeight w:val="331"/>
        </w:trPr>
        <w:tc>
          <w:tcPr>
            <w:tcW w:w="5760" w:type="dxa"/>
            <w:gridSpan w:val="4"/>
            <w:shd w:val="clear" w:color="auto" w:fill="E5EAEE" w:themeFill="accent1" w:themeFillTint="33"/>
          </w:tcPr>
          <w:p w14:paraId="2116DB2E" w14:textId="0D39B6CF" w:rsidR="00DE6D83" w:rsidRPr="00306A25" w:rsidRDefault="00281A9B" w:rsidP="00DE6D83">
            <w:pPr>
              <w:rPr>
                <w:bCs/>
              </w:rPr>
            </w:pPr>
            <w:r>
              <w:rPr>
                <w:bCs/>
              </w:rPr>
              <w:t>Srujan U</w:t>
            </w:r>
          </w:p>
        </w:tc>
        <w:tc>
          <w:tcPr>
            <w:tcW w:w="2880" w:type="dxa"/>
            <w:gridSpan w:val="3"/>
            <w:shd w:val="clear" w:color="auto" w:fill="E5EAEE" w:themeFill="accent1" w:themeFillTint="33"/>
          </w:tcPr>
          <w:p w14:paraId="04E32B76" w14:textId="02B9DEB0" w:rsidR="00DE6D83" w:rsidRPr="00306A25" w:rsidRDefault="00DE6D83" w:rsidP="00DE6D83">
            <w:pPr>
              <w:rPr>
                <w:bCs/>
              </w:rPr>
            </w:pPr>
            <w:r w:rsidRPr="00306A25">
              <w:rPr>
                <w:bCs/>
              </w:rPr>
              <w:t>4NI2</w:t>
            </w:r>
            <w:r w:rsidR="00281A9B">
              <w:rPr>
                <w:bCs/>
              </w:rPr>
              <w:t>2</w:t>
            </w:r>
            <w:r w:rsidRPr="00306A25">
              <w:rPr>
                <w:bCs/>
              </w:rPr>
              <w:t>C</w:t>
            </w:r>
            <w:r w:rsidR="00281A9B">
              <w:rPr>
                <w:bCs/>
              </w:rPr>
              <w:t>S217</w:t>
            </w:r>
          </w:p>
        </w:tc>
        <w:tc>
          <w:tcPr>
            <w:tcW w:w="2880" w:type="dxa"/>
            <w:shd w:val="clear" w:color="auto" w:fill="E5EAEE" w:themeFill="accent1" w:themeFillTint="33"/>
          </w:tcPr>
          <w:p w14:paraId="1A0706BE" w14:textId="4E52DA50" w:rsidR="00DE6D83" w:rsidRPr="006B7FF7" w:rsidRDefault="00281A9B" w:rsidP="00DE6D83">
            <w:pPr>
              <w:rPr>
                <w:b/>
              </w:rPr>
            </w:pPr>
            <w:r>
              <w:rPr>
                <w:b/>
              </w:rPr>
              <w:t>Report and Conclusions</w:t>
            </w:r>
          </w:p>
        </w:tc>
      </w:tr>
      <w:tr w:rsidR="00DE6D83" w14:paraId="3299CE6A" w14:textId="77777777" w:rsidTr="00D9475A">
        <w:tblPrEx>
          <w:tblBorders>
            <w:insideH w:val="single" w:sz="12" w:space="0" w:color="FFFFFF" w:themeColor="background1"/>
            <w:insideV w:val="single" w:sz="12" w:space="0" w:color="FFFFFF" w:themeColor="background1"/>
          </w:tblBorders>
          <w:tblCellMar>
            <w:left w:w="108" w:type="dxa"/>
            <w:right w:w="108" w:type="dxa"/>
          </w:tblCellMar>
        </w:tblPrEx>
        <w:trPr>
          <w:gridAfter w:val="1"/>
          <w:wAfter w:w="16" w:type="dxa"/>
          <w:trHeight w:val="331"/>
        </w:trPr>
        <w:tc>
          <w:tcPr>
            <w:tcW w:w="5760" w:type="dxa"/>
            <w:gridSpan w:val="4"/>
            <w:shd w:val="clear" w:color="auto" w:fill="E5EAEE" w:themeFill="accent1" w:themeFillTint="33"/>
          </w:tcPr>
          <w:p w14:paraId="3967A4D0" w14:textId="64EDEDF2" w:rsidR="00DE6D83" w:rsidRPr="00306A25" w:rsidRDefault="00281A9B" w:rsidP="00DE6D83">
            <w:pPr>
              <w:rPr>
                <w:bCs/>
              </w:rPr>
            </w:pPr>
            <w:r>
              <w:rPr>
                <w:bCs/>
              </w:rPr>
              <w:t>Shravan H R</w:t>
            </w:r>
          </w:p>
        </w:tc>
        <w:tc>
          <w:tcPr>
            <w:tcW w:w="2880" w:type="dxa"/>
            <w:gridSpan w:val="3"/>
            <w:shd w:val="clear" w:color="auto" w:fill="E5EAEE" w:themeFill="accent1" w:themeFillTint="33"/>
          </w:tcPr>
          <w:p w14:paraId="582A94D4" w14:textId="061723C6" w:rsidR="00DE6D83" w:rsidRPr="00306A25" w:rsidRDefault="00DE6D83" w:rsidP="00DE6D83">
            <w:pPr>
              <w:rPr>
                <w:bCs/>
              </w:rPr>
            </w:pPr>
            <w:r w:rsidRPr="00306A25">
              <w:rPr>
                <w:bCs/>
              </w:rPr>
              <w:t>4NI22CS</w:t>
            </w:r>
            <w:r w:rsidR="00281A9B">
              <w:rPr>
                <w:bCs/>
              </w:rPr>
              <w:t>201</w:t>
            </w:r>
          </w:p>
        </w:tc>
        <w:tc>
          <w:tcPr>
            <w:tcW w:w="2880" w:type="dxa"/>
            <w:shd w:val="clear" w:color="auto" w:fill="E5EAEE" w:themeFill="accent1" w:themeFillTint="33"/>
          </w:tcPr>
          <w:p w14:paraId="749C7DFA" w14:textId="615A1A63" w:rsidR="00DE6D83" w:rsidRPr="006B7FF7" w:rsidRDefault="00281A9B" w:rsidP="00DE6D83">
            <w:pPr>
              <w:rPr>
                <w:b/>
              </w:rPr>
            </w:pPr>
            <w:r>
              <w:rPr>
                <w:b/>
              </w:rPr>
              <w:t>Test Cases</w:t>
            </w:r>
          </w:p>
        </w:tc>
      </w:tr>
      <w:tr w:rsidR="00DE6D83" w14:paraId="3455BC2F" w14:textId="77777777" w:rsidTr="00D9475A">
        <w:tblPrEx>
          <w:tblBorders>
            <w:insideH w:val="single" w:sz="12" w:space="0" w:color="FFFFFF" w:themeColor="background1"/>
            <w:insideV w:val="single" w:sz="12" w:space="0" w:color="FFFFFF" w:themeColor="background1"/>
          </w:tblBorders>
          <w:tblCellMar>
            <w:left w:w="108" w:type="dxa"/>
            <w:right w:w="108" w:type="dxa"/>
          </w:tblCellMar>
        </w:tblPrEx>
        <w:trPr>
          <w:gridAfter w:val="1"/>
          <w:wAfter w:w="16" w:type="dxa"/>
          <w:trHeight w:val="331"/>
        </w:trPr>
        <w:tc>
          <w:tcPr>
            <w:tcW w:w="5760" w:type="dxa"/>
            <w:gridSpan w:val="4"/>
            <w:shd w:val="clear" w:color="auto" w:fill="E5EAEE" w:themeFill="accent1" w:themeFillTint="33"/>
          </w:tcPr>
          <w:p w14:paraId="519C77EE" w14:textId="2634722A" w:rsidR="00DE6D83" w:rsidRPr="00306A25" w:rsidRDefault="00281A9B" w:rsidP="00DE6D83">
            <w:pPr>
              <w:rPr>
                <w:bCs/>
              </w:rPr>
            </w:pPr>
            <w:r>
              <w:rPr>
                <w:bCs/>
              </w:rPr>
              <w:t>Yogeshwar R</w:t>
            </w:r>
          </w:p>
        </w:tc>
        <w:tc>
          <w:tcPr>
            <w:tcW w:w="2880" w:type="dxa"/>
            <w:gridSpan w:val="3"/>
            <w:shd w:val="clear" w:color="auto" w:fill="E5EAEE" w:themeFill="accent1" w:themeFillTint="33"/>
          </w:tcPr>
          <w:p w14:paraId="7AB1D088" w14:textId="64136373" w:rsidR="00DE6D83" w:rsidRPr="00306A25" w:rsidRDefault="00DE6D83" w:rsidP="00DE6D83">
            <w:pPr>
              <w:rPr>
                <w:bCs/>
              </w:rPr>
            </w:pPr>
            <w:r w:rsidRPr="00306A25">
              <w:rPr>
                <w:bCs/>
              </w:rPr>
              <w:t>4NI22CS2</w:t>
            </w:r>
            <w:r w:rsidR="00281A9B">
              <w:rPr>
                <w:bCs/>
              </w:rPr>
              <w:t>64</w:t>
            </w:r>
          </w:p>
        </w:tc>
        <w:tc>
          <w:tcPr>
            <w:tcW w:w="2880" w:type="dxa"/>
            <w:shd w:val="clear" w:color="auto" w:fill="E5EAEE" w:themeFill="accent1" w:themeFillTint="33"/>
          </w:tcPr>
          <w:p w14:paraId="1299E0E7" w14:textId="065C3082" w:rsidR="00DE6D83" w:rsidRPr="006B7FF7" w:rsidRDefault="00281A9B" w:rsidP="00DE6D83">
            <w:pPr>
              <w:rPr>
                <w:b/>
              </w:rPr>
            </w:pPr>
            <w:r>
              <w:rPr>
                <w:b/>
              </w:rPr>
              <w:t>Assistant Developer</w:t>
            </w:r>
          </w:p>
        </w:tc>
      </w:tr>
      <w:tr w:rsidR="00DE6D83" w14:paraId="0E4DAAF9" w14:textId="77777777" w:rsidTr="00D9475A">
        <w:tblPrEx>
          <w:tblBorders>
            <w:insideH w:val="single" w:sz="12" w:space="0" w:color="FFFFFF" w:themeColor="background1"/>
            <w:insideV w:val="single" w:sz="12" w:space="0" w:color="FFFFFF" w:themeColor="background1"/>
          </w:tblBorders>
          <w:tblCellMar>
            <w:left w:w="108" w:type="dxa"/>
            <w:right w:w="108" w:type="dxa"/>
          </w:tblCellMar>
        </w:tblPrEx>
        <w:trPr>
          <w:gridAfter w:val="1"/>
          <w:wAfter w:w="16" w:type="dxa"/>
          <w:trHeight w:val="331"/>
        </w:trPr>
        <w:tc>
          <w:tcPr>
            <w:tcW w:w="5760" w:type="dxa"/>
            <w:gridSpan w:val="4"/>
            <w:shd w:val="clear" w:color="auto" w:fill="E5EAEE" w:themeFill="accent1" w:themeFillTint="33"/>
          </w:tcPr>
          <w:p w14:paraId="5730E9E2" w14:textId="253EC876" w:rsidR="00DE6D83" w:rsidRPr="00306A25" w:rsidRDefault="00281A9B" w:rsidP="00DE6D83">
            <w:pPr>
              <w:rPr>
                <w:bCs/>
              </w:rPr>
            </w:pPr>
            <w:r>
              <w:rPr>
                <w:bCs/>
              </w:rPr>
              <w:t>Yadunandan K</w:t>
            </w:r>
          </w:p>
        </w:tc>
        <w:tc>
          <w:tcPr>
            <w:tcW w:w="2880" w:type="dxa"/>
            <w:gridSpan w:val="3"/>
            <w:shd w:val="clear" w:color="auto" w:fill="E5EAEE" w:themeFill="accent1" w:themeFillTint="33"/>
          </w:tcPr>
          <w:p w14:paraId="0A89578D" w14:textId="24C57754" w:rsidR="00DE6D83" w:rsidRPr="00306A25" w:rsidRDefault="00DE6D83" w:rsidP="00DE6D83">
            <w:pPr>
              <w:rPr>
                <w:bCs/>
              </w:rPr>
            </w:pPr>
            <w:r w:rsidRPr="00306A25">
              <w:rPr>
                <w:bCs/>
              </w:rPr>
              <w:t>4NI2</w:t>
            </w:r>
            <w:r w:rsidR="00281A9B">
              <w:rPr>
                <w:bCs/>
              </w:rPr>
              <w:t>2</w:t>
            </w:r>
            <w:r w:rsidRPr="00306A25">
              <w:rPr>
                <w:bCs/>
              </w:rPr>
              <w:t>CS</w:t>
            </w:r>
            <w:r w:rsidR="00281A9B">
              <w:rPr>
                <w:bCs/>
              </w:rPr>
              <w:t>251</w:t>
            </w:r>
          </w:p>
        </w:tc>
        <w:tc>
          <w:tcPr>
            <w:tcW w:w="2880" w:type="dxa"/>
            <w:shd w:val="clear" w:color="auto" w:fill="E5EAEE" w:themeFill="accent1" w:themeFillTint="33"/>
          </w:tcPr>
          <w:p w14:paraId="51F06489" w14:textId="4D9E34BA" w:rsidR="00DE6D83" w:rsidRPr="006B7FF7" w:rsidRDefault="00281A9B" w:rsidP="00DE6D83">
            <w:pPr>
              <w:rPr>
                <w:b/>
              </w:rPr>
            </w:pPr>
            <w:r>
              <w:rPr>
                <w:b/>
              </w:rPr>
              <w:t>Assistance in backend</w:t>
            </w:r>
          </w:p>
        </w:tc>
      </w:tr>
      <w:tr w:rsidR="00281A9B" w14:paraId="6AA37DFC" w14:textId="77777777" w:rsidTr="00D9475A">
        <w:tblPrEx>
          <w:tblBorders>
            <w:insideH w:val="single" w:sz="12" w:space="0" w:color="FFFFFF" w:themeColor="background1"/>
            <w:insideV w:val="single" w:sz="12" w:space="0" w:color="FFFFFF" w:themeColor="background1"/>
          </w:tblBorders>
          <w:tblCellMar>
            <w:left w:w="108" w:type="dxa"/>
            <w:right w:w="108" w:type="dxa"/>
          </w:tblCellMar>
        </w:tblPrEx>
        <w:trPr>
          <w:gridAfter w:val="1"/>
          <w:wAfter w:w="16" w:type="dxa"/>
          <w:trHeight w:val="331"/>
        </w:trPr>
        <w:tc>
          <w:tcPr>
            <w:tcW w:w="5760" w:type="dxa"/>
            <w:gridSpan w:val="4"/>
            <w:shd w:val="clear" w:color="auto" w:fill="E5EAEE" w:themeFill="accent1" w:themeFillTint="33"/>
          </w:tcPr>
          <w:p w14:paraId="1164DAAD" w14:textId="587FEBF2" w:rsidR="00281A9B" w:rsidRPr="00306A25" w:rsidRDefault="00281A9B" w:rsidP="00DE6D83">
            <w:pPr>
              <w:rPr>
                <w:bCs/>
              </w:rPr>
            </w:pPr>
            <w:proofErr w:type="spellStart"/>
            <w:r>
              <w:rPr>
                <w:bCs/>
              </w:rPr>
              <w:t>Thejesh</w:t>
            </w:r>
            <w:proofErr w:type="spellEnd"/>
          </w:p>
        </w:tc>
        <w:tc>
          <w:tcPr>
            <w:tcW w:w="2880" w:type="dxa"/>
            <w:gridSpan w:val="3"/>
            <w:shd w:val="clear" w:color="auto" w:fill="E5EAEE" w:themeFill="accent1" w:themeFillTint="33"/>
          </w:tcPr>
          <w:p w14:paraId="6525DE03" w14:textId="11A90699" w:rsidR="00281A9B" w:rsidRPr="00306A25" w:rsidRDefault="00281A9B" w:rsidP="00DE6D83">
            <w:pPr>
              <w:rPr>
                <w:bCs/>
              </w:rPr>
            </w:pPr>
            <w:r>
              <w:rPr>
                <w:bCs/>
              </w:rPr>
              <w:t>4NI23CS422</w:t>
            </w:r>
          </w:p>
        </w:tc>
        <w:tc>
          <w:tcPr>
            <w:tcW w:w="2880" w:type="dxa"/>
            <w:shd w:val="clear" w:color="auto" w:fill="E5EAEE" w:themeFill="accent1" w:themeFillTint="33"/>
          </w:tcPr>
          <w:p w14:paraId="78C2F7A5" w14:textId="59C6EE8E" w:rsidR="00281A9B" w:rsidRPr="006B7FF7" w:rsidRDefault="00281A9B" w:rsidP="00DE6D83">
            <w:pPr>
              <w:rPr>
                <w:b/>
              </w:rPr>
            </w:pPr>
            <w:r>
              <w:rPr>
                <w:b/>
              </w:rPr>
              <w:t>Helper</w:t>
            </w:r>
          </w:p>
        </w:tc>
      </w:tr>
      <w:tr w:rsidR="00DE6D83" w14:paraId="0C0AF66F" w14:textId="77777777" w:rsidTr="007D43AC">
        <w:trPr>
          <w:trHeight w:val="720"/>
        </w:trPr>
        <w:tc>
          <w:tcPr>
            <w:tcW w:w="11536" w:type="dxa"/>
            <w:gridSpan w:val="9"/>
            <w:tcBorders>
              <w:bottom w:val="single" w:sz="18" w:space="0" w:color="FEDE00" w:themeColor="accent2"/>
            </w:tcBorders>
            <w:vAlign w:val="bottom"/>
          </w:tcPr>
          <w:p w14:paraId="58212EBD" w14:textId="45507FEB" w:rsidR="00DE6D83" w:rsidRPr="00825C42" w:rsidRDefault="00DE6D83" w:rsidP="00DE6D83">
            <w:pPr>
              <w:pStyle w:val="Heading1"/>
            </w:pPr>
            <w:r w:rsidRPr="00815323">
              <w:t>Project Overview</w:t>
            </w:r>
          </w:p>
        </w:tc>
      </w:tr>
      <w:tr w:rsidR="00DE6D83" w14:paraId="6642EA4A" w14:textId="77777777" w:rsidTr="007D43AC">
        <w:trPr>
          <w:trHeight w:hRule="exact" w:val="216"/>
        </w:trPr>
        <w:tc>
          <w:tcPr>
            <w:tcW w:w="11536" w:type="dxa"/>
            <w:gridSpan w:val="9"/>
            <w:tcBorders>
              <w:top w:val="single" w:sz="18" w:space="0" w:color="FEDE00" w:themeColor="accent2"/>
            </w:tcBorders>
          </w:tcPr>
          <w:p w14:paraId="1B9CB7C6" w14:textId="77777777" w:rsidR="00DE6D83" w:rsidRPr="00E219DC" w:rsidRDefault="00DE6D83" w:rsidP="00DE6D83"/>
        </w:tc>
      </w:tr>
    </w:tbl>
    <w:p w14:paraId="22E8A144" w14:textId="05ADA429" w:rsidR="00F415B3" w:rsidRPr="00815323" w:rsidRDefault="00815323">
      <w:pPr>
        <w:rPr>
          <w:bCs/>
        </w:rPr>
      </w:pPr>
      <w:r w:rsidRPr="00815323">
        <w:rPr>
          <w:bCs/>
        </w:rPr>
        <w:t>The DevOps project aimed to improve the efficiency, reliability, and scalability of</w:t>
      </w:r>
      <w:r w:rsidR="00AD6B46">
        <w:rPr>
          <w:bCs/>
        </w:rPr>
        <w:t xml:space="preserve"> OLX</w:t>
      </w:r>
      <w:r w:rsidRPr="00815323">
        <w:rPr>
          <w:bCs/>
        </w:rPr>
        <w:t xml:space="preserve"> software development and deployment processes. The project focused on implementing DevOps practices, automating CI/CD pipelines, and ensuring continuous monitoring and feedback.</w:t>
      </w:r>
    </w:p>
    <w:tbl>
      <w:tblPr>
        <w:tblW w:w="5007" w:type="pct"/>
        <w:tblBorders>
          <w:insideH w:val="single" w:sz="12" w:space="0" w:color="FFFFFF" w:themeColor="background1"/>
          <w:insideV w:val="single" w:sz="12" w:space="0" w:color="FFFFFF" w:themeColor="background1"/>
        </w:tblBorders>
        <w:tblLook w:val="0600" w:firstRow="0" w:lastRow="0" w:firstColumn="0" w:lastColumn="0" w:noHBand="1" w:noVBand="1"/>
      </w:tblPr>
      <w:tblGrid>
        <w:gridCol w:w="11536"/>
      </w:tblGrid>
      <w:tr w:rsidR="001275A0" w:rsidRPr="001A58E9" w14:paraId="2AB28C50" w14:textId="77777777" w:rsidTr="00736E6B">
        <w:trPr>
          <w:trHeight w:val="331"/>
        </w:trPr>
        <w:tc>
          <w:tcPr>
            <w:tcW w:w="11536" w:type="dxa"/>
            <w:shd w:val="clear" w:color="auto" w:fill="006666" w:themeFill="accent3"/>
          </w:tcPr>
          <w:p w14:paraId="042215FF" w14:textId="511B2ECD" w:rsidR="001275A0" w:rsidRPr="001A58E9" w:rsidRDefault="001275A0" w:rsidP="00141D80">
            <w:pPr>
              <w:pStyle w:val="Heading2"/>
            </w:pPr>
            <w:r w:rsidRPr="00815323">
              <w:t>Key Objectives:</w:t>
            </w:r>
          </w:p>
        </w:tc>
      </w:tr>
      <w:tr w:rsidR="001275A0" w:rsidRPr="006B7FF7" w14:paraId="7BA7308C" w14:textId="77777777" w:rsidTr="00726F00">
        <w:trPr>
          <w:trHeight w:val="1384"/>
        </w:trPr>
        <w:tc>
          <w:tcPr>
            <w:tcW w:w="11536" w:type="dxa"/>
            <w:shd w:val="clear" w:color="auto" w:fill="E5EAEE" w:themeFill="accent1" w:themeFillTint="33"/>
          </w:tcPr>
          <w:p w14:paraId="73EA395A" w14:textId="3A983A5F" w:rsidR="001275A0" w:rsidRPr="006B7FF7" w:rsidRDefault="00AD6B46" w:rsidP="00141D80">
            <w:pPr>
              <w:rPr>
                <w:b/>
              </w:rPr>
            </w:pPr>
            <w:r w:rsidRPr="00AD6B46">
              <w:rPr>
                <w:b/>
              </w:rPr>
              <w:t>To streamline the development, deployment, and maintenance processes for an OLX clone application, enabling rapid feature releases, efficient collaboration, and stable, high-quality service delivery.</w:t>
            </w:r>
          </w:p>
        </w:tc>
      </w:tr>
    </w:tbl>
    <w:p w14:paraId="21A871E4" w14:textId="77777777" w:rsidR="00F415B3" w:rsidRDefault="00F415B3"/>
    <w:tbl>
      <w:tblPr>
        <w:tblW w:w="5007" w:type="pct"/>
        <w:tblBorders>
          <w:insideH w:val="single" w:sz="12" w:space="0" w:color="FFFFFF" w:themeColor="background1"/>
          <w:insideV w:val="single" w:sz="12" w:space="0" w:color="FFFFFF" w:themeColor="background1"/>
        </w:tblBorders>
        <w:tblLook w:val="0600" w:firstRow="0" w:lastRow="0" w:firstColumn="0" w:lastColumn="0" w:noHBand="1" w:noVBand="1"/>
      </w:tblPr>
      <w:tblGrid>
        <w:gridCol w:w="11536"/>
      </w:tblGrid>
      <w:tr w:rsidR="001275A0" w:rsidRPr="001A58E9" w14:paraId="096DDA3C" w14:textId="77777777" w:rsidTr="00141D80">
        <w:trPr>
          <w:trHeight w:val="331"/>
        </w:trPr>
        <w:tc>
          <w:tcPr>
            <w:tcW w:w="11536" w:type="dxa"/>
            <w:shd w:val="clear" w:color="auto" w:fill="006666" w:themeFill="accent3"/>
          </w:tcPr>
          <w:p w14:paraId="1310DFFE" w14:textId="3E519D0C" w:rsidR="001275A0" w:rsidRPr="001A58E9" w:rsidRDefault="001275A0" w:rsidP="00141D80">
            <w:pPr>
              <w:pStyle w:val="Heading2"/>
            </w:pPr>
            <w:r w:rsidRPr="001275A0">
              <w:t>Benefits:</w:t>
            </w:r>
          </w:p>
        </w:tc>
      </w:tr>
      <w:tr w:rsidR="001275A0" w:rsidRPr="006B7FF7" w14:paraId="5184E532" w14:textId="77777777" w:rsidTr="00141D80">
        <w:trPr>
          <w:trHeight w:val="1384"/>
        </w:trPr>
        <w:tc>
          <w:tcPr>
            <w:tcW w:w="11536" w:type="dxa"/>
            <w:shd w:val="clear" w:color="auto" w:fill="E5EAEE" w:themeFill="accent1" w:themeFillTint="33"/>
          </w:tcPr>
          <w:p w14:paraId="3EFB3305" w14:textId="7E4E2FB7" w:rsidR="00AD6B46" w:rsidRPr="00AD6B46" w:rsidRDefault="00AD6B46" w:rsidP="00AD6B46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1.</w:t>
            </w:r>
            <w:r w:rsidRPr="00AD6B46">
              <w:rPr>
                <w:b/>
                <w:bCs/>
                <w:lang w:val="en-IN"/>
              </w:rPr>
              <w:t>Faster Time to Market</w:t>
            </w:r>
            <w:r w:rsidRPr="00AD6B46">
              <w:rPr>
                <w:b/>
                <w:lang w:val="en-IN"/>
              </w:rPr>
              <w:t>: Continuous integration and delivery (CI/CD) pipelines reduce the time required to push updates, allowing the team to launch new features quickly and respond to user feedback.</w:t>
            </w:r>
          </w:p>
          <w:p w14:paraId="45E10EAC" w14:textId="31CD657C" w:rsidR="00AD6B46" w:rsidRPr="00AD6B46" w:rsidRDefault="00AD6B46" w:rsidP="00AD6B46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2.</w:t>
            </w:r>
            <w:r w:rsidRPr="00AD6B46">
              <w:rPr>
                <w:b/>
                <w:lang w:val="en-IN"/>
              </w:rPr>
              <w:t xml:space="preserve">  </w:t>
            </w:r>
            <w:r w:rsidRPr="00AD6B46">
              <w:rPr>
                <w:b/>
                <w:bCs/>
                <w:lang w:val="en-IN"/>
              </w:rPr>
              <w:t>Improved Collaboration</w:t>
            </w:r>
            <w:r w:rsidRPr="00AD6B46">
              <w:rPr>
                <w:b/>
                <w:lang w:val="en-IN"/>
              </w:rPr>
              <w:t>: Automated workflows and shared environments foster a collaborative culture between development and operations, improving efficiency and team cohesion.</w:t>
            </w:r>
          </w:p>
          <w:p w14:paraId="65FCBDBD" w14:textId="39A715DA" w:rsidR="00AD6B46" w:rsidRPr="00AD6B46" w:rsidRDefault="00AD6B46" w:rsidP="00AD6B46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3.</w:t>
            </w:r>
            <w:r w:rsidRPr="00AD6B46">
              <w:rPr>
                <w:b/>
                <w:lang w:val="en-IN"/>
              </w:rPr>
              <w:t xml:space="preserve">  </w:t>
            </w:r>
            <w:r w:rsidRPr="00AD6B46">
              <w:rPr>
                <w:b/>
                <w:bCs/>
                <w:lang w:val="en-IN"/>
              </w:rPr>
              <w:t>Increased Reliability</w:t>
            </w:r>
            <w:r w:rsidRPr="00AD6B46">
              <w:rPr>
                <w:b/>
                <w:lang w:val="en-IN"/>
              </w:rPr>
              <w:t>: Automated testing and monitoring ensure that the application remains stable and performs optimally, reducing downtime and providing a seamless experience for users.</w:t>
            </w:r>
          </w:p>
          <w:p w14:paraId="2C07F306" w14:textId="285845A5" w:rsidR="00AD6B46" w:rsidRPr="00AD6B46" w:rsidRDefault="00AD6B46" w:rsidP="00AD6B46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4.</w:t>
            </w:r>
            <w:r w:rsidRPr="00AD6B46">
              <w:rPr>
                <w:b/>
                <w:lang w:val="en-IN"/>
              </w:rPr>
              <w:t xml:space="preserve">  </w:t>
            </w:r>
            <w:r w:rsidRPr="00AD6B46">
              <w:rPr>
                <w:b/>
                <w:bCs/>
                <w:lang w:val="en-IN"/>
              </w:rPr>
              <w:t>Scalability</w:t>
            </w:r>
            <w:r w:rsidRPr="00AD6B46">
              <w:rPr>
                <w:b/>
                <w:lang w:val="en-IN"/>
              </w:rPr>
              <w:t>: Using infrastructure-as-code (</w:t>
            </w:r>
            <w:proofErr w:type="spellStart"/>
            <w:r w:rsidRPr="00AD6B46">
              <w:rPr>
                <w:b/>
                <w:lang w:val="en-IN"/>
              </w:rPr>
              <w:t>IaC</w:t>
            </w:r>
            <w:proofErr w:type="spellEnd"/>
            <w:r w:rsidRPr="00AD6B46">
              <w:rPr>
                <w:b/>
                <w:lang w:val="en-IN"/>
              </w:rPr>
              <w:t>) and containerization makes it easier to scale the application in response to increasing user demands.</w:t>
            </w:r>
          </w:p>
          <w:p w14:paraId="5659E3CC" w14:textId="4B848A5C" w:rsidR="001275A0" w:rsidRPr="006B7FF7" w:rsidRDefault="00AD6B46" w:rsidP="00AD6B46">
            <w:pPr>
              <w:rPr>
                <w:b/>
              </w:rPr>
            </w:pPr>
            <w:r>
              <w:rPr>
                <w:b/>
                <w:lang w:val="en-IN"/>
              </w:rPr>
              <w:t>5.</w:t>
            </w:r>
            <w:r w:rsidRPr="00AD6B46">
              <w:rPr>
                <w:b/>
                <w:lang w:val="en-IN"/>
              </w:rPr>
              <w:t xml:space="preserve">  </w:t>
            </w:r>
            <w:r w:rsidRPr="00AD6B46">
              <w:rPr>
                <w:b/>
                <w:bCs/>
                <w:lang w:val="en-IN"/>
              </w:rPr>
              <w:t>Enhanced Security</w:t>
            </w:r>
            <w:r w:rsidRPr="00AD6B46">
              <w:rPr>
                <w:b/>
                <w:lang w:val="en-IN"/>
              </w:rPr>
              <w:t>: By integrating security checks within CI/CD pipelines, DevOps practices improve vulnerability detection and compliance adherence.</w:t>
            </w:r>
          </w:p>
        </w:tc>
      </w:tr>
    </w:tbl>
    <w:p w14:paraId="08B53605" w14:textId="77777777" w:rsidR="00F415B3" w:rsidRDefault="00F415B3"/>
    <w:p w14:paraId="5660655C" w14:textId="77777777" w:rsidR="00F415B3" w:rsidRDefault="00F415B3"/>
    <w:tbl>
      <w:tblPr>
        <w:tblW w:w="5007" w:type="pct"/>
        <w:tblBorders>
          <w:insideH w:val="single" w:sz="12" w:space="0" w:color="FFFFFF" w:themeColor="background1"/>
          <w:insideV w:val="single" w:sz="12" w:space="0" w:color="FFFFFF" w:themeColor="background1"/>
        </w:tblBorders>
        <w:tblLook w:val="0600" w:firstRow="0" w:lastRow="0" w:firstColumn="0" w:lastColumn="0" w:noHBand="1" w:noVBand="1"/>
      </w:tblPr>
      <w:tblGrid>
        <w:gridCol w:w="11536"/>
      </w:tblGrid>
      <w:tr w:rsidR="001275A0" w:rsidRPr="001A58E9" w14:paraId="67FF56BA" w14:textId="77777777" w:rsidTr="00141D80">
        <w:trPr>
          <w:trHeight w:val="331"/>
        </w:trPr>
        <w:tc>
          <w:tcPr>
            <w:tcW w:w="11536" w:type="dxa"/>
            <w:shd w:val="clear" w:color="auto" w:fill="006666" w:themeFill="accent3"/>
          </w:tcPr>
          <w:p w14:paraId="4C5B5CAE" w14:textId="639A730B" w:rsidR="001275A0" w:rsidRPr="001A58E9" w:rsidRDefault="001275A0" w:rsidP="00141D80">
            <w:pPr>
              <w:pStyle w:val="Heading2"/>
            </w:pPr>
            <w:r w:rsidRPr="001275A0">
              <w:t>Lessons Learned:</w:t>
            </w:r>
          </w:p>
        </w:tc>
      </w:tr>
      <w:tr w:rsidR="001275A0" w:rsidRPr="006B7FF7" w14:paraId="593C3E78" w14:textId="77777777" w:rsidTr="00141D80">
        <w:trPr>
          <w:trHeight w:val="1384"/>
        </w:trPr>
        <w:tc>
          <w:tcPr>
            <w:tcW w:w="11536" w:type="dxa"/>
            <w:shd w:val="clear" w:color="auto" w:fill="E5EAEE" w:themeFill="accent1" w:themeFillTint="33"/>
          </w:tcPr>
          <w:p w14:paraId="6A64D0DE" w14:textId="4D1F7369" w:rsidR="00AD6B46" w:rsidRPr="00AD6B46" w:rsidRDefault="00AD6B46" w:rsidP="00AD6B46">
            <w:pPr>
              <w:rPr>
                <w:b/>
                <w:lang w:val="en-IN"/>
              </w:rPr>
            </w:pPr>
            <w:r>
              <w:rPr>
                <w:b/>
                <w:bCs/>
                <w:lang w:val="en-IN"/>
              </w:rPr>
              <w:t>1.</w:t>
            </w:r>
            <w:r w:rsidRPr="00AD6B46">
              <w:rPr>
                <w:b/>
                <w:bCs/>
                <w:lang w:val="en-IN"/>
              </w:rPr>
              <w:t>Importance of Automation</w:t>
            </w:r>
            <w:r w:rsidRPr="00AD6B46">
              <w:rPr>
                <w:b/>
                <w:lang w:val="en-IN"/>
              </w:rPr>
              <w:t>: Automating repetitive tasks (e.g., testing, deployment) saves time and reduces human error, which is crucial for handling frequent updates.</w:t>
            </w:r>
          </w:p>
          <w:p w14:paraId="38ADC15F" w14:textId="0C907BE1" w:rsidR="00AD6B46" w:rsidRPr="00AD6B46" w:rsidRDefault="00AD6B46" w:rsidP="00AD6B46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2.</w:t>
            </w:r>
            <w:r w:rsidRPr="00AD6B46">
              <w:rPr>
                <w:b/>
                <w:lang w:val="en-IN"/>
              </w:rPr>
              <w:t xml:space="preserve"> </w:t>
            </w:r>
            <w:r w:rsidRPr="00AD6B46">
              <w:rPr>
                <w:b/>
                <w:bCs/>
                <w:lang w:val="en-IN"/>
              </w:rPr>
              <w:t>Value of Consistent Monitoring</w:t>
            </w:r>
            <w:r w:rsidRPr="00AD6B46">
              <w:rPr>
                <w:b/>
                <w:lang w:val="en-IN"/>
              </w:rPr>
              <w:t>: Setting up comprehensive monitoring (using tools like Prometheus or Grafana) is key to identifying issues early, minimizing downtime, and understanding user interactions.</w:t>
            </w:r>
          </w:p>
          <w:p w14:paraId="7CE0227D" w14:textId="676B03FC" w:rsidR="00AD6B46" w:rsidRPr="00AD6B46" w:rsidRDefault="00AD6B46" w:rsidP="00AD6B46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3.</w:t>
            </w:r>
            <w:r w:rsidRPr="00AD6B46">
              <w:rPr>
                <w:b/>
                <w:lang w:val="en-IN"/>
              </w:rPr>
              <w:t xml:space="preserve">  </w:t>
            </w:r>
            <w:r w:rsidRPr="00AD6B46">
              <w:rPr>
                <w:b/>
                <w:bCs/>
                <w:lang w:val="en-IN"/>
              </w:rPr>
              <w:t>Need for Team Alignment</w:t>
            </w:r>
            <w:r w:rsidRPr="00AD6B46">
              <w:rPr>
                <w:b/>
                <w:lang w:val="en-IN"/>
              </w:rPr>
              <w:t>: Success in DevOps depends on continuous collaboration between teams, and the adoption of a shared responsibility model is essential for smoother operations.</w:t>
            </w:r>
          </w:p>
          <w:p w14:paraId="3D981277" w14:textId="25C8C32F" w:rsidR="00AD6B46" w:rsidRPr="00AD6B46" w:rsidRDefault="00AD6B46" w:rsidP="00AD6B46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lastRenderedPageBreak/>
              <w:t>4.</w:t>
            </w:r>
            <w:r w:rsidRPr="00AD6B46">
              <w:rPr>
                <w:b/>
                <w:lang w:val="en-IN"/>
              </w:rPr>
              <w:t xml:space="preserve">  </w:t>
            </w:r>
            <w:r w:rsidRPr="00AD6B46">
              <w:rPr>
                <w:b/>
                <w:bCs/>
                <w:lang w:val="en-IN"/>
              </w:rPr>
              <w:t>Efficient Rollbacks</w:t>
            </w:r>
            <w:r w:rsidRPr="00AD6B46">
              <w:rPr>
                <w:b/>
                <w:lang w:val="en-IN"/>
              </w:rPr>
              <w:t>: Automated rollbacks in case of failed deployments are crucial for maintaining service stability and avoiding user disruption.</w:t>
            </w:r>
          </w:p>
          <w:p w14:paraId="49AEFD67" w14:textId="173D7A40" w:rsidR="001275A0" w:rsidRPr="006B7FF7" w:rsidRDefault="00AD6B46" w:rsidP="00AD6B46">
            <w:pPr>
              <w:rPr>
                <w:b/>
              </w:rPr>
            </w:pPr>
            <w:r>
              <w:rPr>
                <w:b/>
                <w:lang w:val="en-IN"/>
              </w:rPr>
              <w:t>5.</w:t>
            </w:r>
            <w:r w:rsidRPr="00AD6B46">
              <w:rPr>
                <w:b/>
                <w:lang w:val="en-IN"/>
              </w:rPr>
              <w:t xml:space="preserve">  </w:t>
            </w:r>
            <w:r w:rsidRPr="00AD6B46">
              <w:rPr>
                <w:b/>
                <w:bCs/>
                <w:lang w:val="en-IN"/>
              </w:rPr>
              <w:t>Gradual Implementation of DevOps</w:t>
            </w:r>
            <w:r w:rsidRPr="00AD6B46">
              <w:rPr>
                <w:b/>
                <w:lang w:val="en-IN"/>
              </w:rPr>
              <w:t xml:space="preserve">: Migrating to DevOps gradually (starting with CI/CD, then </w:t>
            </w:r>
            <w:proofErr w:type="spellStart"/>
            <w:r w:rsidRPr="00AD6B46">
              <w:rPr>
                <w:b/>
                <w:lang w:val="en-IN"/>
              </w:rPr>
              <w:t>IaC</w:t>
            </w:r>
            <w:proofErr w:type="spellEnd"/>
            <w:r w:rsidRPr="00AD6B46">
              <w:rPr>
                <w:b/>
                <w:lang w:val="en-IN"/>
              </w:rPr>
              <w:t>) is effective, as it allows teams to adapt and optimize processes without overwhelming the workflow.</w:t>
            </w:r>
          </w:p>
        </w:tc>
      </w:tr>
    </w:tbl>
    <w:p w14:paraId="3E3C4B43" w14:textId="77777777" w:rsidR="00F415B3" w:rsidRDefault="00F415B3">
      <w:pPr>
        <w:rPr>
          <w:lang w:val="en-IN"/>
        </w:rPr>
      </w:pPr>
    </w:p>
    <w:tbl>
      <w:tblPr>
        <w:tblW w:w="5007" w:type="pct"/>
        <w:tblBorders>
          <w:insideH w:val="single" w:sz="12" w:space="0" w:color="FFFFFF" w:themeColor="background1"/>
          <w:insideV w:val="single" w:sz="12" w:space="0" w:color="FFFFFF" w:themeColor="background1"/>
        </w:tblBorders>
        <w:tblLook w:val="0600" w:firstRow="0" w:lastRow="0" w:firstColumn="0" w:lastColumn="0" w:noHBand="1" w:noVBand="1"/>
      </w:tblPr>
      <w:tblGrid>
        <w:gridCol w:w="11536"/>
      </w:tblGrid>
      <w:tr w:rsidR="001275A0" w:rsidRPr="001A58E9" w14:paraId="54DBB0D9" w14:textId="77777777" w:rsidTr="00141D80">
        <w:trPr>
          <w:trHeight w:val="331"/>
        </w:trPr>
        <w:tc>
          <w:tcPr>
            <w:tcW w:w="11536" w:type="dxa"/>
            <w:shd w:val="clear" w:color="auto" w:fill="006666" w:themeFill="accent3"/>
          </w:tcPr>
          <w:p w14:paraId="62398CCE" w14:textId="61AA918A" w:rsidR="001275A0" w:rsidRPr="001A58E9" w:rsidRDefault="001275A0" w:rsidP="00141D80">
            <w:pPr>
              <w:pStyle w:val="Heading2"/>
            </w:pPr>
            <w:r w:rsidRPr="001275A0">
              <w:t>Future Recommendations:</w:t>
            </w:r>
          </w:p>
        </w:tc>
      </w:tr>
      <w:tr w:rsidR="001275A0" w:rsidRPr="006B7FF7" w14:paraId="587E8898" w14:textId="77777777" w:rsidTr="00141D80">
        <w:trPr>
          <w:trHeight w:val="1384"/>
        </w:trPr>
        <w:tc>
          <w:tcPr>
            <w:tcW w:w="11536" w:type="dxa"/>
            <w:shd w:val="clear" w:color="auto" w:fill="E5EAEE" w:themeFill="accent1" w:themeFillTint="33"/>
          </w:tcPr>
          <w:p w14:paraId="5D4A9842" w14:textId="13F89DE9" w:rsidR="00AD6B46" w:rsidRPr="00AD6B46" w:rsidRDefault="00AD6B46" w:rsidP="00AD6B46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1.</w:t>
            </w:r>
            <w:r w:rsidRPr="00AD6B46">
              <w:rPr>
                <w:b/>
                <w:lang w:val="en-IN"/>
              </w:rPr>
              <w:t xml:space="preserve"> </w:t>
            </w:r>
            <w:r w:rsidRPr="00AD6B46">
              <w:rPr>
                <w:b/>
                <w:bCs/>
                <w:lang w:val="en-IN"/>
              </w:rPr>
              <w:t>Advanced Testing Automation</w:t>
            </w:r>
            <w:r w:rsidRPr="00AD6B46">
              <w:rPr>
                <w:b/>
                <w:lang w:val="en-IN"/>
              </w:rPr>
              <w:t>: Expand the test suite to include end-to-end (E2E) testing and performance testing, ensuring the OLX clone maintains performance and functionality even under heavy loads.</w:t>
            </w:r>
          </w:p>
          <w:p w14:paraId="11BFF2BF" w14:textId="2E861814" w:rsidR="00AD6B46" w:rsidRPr="00AD6B46" w:rsidRDefault="00AD6B46" w:rsidP="00AD6B46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2.</w:t>
            </w:r>
            <w:r w:rsidRPr="00AD6B46">
              <w:rPr>
                <w:b/>
                <w:lang w:val="en-IN"/>
              </w:rPr>
              <w:t xml:space="preserve">  </w:t>
            </w:r>
            <w:r w:rsidRPr="00AD6B46">
              <w:rPr>
                <w:b/>
                <w:bCs/>
                <w:lang w:val="en-IN"/>
              </w:rPr>
              <w:t>Implement A/B Testing</w:t>
            </w:r>
            <w:r w:rsidRPr="00AD6B46">
              <w:rPr>
                <w:b/>
                <w:lang w:val="en-IN"/>
              </w:rPr>
              <w:t xml:space="preserve">: Add A/B testing capabilities in the CI/CD pipeline to test new features on small user segments, enhancing decision-making based on user </w:t>
            </w:r>
            <w:proofErr w:type="spellStart"/>
            <w:r w:rsidRPr="00AD6B46">
              <w:rPr>
                <w:b/>
                <w:lang w:val="en-IN"/>
              </w:rPr>
              <w:t>behavior</w:t>
            </w:r>
            <w:proofErr w:type="spellEnd"/>
            <w:r w:rsidRPr="00AD6B46">
              <w:rPr>
                <w:b/>
                <w:lang w:val="en-IN"/>
              </w:rPr>
              <w:t>.</w:t>
            </w:r>
          </w:p>
          <w:p w14:paraId="0BD049E7" w14:textId="273FB94F" w:rsidR="00AD6B46" w:rsidRPr="00AD6B46" w:rsidRDefault="00AD6B46" w:rsidP="00AD6B46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3.</w:t>
            </w:r>
            <w:r w:rsidRPr="00AD6B46">
              <w:rPr>
                <w:b/>
                <w:lang w:val="en-IN"/>
              </w:rPr>
              <w:t xml:space="preserve">  </w:t>
            </w:r>
            <w:r w:rsidRPr="00AD6B46">
              <w:rPr>
                <w:b/>
                <w:bCs/>
                <w:lang w:val="en-IN"/>
              </w:rPr>
              <w:t>Focus on Observability</w:t>
            </w:r>
            <w:r w:rsidRPr="00AD6B46">
              <w:rPr>
                <w:b/>
                <w:lang w:val="en-IN"/>
              </w:rPr>
              <w:t xml:space="preserve">: Use more advanced observability tools to gain deeper insights into system performance, user </w:t>
            </w:r>
            <w:proofErr w:type="spellStart"/>
            <w:r w:rsidRPr="00AD6B46">
              <w:rPr>
                <w:b/>
                <w:lang w:val="en-IN"/>
              </w:rPr>
              <w:t>behavior</w:t>
            </w:r>
            <w:proofErr w:type="spellEnd"/>
            <w:r w:rsidRPr="00AD6B46">
              <w:rPr>
                <w:b/>
                <w:lang w:val="en-IN"/>
              </w:rPr>
              <w:t>, and potential issues.</w:t>
            </w:r>
          </w:p>
          <w:p w14:paraId="50AFE574" w14:textId="43D9376B" w:rsidR="00AD6B46" w:rsidRPr="00AD6B46" w:rsidRDefault="00AD6B46" w:rsidP="00AD6B46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4.</w:t>
            </w:r>
            <w:r w:rsidRPr="00AD6B46">
              <w:rPr>
                <w:b/>
                <w:lang w:val="en-IN"/>
              </w:rPr>
              <w:t xml:space="preserve">  </w:t>
            </w:r>
            <w:r w:rsidRPr="00AD6B46">
              <w:rPr>
                <w:b/>
                <w:bCs/>
                <w:lang w:val="en-IN"/>
              </w:rPr>
              <w:t>Expand Infrastructure as Code (</w:t>
            </w:r>
            <w:proofErr w:type="spellStart"/>
            <w:r w:rsidRPr="00AD6B46">
              <w:rPr>
                <w:b/>
                <w:bCs/>
                <w:lang w:val="en-IN"/>
              </w:rPr>
              <w:t>IaC</w:t>
            </w:r>
            <w:proofErr w:type="spellEnd"/>
            <w:r w:rsidRPr="00AD6B46">
              <w:rPr>
                <w:b/>
                <w:bCs/>
                <w:lang w:val="en-IN"/>
              </w:rPr>
              <w:t>)</w:t>
            </w:r>
            <w:r w:rsidRPr="00AD6B46">
              <w:rPr>
                <w:b/>
                <w:lang w:val="en-IN"/>
              </w:rPr>
              <w:t xml:space="preserve">: Further automate infrastructure management by implementing </w:t>
            </w:r>
            <w:proofErr w:type="spellStart"/>
            <w:r w:rsidRPr="00AD6B46">
              <w:rPr>
                <w:b/>
                <w:lang w:val="en-IN"/>
              </w:rPr>
              <w:t>IaC</w:t>
            </w:r>
            <w:proofErr w:type="spellEnd"/>
            <w:r w:rsidRPr="00AD6B46">
              <w:rPr>
                <w:b/>
                <w:lang w:val="en-IN"/>
              </w:rPr>
              <w:t xml:space="preserve"> for environment consistency and streamlined scaling across regions.</w:t>
            </w:r>
          </w:p>
          <w:p w14:paraId="0B1C51E6" w14:textId="2F16D9AD" w:rsidR="001275A0" w:rsidRPr="006B7FF7" w:rsidRDefault="00AD6B46" w:rsidP="00AD6B46">
            <w:pPr>
              <w:rPr>
                <w:b/>
              </w:rPr>
            </w:pPr>
            <w:r>
              <w:rPr>
                <w:b/>
                <w:lang w:val="en-IN"/>
              </w:rPr>
              <w:t>5.</w:t>
            </w:r>
            <w:r w:rsidRPr="00AD6B46">
              <w:rPr>
                <w:b/>
                <w:lang w:val="en-IN"/>
              </w:rPr>
              <w:t xml:space="preserve">  </w:t>
            </w:r>
            <w:r w:rsidRPr="00AD6B46">
              <w:rPr>
                <w:b/>
                <w:bCs/>
                <w:lang w:val="en-IN"/>
              </w:rPr>
              <w:t>Security Enhancements</w:t>
            </w:r>
            <w:r w:rsidRPr="00AD6B46">
              <w:rPr>
                <w:b/>
                <w:lang w:val="en-IN"/>
              </w:rPr>
              <w:t>: Integrate security as code (</w:t>
            </w:r>
            <w:proofErr w:type="spellStart"/>
            <w:r w:rsidRPr="00AD6B46">
              <w:rPr>
                <w:b/>
                <w:lang w:val="en-IN"/>
              </w:rPr>
              <w:t>SaC</w:t>
            </w:r>
            <w:proofErr w:type="spellEnd"/>
            <w:r w:rsidRPr="00AD6B46">
              <w:rPr>
                <w:b/>
                <w:lang w:val="en-IN"/>
              </w:rPr>
              <w:t>) practices, automating compliance checks and adding vulnerability scans to each CI/CD pipeline stage.</w:t>
            </w:r>
          </w:p>
        </w:tc>
      </w:tr>
    </w:tbl>
    <w:p w14:paraId="6C7F1445" w14:textId="77777777" w:rsidR="001275A0" w:rsidRDefault="001275A0">
      <w:pPr>
        <w:rPr>
          <w:lang w:val="en-IN"/>
        </w:rPr>
      </w:pPr>
    </w:p>
    <w:tbl>
      <w:tblPr>
        <w:tblW w:w="5007" w:type="pct"/>
        <w:tblBorders>
          <w:insideH w:val="single" w:sz="12" w:space="0" w:color="FFFFFF" w:themeColor="background1"/>
          <w:insideV w:val="single" w:sz="12" w:space="0" w:color="FFFFFF" w:themeColor="background1"/>
        </w:tblBorders>
        <w:tblLook w:val="0600" w:firstRow="0" w:lastRow="0" w:firstColumn="0" w:lastColumn="0" w:noHBand="1" w:noVBand="1"/>
      </w:tblPr>
      <w:tblGrid>
        <w:gridCol w:w="11536"/>
      </w:tblGrid>
      <w:tr w:rsidR="001275A0" w:rsidRPr="001A58E9" w14:paraId="5EDC58D6" w14:textId="77777777" w:rsidTr="00141D80">
        <w:trPr>
          <w:trHeight w:val="331"/>
        </w:trPr>
        <w:tc>
          <w:tcPr>
            <w:tcW w:w="11536" w:type="dxa"/>
            <w:shd w:val="clear" w:color="auto" w:fill="006666" w:themeFill="accent3"/>
          </w:tcPr>
          <w:p w14:paraId="0EE413E8" w14:textId="4B0DDD44" w:rsidR="001275A0" w:rsidRPr="001A58E9" w:rsidRDefault="001275A0" w:rsidP="00141D80">
            <w:pPr>
              <w:pStyle w:val="Heading2"/>
            </w:pPr>
            <w:r w:rsidRPr="001275A0">
              <w:t>Conclusion:</w:t>
            </w:r>
          </w:p>
        </w:tc>
      </w:tr>
      <w:tr w:rsidR="001275A0" w:rsidRPr="006B7FF7" w14:paraId="798CBC04" w14:textId="77777777" w:rsidTr="00141D80">
        <w:trPr>
          <w:trHeight w:val="1384"/>
        </w:trPr>
        <w:tc>
          <w:tcPr>
            <w:tcW w:w="11536" w:type="dxa"/>
            <w:shd w:val="clear" w:color="auto" w:fill="E5EAEE" w:themeFill="accent1" w:themeFillTint="33"/>
          </w:tcPr>
          <w:p w14:paraId="4648FFDE" w14:textId="23D63716" w:rsidR="001275A0" w:rsidRPr="006B7FF7" w:rsidRDefault="00AD6B46" w:rsidP="00141D80">
            <w:pPr>
              <w:rPr>
                <w:b/>
              </w:rPr>
            </w:pPr>
            <w:r w:rsidRPr="00AD6B46">
              <w:rPr>
                <w:b/>
              </w:rPr>
              <w:t>DevOps significantly enhances the development and delivery process of the OLX clone project, providing faster deployments, high reliability, and a scalable infrastructure. While implementation requires cultural shifts and initial effort, the benefits of improved efficiency, collaboration, and stability are well worth it.</w:t>
            </w:r>
          </w:p>
        </w:tc>
      </w:tr>
    </w:tbl>
    <w:p w14:paraId="01149D52" w14:textId="77777777" w:rsidR="001275A0" w:rsidRDefault="001275A0">
      <w:pPr>
        <w:rPr>
          <w:lang w:val="en-IN"/>
        </w:rPr>
      </w:pPr>
    </w:p>
    <w:tbl>
      <w:tblPr>
        <w:tblW w:w="5007" w:type="pct"/>
        <w:tblBorders>
          <w:insideH w:val="single" w:sz="12" w:space="0" w:color="FFFFFF" w:themeColor="background1"/>
          <w:insideV w:val="single" w:sz="12" w:space="0" w:color="FFFFFF" w:themeColor="background1"/>
        </w:tblBorders>
        <w:tblLook w:val="0600" w:firstRow="0" w:lastRow="0" w:firstColumn="0" w:lastColumn="0" w:noHBand="1" w:noVBand="1"/>
      </w:tblPr>
      <w:tblGrid>
        <w:gridCol w:w="11536"/>
      </w:tblGrid>
      <w:tr w:rsidR="001275A0" w:rsidRPr="001A58E9" w14:paraId="529A93B1" w14:textId="77777777" w:rsidTr="00141D80">
        <w:trPr>
          <w:trHeight w:val="331"/>
        </w:trPr>
        <w:tc>
          <w:tcPr>
            <w:tcW w:w="11536" w:type="dxa"/>
            <w:shd w:val="clear" w:color="auto" w:fill="006666" w:themeFill="accent3"/>
          </w:tcPr>
          <w:p w14:paraId="1F77D106" w14:textId="0FCE595F" w:rsidR="001275A0" w:rsidRPr="001A58E9" w:rsidRDefault="001275A0" w:rsidP="00141D80">
            <w:pPr>
              <w:pStyle w:val="Heading2"/>
            </w:pPr>
            <w:r w:rsidRPr="001275A0">
              <w:t>Metrics:</w:t>
            </w:r>
          </w:p>
        </w:tc>
      </w:tr>
      <w:tr w:rsidR="001275A0" w:rsidRPr="006B7FF7" w14:paraId="79C647C1" w14:textId="77777777" w:rsidTr="00141D80">
        <w:trPr>
          <w:trHeight w:val="1384"/>
        </w:trPr>
        <w:tc>
          <w:tcPr>
            <w:tcW w:w="11536" w:type="dxa"/>
            <w:shd w:val="clear" w:color="auto" w:fill="E5EAEE" w:themeFill="accent1" w:themeFillTint="33"/>
          </w:tcPr>
          <w:p w14:paraId="5438164D" w14:textId="77777777" w:rsidR="00AD6B46" w:rsidRPr="00AD6B46" w:rsidRDefault="00AD6B46" w:rsidP="00AD6B46">
            <w:pPr>
              <w:rPr>
                <w:b/>
                <w:lang w:val="en-IN"/>
              </w:rPr>
            </w:pPr>
            <w:r w:rsidRPr="00AD6B46">
              <w:rPr>
                <w:b/>
                <w:lang w:val="en-IN"/>
              </w:rPr>
              <w:t>To measure the effectiveness of DevOps in the OLX clone, use the following metrics:</w:t>
            </w:r>
          </w:p>
          <w:p w14:paraId="06BC699C" w14:textId="77777777" w:rsidR="00AD6B46" w:rsidRPr="00AD6B46" w:rsidRDefault="00AD6B46" w:rsidP="00AD6B46">
            <w:pPr>
              <w:numPr>
                <w:ilvl w:val="0"/>
                <w:numId w:val="6"/>
              </w:numPr>
              <w:rPr>
                <w:b/>
                <w:lang w:val="en-IN"/>
              </w:rPr>
            </w:pPr>
            <w:r w:rsidRPr="00AD6B46">
              <w:rPr>
                <w:b/>
                <w:bCs/>
                <w:lang w:val="en-IN"/>
              </w:rPr>
              <w:t>Deployment Frequency</w:t>
            </w:r>
            <w:r w:rsidRPr="00AD6B46">
              <w:rPr>
                <w:b/>
                <w:lang w:val="en-IN"/>
              </w:rPr>
              <w:t>: Tracks the number of deployments per day/week, reflecting speed and efficiency.</w:t>
            </w:r>
          </w:p>
          <w:p w14:paraId="052C2CCA" w14:textId="77777777" w:rsidR="00AD6B46" w:rsidRPr="00AD6B46" w:rsidRDefault="00AD6B46" w:rsidP="00AD6B46">
            <w:pPr>
              <w:numPr>
                <w:ilvl w:val="0"/>
                <w:numId w:val="6"/>
              </w:numPr>
              <w:rPr>
                <w:b/>
                <w:lang w:val="en-IN"/>
              </w:rPr>
            </w:pPr>
            <w:r w:rsidRPr="00AD6B46">
              <w:rPr>
                <w:b/>
                <w:bCs/>
                <w:lang w:val="en-IN"/>
              </w:rPr>
              <w:t>Change Lead Time</w:t>
            </w:r>
            <w:r w:rsidRPr="00AD6B46">
              <w:rPr>
                <w:b/>
                <w:lang w:val="en-IN"/>
              </w:rPr>
              <w:t>: Measures the time taken from code commit to production, indicating pipeline efficiency.</w:t>
            </w:r>
          </w:p>
          <w:p w14:paraId="0ABEEDD2" w14:textId="77777777" w:rsidR="00AD6B46" w:rsidRPr="00AD6B46" w:rsidRDefault="00AD6B46" w:rsidP="00AD6B46">
            <w:pPr>
              <w:numPr>
                <w:ilvl w:val="0"/>
                <w:numId w:val="6"/>
              </w:numPr>
              <w:rPr>
                <w:b/>
                <w:lang w:val="en-IN"/>
              </w:rPr>
            </w:pPr>
            <w:r w:rsidRPr="00AD6B46">
              <w:rPr>
                <w:b/>
                <w:bCs/>
                <w:lang w:val="en-IN"/>
              </w:rPr>
              <w:t>Mean Time to Recovery (MTTR)</w:t>
            </w:r>
            <w:r w:rsidRPr="00AD6B46">
              <w:rPr>
                <w:b/>
                <w:lang w:val="en-IN"/>
              </w:rPr>
              <w:t>: Time taken to recover from failures, showing reliability and the effectiveness of the rollback process.</w:t>
            </w:r>
          </w:p>
          <w:p w14:paraId="59B639C0" w14:textId="77777777" w:rsidR="00AD6B46" w:rsidRPr="00AD6B46" w:rsidRDefault="00AD6B46" w:rsidP="00AD6B46">
            <w:pPr>
              <w:numPr>
                <w:ilvl w:val="0"/>
                <w:numId w:val="6"/>
              </w:numPr>
              <w:rPr>
                <w:b/>
                <w:lang w:val="en-IN"/>
              </w:rPr>
            </w:pPr>
            <w:r w:rsidRPr="00AD6B46">
              <w:rPr>
                <w:b/>
                <w:bCs/>
                <w:lang w:val="en-IN"/>
              </w:rPr>
              <w:t>Change Failure Rate</w:t>
            </w:r>
            <w:r w:rsidRPr="00AD6B46">
              <w:rPr>
                <w:b/>
                <w:lang w:val="en-IN"/>
              </w:rPr>
              <w:t>: Percentage of changes that lead to failures, indicating the quality of automated testing.</w:t>
            </w:r>
          </w:p>
          <w:p w14:paraId="3ED257E3" w14:textId="77777777" w:rsidR="00AD6B46" w:rsidRPr="00AD6B46" w:rsidRDefault="00AD6B46" w:rsidP="00AD6B46">
            <w:pPr>
              <w:numPr>
                <w:ilvl w:val="0"/>
                <w:numId w:val="6"/>
              </w:numPr>
              <w:rPr>
                <w:b/>
                <w:lang w:val="en-IN"/>
              </w:rPr>
            </w:pPr>
            <w:r w:rsidRPr="00AD6B46">
              <w:rPr>
                <w:b/>
                <w:bCs/>
                <w:lang w:val="en-IN"/>
              </w:rPr>
              <w:t>System Uptime</w:t>
            </w:r>
            <w:r w:rsidRPr="00AD6B46">
              <w:rPr>
                <w:b/>
                <w:lang w:val="en-IN"/>
              </w:rPr>
              <w:t>: Percentage of time the system remains operational, reflecting reliability and monitoring effectiveness.</w:t>
            </w:r>
          </w:p>
          <w:p w14:paraId="268270D7" w14:textId="77777777" w:rsidR="00AD6B46" w:rsidRPr="00AD6B46" w:rsidRDefault="00AD6B46" w:rsidP="00AD6B46">
            <w:pPr>
              <w:numPr>
                <w:ilvl w:val="0"/>
                <w:numId w:val="6"/>
              </w:numPr>
              <w:rPr>
                <w:b/>
                <w:lang w:val="en-IN"/>
              </w:rPr>
            </w:pPr>
            <w:r w:rsidRPr="00AD6B46">
              <w:rPr>
                <w:b/>
                <w:bCs/>
                <w:lang w:val="en-IN"/>
              </w:rPr>
              <w:t>User Engagement and Feedback</w:t>
            </w:r>
            <w:r w:rsidRPr="00AD6B46">
              <w:rPr>
                <w:b/>
                <w:lang w:val="en-IN"/>
              </w:rPr>
              <w:t>: Tracks user satisfaction and engagement levels after each release, highlighting the impact of new features.</w:t>
            </w:r>
          </w:p>
          <w:p w14:paraId="0F20D634" w14:textId="77777777" w:rsidR="001275A0" w:rsidRPr="006B7FF7" w:rsidRDefault="001275A0" w:rsidP="00141D80">
            <w:pPr>
              <w:rPr>
                <w:b/>
              </w:rPr>
            </w:pPr>
          </w:p>
        </w:tc>
      </w:tr>
    </w:tbl>
    <w:p w14:paraId="7762AC45" w14:textId="77777777" w:rsidR="001275A0" w:rsidRPr="00D26497" w:rsidRDefault="001275A0">
      <w:pPr>
        <w:rPr>
          <w:lang w:val="en-IN"/>
        </w:rPr>
      </w:pPr>
    </w:p>
    <w:p w14:paraId="2B501002" w14:textId="77777777" w:rsidR="00DE6D83" w:rsidRPr="00D26497" w:rsidRDefault="00DE6D83">
      <w:pPr>
        <w:rPr>
          <w:lang w:val="en-IN"/>
        </w:rPr>
      </w:pPr>
    </w:p>
    <w:sectPr w:rsidR="00DE6D83" w:rsidRPr="00D26497" w:rsidSect="00D73C14">
      <w:pgSz w:w="12240" w:h="15840" w:code="1"/>
      <w:pgMar w:top="360" w:right="360" w:bottom="0" w:left="36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36AD0" w14:textId="77777777" w:rsidR="000D2B37" w:rsidRDefault="000D2B37" w:rsidP="00E02929">
      <w:pPr>
        <w:spacing w:after="0"/>
      </w:pPr>
      <w:r>
        <w:separator/>
      </w:r>
    </w:p>
    <w:p w14:paraId="1045835C" w14:textId="77777777" w:rsidR="000D2B37" w:rsidRDefault="000D2B37"/>
  </w:endnote>
  <w:endnote w:type="continuationSeparator" w:id="0">
    <w:p w14:paraId="376191A6" w14:textId="77777777" w:rsidR="000D2B37" w:rsidRDefault="000D2B37" w:rsidP="00E02929">
      <w:pPr>
        <w:spacing w:after="0"/>
      </w:pPr>
      <w:r>
        <w:continuationSeparator/>
      </w:r>
    </w:p>
    <w:p w14:paraId="351D6DAA" w14:textId="77777777" w:rsidR="000D2B37" w:rsidRDefault="000D2B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D5EBE1" w14:textId="77777777" w:rsidR="000D2B37" w:rsidRDefault="000D2B37" w:rsidP="00E02929">
      <w:pPr>
        <w:spacing w:after="0"/>
      </w:pPr>
      <w:r>
        <w:separator/>
      </w:r>
    </w:p>
    <w:p w14:paraId="60C6CFE8" w14:textId="77777777" w:rsidR="000D2B37" w:rsidRDefault="000D2B37"/>
  </w:footnote>
  <w:footnote w:type="continuationSeparator" w:id="0">
    <w:p w14:paraId="44245CBF" w14:textId="77777777" w:rsidR="000D2B37" w:rsidRDefault="000D2B37" w:rsidP="00E02929">
      <w:pPr>
        <w:spacing w:after="0"/>
      </w:pPr>
      <w:r>
        <w:continuationSeparator/>
      </w:r>
    </w:p>
    <w:p w14:paraId="4206F616" w14:textId="77777777" w:rsidR="000D2B37" w:rsidRDefault="000D2B3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F6B4C0A"/>
    <w:multiLevelType w:val="multilevel"/>
    <w:tmpl w:val="A48AC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9639290">
    <w:abstractNumId w:val="4"/>
  </w:num>
  <w:num w:numId="2" w16cid:durableId="1585721135">
    <w:abstractNumId w:val="3"/>
  </w:num>
  <w:num w:numId="3" w16cid:durableId="1576281999">
    <w:abstractNumId w:val="2"/>
  </w:num>
  <w:num w:numId="4" w16cid:durableId="1997684184">
    <w:abstractNumId w:val="1"/>
  </w:num>
  <w:num w:numId="5" w16cid:durableId="1290356320">
    <w:abstractNumId w:val="0"/>
  </w:num>
  <w:num w:numId="6" w16cid:durableId="410997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833"/>
    <w:rsid w:val="00002E34"/>
    <w:rsid w:val="000260A9"/>
    <w:rsid w:val="000B7024"/>
    <w:rsid w:val="000C215D"/>
    <w:rsid w:val="000C321B"/>
    <w:rsid w:val="000D2B37"/>
    <w:rsid w:val="001275A0"/>
    <w:rsid w:val="0013652A"/>
    <w:rsid w:val="00145D68"/>
    <w:rsid w:val="00166CFC"/>
    <w:rsid w:val="001960E4"/>
    <w:rsid w:val="001A58E9"/>
    <w:rsid w:val="001B0C6F"/>
    <w:rsid w:val="001F31F6"/>
    <w:rsid w:val="0020390E"/>
    <w:rsid w:val="00240B38"/>
    <w:rsid w:val="00251688"/>
    <w:rsid w:val="002517EA"/>
    <w:rsid w:val="00274D9E"/>
    <w:rsid w:val="00281A9B"/>
    <w:rsid w:val="00290F0F"/>
    <w:rsid w:val="00292EF3"/>
    <w:rsid w:val="0029418F"/>
    <w:rsid w:val="00302E8E"/>
    <w:rsid w:val="00306A25"/>
    <w:rsid w:val="003120E0"/>
    <w:rsid w:val="00321270"/>
    <w:rsid w:val="00321F35"/>
    <w:rsid w:val="00327119"/>
    <w:rsid w:val="0033460E"/>
    <w:rsid w:val="00356BB9"/>
    <w:rsid w:val="0038652D"/>
    <w:rsid w:val="00386800"/>
    <w:rsid w:val="00392E08"/>
    <w:rsid w:val="00393D6F"/>
    <w:rsid w:val="003C1FC0"/>
    <w:rsid w:val="003C3319"/>
    <w:rsid w:val="003C46A7"/>
    <w:rsid w:val="003C78CB"/>
    <w:rsid w:val="003D6565"/>
    <w:rsid w:val="004257E0"/>
    <w:rsid w:val="004327A0"/>
    <w:rsid w:val="0044378E"/>
    <w:rsid w:val="004502DA"/>
    <w:rsid w:val="00453298"/>
    <w:rsid w:val="004537C5"/>
    <w:rsid w:val="00465B79"/>
    <w:rsid w:val="00495301"/>
    <w:rsid w:val="004A234F"/>
    <w:rsid w:val="00504074"/>
    <w:rsid w:val="00516515"/>
    <w:rsid w:val="005235FF"/>
    <w:rsid w:val="0054641A"/>
    <w:rsid w:val="00554FFA"/>
    <w:rsid w:val="005848AD"/>
    <w:rsid w:val="00587DBA"/>
    <w:rsid w:val="005A2C96"/>
    <w:rsid w:val="005A49E4"/>
    <w:rsid w:val="005C4039"/>
    <w:rsid w:val="005F3E4B"/>
    <w:rsid w:val="005F4C34"/>
    <w:rsid w:val="005F61B2"/>
    <w:rsid w:val="00607D89"/>
    <w:rsid w:val="00610040"/>
    <w:rsid w:val="00631F6B"/>
    <w:rsid w:val="00642E79"/>
    <w:rsid w:val="00667735"/>
    <w:rsid w:val="006B7FF7"/>
    <w:rsid w:val="006C3708"/>
    <w:rsid w:val="006D7E96"/>
    <w:rsid w:val="006E1492"/>
    <w:rsid w:val="006E32E7"/>
    <w:rsid w:val="00717354"/>
    <w:rsid w:val="00723158"/>
    <w:rsid w:val="007455C5"/>
    <w:rsid w:val="007675C4"/>
    <w:rsid w:val="00781081"/>
    <w:rsid w:val="00785B50"/>
    <w:rsid w:val="007868A5"/>
    <w:rsid w:val="0079156B"/>
    <w:rsid w:val="00791ED5"/>
    <w:rsid w:val="00794F82"/>
    <w:rsid w:val="007A565D"/>
    <w:rsid w:val="007B57C2"/>
    <w:rsid w:val="007F1833"/>
    <w:rsid w:val="008105F2"/>
    <w:rsid w:val="00813E52"/>
    <w:rsid w:val="00815323"/>
    <w:rsid w:val="0081578A"/>
    <w:rsid w:val="00825C42"/>
    <w:rsid w:val="008411EF"/>
    <w:rsid w:val="00872777"/>
    <w:rsid w:val="008A2200"/>
    <w:rsid w:val="008D164B"/>
    <w:rsid w:val="008E3A9C"/>
    <w:rsid w:val="008E448C"/>
    <w:rsid w:val="00911B40"/>
    <w:rsid w:val="00913758"/>
    <w:rsid w:val="00923E5C"/>
    <w:rsid w:val="0093672F"/>
    <w:rsid w:val="00974E1C"/>
    <w:rsid w:val="009C3F23"/>
    <w:rsid w:val="00A01BF8"/>
    <w:rsid w:val="00A14DE6"/>
    <w:rsid w:val="00A1749D"/>
    <w:rsid w:val="00A22F77"/>
    <w:rsid w:val="00A269E5"/>
    <w:rsid w:val="00A36711"/>
    <w:rsid w:val="00A45804"/>
    <w:rsid w:val="00A60984"/>
    <w:rsid w:val="00A653DA"/>
    <w:rsid w:val="00A87814"/>
    <w:rsid w:val="00AA224B"/>
    <w:rsid w:val="00AB2FD7"/>
    <w:rsid w:val="00AB739B"/>
    <w:rsid w:val="00AD6B46"/>
    <w:rsid w:val="00AE4A3A"/>
    <w:rsid w:val="00AF1675"/>
    <w:rsid w:val="00B41BE0"/>
    <w:rsid w:val="00B42B3B"/>
    <w:rsid w:val="00B83AB0"/>
    <w:rsid w:val="00B90FED"/>
    <w:rsid w:val="00BA0F5B"/>
    <w:rsid w:val="00BB4CB0"/>
    <w:rsid w:val="00BE05B1"/>
    <w:rsid w:val="00BE36A4"/>
    <w:rsid w:val="00C11D72"/>
    <w:rsid w:val="00C12475"/>
    <w:rsid w:val="00C551F8"/>
    <w:rsid w:val="00C73764"/>
    <w:rsid w:val="00CA3293"/>
    <w:rsid w:val="00CA4D00"/>
    <w:rsid w:val="00CA5660"/>
    <w:rsid w:val="00CB0996"/>
    <w:rsid w:val="00CB4B76"/>
    <w:rsid w:val="00CC0778"/>
    <w:rsid w:val="00D05E23"/>
    <w:rsid w:val="00D11BC5"/>
    <w:rsid w:val="00D26497"/>
    <w:rsid w:val="00D73C14"/>
    <w:rsid w:val="00D9475A"/>
    <w:rsid w:val="00D9659E"/>
    <w:rsid w:val="00DA3872"/>
    <w:rsid w:val="00DB6653"/>
    <w:rsid w:val="00DC0B39"/>
    <w:rsid w:val="00DE1834"/>
    <w:rsid w:val="00DE6D83"/>
    <w:rsid w:val="00DF3922"/>
    <w:rsid w:val="00DF625C"/>
    <w:rsid w:val="00E02929"/>
    <w:rsid w:val="00E06FC8"/>
    <w:rsid w:val="00E16F2B"/>
    <w:rsid w:val="00E219DC"/>
    <w:rsid w:val="00E30731"/>
    <w:rsid w:val="00E443B7"/>
    <w:rsid w:val="00E62C63"/>
    <w:rsid w:val="00E64456"/>
    <w:rsid w:val="00E7072B"/>
    <w:rsid w:val="00EA7D5B"/>
    <w:rsid w:val="00EC0CF1"/>
    <w:rsid w:val="00EC1F4E"/>
    <w:rsid w:val="00ED333F"/>
    <w:rsid w:val="00EF18F4"/>
    <w:rsid w:val="00F06320"/>
    <w:rsid w:val="00F0767F"/>
    <w:rsid w:val="00F30471"/>
    <w:rsid w:val="00F33743"/>
    <w:rsid w:val="00F415B3"/>
    <w:rsid w:val="00F75F5C"/>
    <w:rsid w:val="00FB4D51"/>
    <w:rsid w:val="00FD3E75"/>
    <w:rsid w:val="00FE08F3"/>
    <w:rsid w:val="00FF0D00"/>
    <w:rsid w:val="00FF7EBE"/>
    <w:rsid w:val="0FAB5808"/>
    <w:rsid w:val="1E135F58"/>
    <w:rsid w:val="6734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C4B234"/>
  <w15:chartTrackingRefBased/>
  <w15:docId w15:val="{E8F1EF0D-9D54-4648-88D0-86C6C43A9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1275A0"/>
    <w:rPr>
      <w:color w:val="auto"/>
      <w:kern w:val="20"/>
    </w:rPr>
  </w:style>
  <w:style w:type="paragraph" w:styleId="Heading1">
    <w:name w:val="heading 1"/>
    <w:basedOn w:val="Normal"/>
    <w:link w:val="Heading1Char"/>
    <w:uiPriority w:val="2"/>
    <w:qFormat/>
    <w:rsid w:val="001960E4"/>
    <w:pPr>
      <w:spacing w:before="0" w:after="60"/>
      <w:contextualSpacing/>
      <w:outlineLvl w:val="0"/>
    </w:pPr>
    <w:rPr>
      <w:rFonts w:asciiTheme="majorHAnsi" w:eastAsiaTheme="majorEastAsia" w:hAnsiTheme="majorHAnsi" w:cstheme="majorBidi"/>
      <w:b/>
      <w:caps/>
      <w:color w:val="006666" w:themeColor="accent3"/>
      <w:sz w:val="24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D9475A"/>
    <w:pPr>
      <w:keepNext/>
      <w:keepLines/>
      <w:spacing w:after="0"/>
      <w:outlineLvl w:val="1"/>
    </w:pPr>
    <w:rPr>
      <w:rFonts w:asciiTheme="majorHAnsi" w:eastAsiaTheme="majorEastAsia" w:hAnsiTheme="majorHAnsi" w:cstheme="majorBidi"/>
      <w:caps/>
      <w:color w:val="FFFFFF" w:themeColor="background1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654C16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726FCE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90FED"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90FED"/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customStyle="1" w:styleId="HeaderChar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960E4"/>
    <w:rPr>
      <w:rFonts w:asciiTheme="majorHAnsi" w:eastAsiaTheme="majorEastAsia" w:hAnsiTheme="majorHAnsi" w:cstheme="majorBidi"/>
      <w:b/>
      <w:caps/>
      <w:color w:val="006666" w:themeColor="accent3"/>
      <w:kern w:val="20"/>
      <w:sz w:val="24"/>
      <w:szCs w:val="32"/>
    </w:rPr>
  </w:style>
  <w:style w:type="table" w:customStyle="1" w:styleId="StatusReportTable">
    <w:name w:val="Status Report Table"/>
    <w:basedOn w:val="TableNormal"/>
    <w:uiPriority w:val="99"/>
    <w:rsid w:val="004257E0"/>
    <w:rPr>
      <w:color w:val="FFFFFF" w:themeColor="background1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 w:val="0"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006666" w:themeFill="accent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B90FED"/>
    <w:rPr>
      <w:rFonts w:asciiTheme="majorHAnsi" w:hAnsiTheme="majorHAnsi"/>
      <w:b/>
      <w:bCs/>
      <w:color w:val="FEDE00" w:themeColor="accent2"/>
      <w:sz w:val="24"/>
    </w:rPr>
  </w:style>
  <w:style w:type="character" w:customStyle="1" w:styleId="Heading2Char">
    <w:name w:val="Heading 2 Char"/>
    <w:basedOn w:val="DefaultParagraphFont"/>
    <w:link w:val="Heading2"/>
    <w:uiPriority w:val="3"/>
    <w:rsid w:val="00D9475A"/>
    <w:rPr>
      <w:rFonts w:asciiTheme="majorHAnsi" w:eastAsiaTheme="majorEastAsia" w:hAnsiTheme="majorHAnsi" w:cstheme="majorBidi"/>
      <w:caps/>
      <w:color w:val="FFFFFF" w:themeColor="background1"/>
      <w:kern w:val="20"/>
      <w:szCs w:val="26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rsid w:val="00C12475"/>
    <w:rPr>
      <w:rFonts w:asciiTheme="majorHAnsi" w:eastAsiaTheme="majorEastAsia" w:hAnsiTheme="majorHAnsi" w:cstheme="majorBidi"/>
      <w:b/>
      <w:i/>
      <w:color w:val="654C16" w:themeColor="accent5" w:themeShade="80"/>
      <w:kern w:val="2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12475"/>
    <w:rPr>
      <w:rFonts w:asciiTheme="majorHAnsi" w:eastAsiaTheme="majorEastAsia" w:hAnsiTheme="majorHAnsi" w:cstheme="majorBidi"/>
      <w:b/>
      <w:color w:val="726FCE" w:themeColor="text2" w:themeTint="80"/>
      <w:kern w:val="2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3A9C"/>
    <w:rPr>
      <w:i/>
      <w:iCs/>
      <w:color w:val="7E97AD" w:themeColor="accent1"/>
      <w:kern w:val="20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table" w:styleId="PlainTable3">
    <w:name w:val="Plain Table 3"/>
    <w:basedOn w:val="Table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B7FF7"/>
    <w:pPr>
      <w:spacing w:after="0"/>
    </w:pPr>
    <w:tblPr>
      <w:tblStyleRowBandSize w:val="1"/>
      <w:tblStyleColBandSize w:val="1"/>
      <w:tblBorders>
        <w:top w:val="single" w:sz="4" w:space="0" w:color="5BFFFF" w:themeColor="accent3" w:themeTint="66"/>
        <w:left w:val="single" w:sz="4" w:space="0" w:color="5BFFFF" w:themeColor="accent3" w:themeTint="66"/>
        <w:bottom w:val="single" w:sz="4" w:space="0" w:color="5BFFFF" w:themeColor="accent3" w:themeTint="66"/>
        <w:right w:val="single" w:sz="4" w:space="0" w:color="5BFFFF" w:themeColor="accent3" w:themeTint="66"/>
        <w:insideH w:val="single" w:sz="4" w:space="0" w:color="5BFFFF" w:themeColor="accent3" w:themeTint="66"/>
        <w:insideV w:val="single" w:sz="4" w:space="0" w:color="5BF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ntactInfo">
    <w:name w:val="Contact Info"/>
    <w:basedOn w:val="Normal"/>
    <w:uiPriority w:val="1"/>
    <w:qFormat/>
    <w:rsid w:val="00356BB9"/>
    <w:pPr>
      <w:spacing w:after="0"/>
    </w:pPr>
    <w:rPr>
      <w:b/>
      <w:color w:val="FEDE00" w:themeColor="accent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8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Project%20status%20report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0A7F02599145B88AE42F10931CA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B30B6-6C59-47B0-9876-D07950E0053A}"/>
      </w:docPartPr>
      <w:docPartBody>
        <w:p w:rsidR="001E2290" w:rsidRDefault="00000000">
          <w:pPr>
            <w:pStyle w:val="F50A7F02599145B88AE42F10931CA14C"/>
          </w:pPr>
          <w:r w:rsidRPr="00825C42">
            <w:t>Project Summary</w:t>
          </w:r>
        </w:p>
      </w:docPartBody>
    </w:docPart>
    <w:docPart>
      <w:docPartPr>
        <w:name w:val="D6B93EC522944D1884EE1E7C68848C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BA3ED-7463-4E31-B9E0-E92CDB3A9F4F}"/>
      </w:docPartPr>
      <w:docPartBody>
        <w:p w:rsidR="001E2290" w:rsidRDefault="00000000">
          <w:pPr>
            <w:pStyle w:val="D6B93EC522944D1884EE1E7C68848C95"/>
          </w:pPr>
          <w:r w:rsidRPr="001A58E9">
            <w:t>Report Date</w:t>
          </w:r>
        </w:p>
      </w:docPartBody>
    </w:docPart>
    <w:docPart>
      <w:docPartPr>
        <w:name w:val="38E111FC20B645ADB7E32F7BE83D7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A7CE96-B563-4F35-946B-50968F8505D7}"/>
      </w:docPartPr>
      <w:docPartBody>
        <w:p w:rsidR="001E2290" w:rsidRDefault="00000000">
          <w:pPr>
            <w:pStyle w:val="38E111FC20B645ADB7E32F7BE83D7B88"/>
          </w:pPr>
          <w:r w:rsidRPr="001A58E9">
            <w:t>Project Name</w:t>
          </w:r>
        </w:p>
      </w:docPartBody>
    </w:docPart>
    <w:docPart>
      <w:docPartPr>
        <w:name w:val="8C6E0735862D4CB59D75F92DB2C06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E011C-2250-4C57-B1A6-4AF8A6727496}"/>
      </w:docPartPr>
      <w:docPartBody>
        <w:p w:rsidR="001E2290" w:rsidRDefault="00000000">
          <w:pPr>
            <w:pStyle w:val="8C6E0735862D4CB59D75F92DB2C06062"/>
          </w:pPr>
          <w:r>
            <w:t>Project Overview</w:t>
          </w:r>
        </w:p>
      </w:docPartBody>
    </w:docPart>
    <w:docPart>
      <w:docPartPr>
        <w:name w:val="B3DF5D9328EC44BCBEC5CAC026DD0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AAC6B-9390-40BB-B449-242E1F9596F1}"/>
      </w:docPartPr>
      <w:docPartBody>
        <w:p w:rsidR="001E2290" w:rsidRDefault="00000000">
          <w:pPr>
            <w:pStyle w:val="B3DF5D9328EC44BCBEC5CAC026DD02B1"/>
          </w:pPr>
          <w:r w:rsidRPr="001A58E9">
            <w:t>task</w:t>
          </w:r>
        </w:p>
      </w:docPartBody>
    </w:docPart>
    <w:docPart>
      <w:docPartPr>
        <w:name w:val="49AECA37B9D94ECBBE373141078E2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45741-D050-4577-9620-EF19590B731C}"/>
      </w:docPartPr>
      <w:docPartBody>
        <w:p w:rsidR="001E2290" w:rsidRDefault="00000000">
          <w:pPr>
            <w:pStyle w:val="49AECA37B9D94ECBBE373141078E2755"/>
          </w:pPr>
          <w:r w:rsidRPr="001A58E9">
            <w:t>% Done</w:t>
          </w:r>
        </w:p>
      </w:docPartBody>
    </w:docPart>
    <w:docPart>
      <w:docPartPr>
        <w:name w:val="292C177F2AD146A0B3234150EF8D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381BE-8213-46F7-9760-675304325743}"/>
      </w:docPartPr>
      <w:docPartBody>
        <w:p w:rsidR="001E2290" w:rsidRDefault="00000000">
          <w:pPr>
            <w:pStyle w:val="292C177F2AD146A0B3234150EF8D9CE9"/>
          </w:pPr>
          <w:r w:rsidRPr="001A58E9">
            <w:t>Due date</w:t>
          </w:r>
        </w:p>
      </w:docPartBody>
    </w:docPart>
    <w:docPart>
      <w:docPartPr>
        <w:name w:val="22BFA43A6E4A479EBE8FFF15178DDC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DC19A-C921-4E7C-B3C8-D259C1BCA5AE}"/>
      </w:docPartPr>
      <w:docPartBody>
        <w:p w:rsidR="00000000" w:rsidRDefault="0062309D" w:rsidP="0062309D">
          <w:pPr>
            <w:pStyle w:val="22BFA43A6E4A479EBE8FFF15178DDCF2"/>
          </w:pPr>
          <w:r w:rsidRPr="001A58E9">
            <w:t>category</w:t>
          </w:r>
        </w:p>
      </w:docPartBody>
    </w:docPart>
    <w:docPart>
      <w:docPartPr>
        <w:name w:val="729067E985BE4938BCDA0ADD752994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45DEBC-085B-4177-AD9C-A2CAFCB3BB28}"/>
      </w:docPartPr>
      <w:docPartBody>
        <w:p w:rsidR="00000000" w:rsidRDefault="0062309D" w:rsidP="0062309D">
          <w:pPr>
            <w:pStyle w:val="729067E985BE4938BCDA0ADD752994CF"/>
          </w:pPr>
          <w:r w:rsidRPr="001A58E9">
            <w:t>spent</w:t>
          </w:r>
        </w:p>
      </w:docPartBody>
    </w:docPart>
    <w:docPart>
      <w:docPartPr>
        <w:name w:val="B49B638D2A3D4CFEA656D72050BE6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04D64-79F6-4609-9722-66448723B659}"/>
      </w:docPartPr>
      <w:docPartBody>
        <w:p w:rsidR="00000000" w:rsidRDefault="0062309D" w:rsidP="0062309D">
          <w:pPr>
            <w:pStyle w:val="B49B638D2A3D4CFEA656D72050BE6C5E"/>
          </w:pPr>
          <w:r w:rsidRPr="001A58E9">
            <w:t>% of total</w:t>
          </w:r>
        </w:p>
      </w:docPartBody>
    </w:docPart>
    <w:docPart>
      <w:docPartPr>
        <w:name w:val="656C6A1900AC453F8704C4D08D0AA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B09F4-42FF-403B-B539-C6C4D0CECC95}"/>
      </w:docPartPr>
      <w:docPartBody>
        <w:p w:rsidR="00000000" w:rsidRDefault="0062309D" w:rsidP="0062309D">
          <w:pPr>
            <w:pStyle w:val="656C6A1900AC453F8704C4D08D0AADD6"/>
          </w:pPr>
          <w:r w:rsidRPr="001A58E9">
            <w:t>on track?</w:t>
          </w:r>
        </w:p>
      </w:docPartBody>
    </w:docPart>
    <w:docPart>
      <w:docPartPr>
        <w:name w:val="FE14BB16037E45969C77BEE6DC5A7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A85F7-FB16-4F4C-B279-E300846D0BEF}"/>
      </w:docPartPr>
      <w:docPartBody>
        <w:p w:rsidR="00000000" w:rsidRDefault="0062309D" w:rsidP="0062309D">
          <w:pPr>
            <w:pStyle w:val="FE14BB16037E45969C77BEE6DC5A72AA"/>
          </w:pPr>
          <w:r w:rsidRPr="001A58E9">
            <w:t>notes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FE8"/>
    <w:rsid w:val="001E2290"/>
    <w:rsid w:val="00431D65"/>
    <w:rsid w:val="004327A0"/>
    <w:rsid w:val="0062309D"/>
    <w:rsid w:val="009936C2"/>
    <w:rsid w:val="00A25FE8"/>
    <w:rsid w:val="00C25242"/>
    <w:rsid w:val="00F3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2219C1A7CF4DBBA0B1E83940725F25">
    <w:name w:val="852219C1A7CF4DBBA0B1E83940725F25"/>
    <w:rsid w:val="0062309D"/>
    <w:pPr>
      <w:spacing w:line="259" w:lineRule="auto"/>
    </w:pPr>
    <w:rPr>
      <w:sz w:val="22"/>
      <w:szCs w:val="22"/>
      <w:lang w:bidi="ar-SA"/>
    </w:rPr>
  </w:style>
  <w:style w:type="paragraph" w:customStyle="1" w:styleId="DF12E1D035AF4C5C9DEAA55F1EE69112">
    <w:name w:val="DF12E1D035AF4C5C9DEAA55F1EE69112"/>
    <w:rsid w:val="0062309D"/>
    <w:pPr>
      <w:spacing w:line="259" w:lineRule="auto"/>
    </w:pPr>
    <w:rPr>
      <w:sz w:val="22"/>
      <w:szCs w:val="22"/>
      <w:lang w:bidi="ar-SA"/>
    </w:rPr>
  </w:style>
  <w:style w:type="paragraph" w:customStyle="1" w:styleId="D2D79B9A64CE467BBCE2529E6A7CFE90">
    <w:name w:val="D2D79B9A64CE467BBCE2529E6A7CFE90"/>
    <w:rsid w:val="0062309D"/>
    <w:pPr>
      <w:spacing w:line="259" w:lineRule="auto"/>
    </w:pPr>
    <w:rPr>
      <w:sz w:val="22"/>
      <w:szCs w:val="22"/>
      <w:lang w:bidi="ar-SA"/>
    </w:rPr>
  </w:style>
  <w:style w:type="paragraph" w:customStyle="1" w:styleId="705DC643A9AB47BF80E0B00CDE19FF00">
    <w:name w:val="705DC643A9AB47BF80E0B00CDE19FF00"/>
    <w:rsid w:val="0062309D"/>
    <w:pPr>
      <w:spacing w:line="259" w:lineRule="auto"/>
    </w:pPr>
    <w:rPr>
      <w:sz w:val="22"/>
      <w:szCs w:val="22"/>
      <w:lang w:bidi="ar-SA"/>
    </w:rPr>
  </w:style>
  <w:style w:type="paragraph" w:customStyle="1" w:styleId="651383D1892F42A6B9879DBA48E38918">
    <w:name w:val="651383D1892F42A6B9879DBA48E38918"/>
    <w:rsid w:val="0062309D"/>
    <w:pPr>
      <w:spacing w:line="259" w:lineRule="auto"/>
    </w:pPr>
    <w:rPr>
      <w:sz w:val="22"/>
      <w:szCs w:val="22"/>
      <w:lang w:bidi="ar-SA"/>
    </w:rPr>
  </w:style>
  <w:style w:type="paragraph" w:customStyle="1" w:styleId="F50A7F02599145B88AE42F10931CA14C">
    <w:name w:val="F50A7F02599145B88AE42F10931CA14C"/>
  </w:style>
  <w:style w:type="paragraph" w:customStyle="1" w:styleId="D6B93EC522944D1884EE1E7C68848C95">
    <w:name w:val="D6B93EC522944D1884EE1E7C68848C95"/>
  </w:style>
  <w:style w:type="paragraph" w:customStyle="1" w:styleId="38E111FC20B645ADB7E32F7BE83D7B88">
    <w:name w:val="38E111FC20B645ADB7E32F7BE83D7B88"/>
  </w:style>
  <w:style w:type="paragraph" w:customStyle="1" w:styleId="44D968E7359141DF9CDECE0254DB08D5">
    <w:name w:val="44D968E7359141DF9CDECE0254DB08D5"/>
    <w:rsid w:val="0062309D"/>
    <w:pPr>
      <w:spacing w:line="259" w:lineRule="auto"/>
    </w:pPr>
    <w:rPr>
      <w:sz w:val="22"/>
      <w:szCs w:val="22"/>
      <w:lang w:bidi="ar-SA"/>
    </w:rPr>
  </w:style>
  <w:style w:type="paragraph" w:customStyle="1" w:styleId="487C521B74564FCEA0CE7FCF80F2E85B">
    <w:name w:val="487C521B74564FCEA0CE7FCF80F2E85B"/>
    <w:rsid w:val="0062309D"/>
    <w:pPr>
      <w:spacing w:line="259" w:lineRule="auto"/>
    </w:pPr>
    <w:rPr>
      <w:sz w:val="22"/>
      <w:szCs w:val="22"/>
      <w:lang w:bidi="ar-SA"/>
    </w:rPr>
  </w:style>
  <w:style w:type="paragraph" w:customStyle="1" w:styleId="9D8C561852AE4F858C16200E34BDF812">
    <w:name w:val="9D8C561852AE4F858C16200E34BDF812"/>
    <w:rsid w:val="0062309D"/>
    <w:pPr>
      <w:spacing w:line="259" w:lineRule="auto"/>
    </w:pPr>
    <w:rPr>
      <w:sz w:val="22"/>
      <w:szCs w:val="22"/>
      <w:lang w:bidi="ar-SA"/>
    </w:rPr>
  </w:style>
  <w:style w:type="paragraph" w:customStyle="1" w:styleId="F5ACAAC6E507407B964F8CBB0C9997CA">
    <w:name w:val="F5ACAAC6E507407B964F8CBB0C9997CA"/>
  </w:style>
  <w:style w:type="paragraph" w:customStyle="1" w:styleId="F0C0B02E3F3A4D51BD5D147FAE4C5F4B">
    <w:name w:val="F0C0B02E3F3A4D51BD5D147FAE4C5F4B"/>
    <w:rsid w:val="0062309D"/>
    <w:pPr>
      <w:spacing w:line="259" w:lineRule="auto"/>
    </w:pPr>
    <w:rPr>
      <w:sz w:val="22"/>
      <w:szCs w:val="22"/>
      <w:lang w:bidi="ar-SA"/>
    </w:rPr>
  </w:style>
  <w:style w:type="paragraph" w:customStyle="1" w:styleId="9F93A97962704BAA90EB5EDA9CB1B773">
    <w:name w:val="9F93A97962704BAA90EB5EDA9CB1B773"/>
  </w:style>
  <w:style w:type="paragraph" w:customStyle="1" w:styleId="8C6E0735862D4CB59D75F92DB2C06062">
    <w:name w:val="8C6E0735862D4CB59D75F92DB2C06062"/>
  </w:style>
  <w:style w:type="paragraph" w:customStyle="1" w:styleId="B3DF5D9328EC44BCBEC5CAC026DD02B1">
    <w:name w:val="B3DF5D9328EC44BCBEC5CAC026DD02B1"/>
  </w:style>
  <w:style w:type="paragraph" w:customStyle="1" w:styleId="49AECA37B9D94ECBBE373141078E2755">
    <w:name w:val="49AECA37B9D94ECBBE373141078E2755"/>
  </w:style>
  <w:style w:type="paragraph" w:customStyle="1" w:styleId="292C177F2AD146A0B3234150EF8D9CE9">
    <w:name w:val="292C177F2AD146A0B3234150EF8D9CE9"/>
  </w:style>
  <w:style w:type="paragraph" w:customStyle="1" w:styleId="0B4EB334932C4AC49AA66C0064C276C3">
    <w:name w:val="0B4EB334932C4AC49AA66C0064C276C3"/>
    <w:rsid w:val="0062309D"/>
    <w:pPr>
      <w:spacing w:line="259" w:lineRule="auto"/>
    </w:pPr>
    <w:rPr>
      <w:sz w:val="22"/>
      <w:szCs w:val="22"/>
      <w:lang w:bidi="ar-SA"/>
    </w:rPr>
  </w:style>
  <w:style w:type="paragraph" w:customStyle="1" w:styleId="8D832C1388B44262BA7FADCDF334713B">
    <w:name w:val="8D832C1388B44262BA7FADCDF334713B"/>
    <w:rsid w:val="0062309D"/>
    <w:pPr>
      <w:spacing w:line="259" w:lineRule="auto"/>
    </w:pPr>
    <w:rPr>
      <w:sz w:val="22"/>
      <w:szCs w:val="22"/>
      <w:lang w:bidi="ar-SA"/>
    </w:rPr>
  </w:style>
  <w:style w:type="paragraph" w:customStyle="1" w:styleId="F9399895D0144D0FB41805C973FC7555">
    <w:name w:val="F9399895D0144D0FB41805C973FC7555"/>
    <w:rsid w:val="0062309D"/>
    <w:pPr>
      <w:spacing w:line="259" w:lineRule="auto"/>
    </w:pPr>
    <w:rPr>
      <w:sz w:val="22"/>
      <w:szCs w:val="22"/>
      <w:lang w:bidi="ar-SA"/>
    </w:rPr>
  </w:style>
  <w:style w:type="paragraph" w:customStyle="1" w:styleId="1AE834EB0D87452A8DC10FEBD7BE00A3">
    <w:name w:val="1AE834EB0D87452A8DC10FEBD7BE00A3"/>
  </w:style>
  <w:style w:type="paragraph" w:customStyle="1" w:styleId="E72AD2E9A8474945B6EB47407B841A2F">
    <w:name w:val="E72AD2E9A8474945B6EB47407B841A2F"/>
  </w:style>
  <w:style w:type="paragraph" w:customStyle="1" w:styleId="2640FF957B48455F92A0B592884FCC1A">
    <w:name w:val="2640FF957B48455F92A0B592884FCC1A"/>
  </w:style>
  <w:style w:type="paragraph" w:customStyle="1" w:styleId="BB590E2FEAA9490D8919AC12F9CBA02C">
    <w:name w:val="BB590E2FEAA9490D8919AC12F9CBA02C"/>
  </w:style>
  <w:style w:type="paragraph" w:customStyle="1" w:styleId="B7767FC37F074E5D94C475D7A64AA089">
    <w:name w:val="B7767FC37F074E5D94C475D7A64AA089"/>
  </w:style>
  <w:style w:type="paragraph" w:customStyle="1" w:styleId="5AF2625A386549539337CF2D169BC5BF">
    <w:name w:val="5AF2625A386549539337CF2D169BC5BF"/>
    <w:rsid w:val="0062309D"/>
    <w:pPr>
      <w:spacing w:line="259" w:lineRule="auto"/>
    </w:pPr>
    <w:rPr>
      <w:sz w:val="22"/>
      <w:szCs w:val="22"/>
      <w:lang w:bidi="ar-SA"/>
    </w:rPr>
  </w:style>
  <w:style w:type="paragraph" w:customStyle="1" w:styleId="0FF3DD2C54AA409DA68CE58A31596612">
    <w:name w:val="0FF3DD2C54AA409DA68CE58A31596612"/>
    <w:rsid w:val="0062309D"/>
    <w:pPr>
      <w:spacing w:line="259" w:lineRule="auto"/>
    </w:pPr>
    <w:rPr>
      <w:sz w:val="22"/>
      <w:szCs w:val="22"/>
      <w:lang w:bidi="ar-SA"/>
    </w:rPr>
  </w:style>
  <w:style w:type="paragraph" w:customStyle="1" w:styleId="3FFF113692FB4E66A44A3871B5123899">
    <w:name w:val="3FFF113692FB4E66A44A3871B5123899"/>
    <w:rsid w:val="0062309D"/>
    <w:pPr>
      <w:spacing w:line="259" w:lineRule="auto"/>
    </w:pPr>
    <w:rPr>
      <w:sz w:val="22"/>
      <w:szCs w:val="22"/>
      <w:lang w:bidi="ar-SA"/>
    </w:rPr>
  </w:style>
  <w:style w:type="paragraph" w:customStyle="1" w:styleId="088EC7A0C47744DD83227BDF81C2FEBE">
    <w:name w:val="088EC7A0C47744DD83227BDF81C2FEBE"/>
    <w:rsid w:val="0062309D"/>
    <w:pPr>
      <w:spacing w:line="259" w:lineRule="auto"/>
    </w:pPr>
    <w:rPr>
      <w:sz w:val="22"/>
      <w:szCs w:val="22"/>
      <w:lang w:bidi="ar-SA"/>
    </w:rPr>
  </w:style>
  <w:style w:type="character" w:styleId="Emphasis">
    <w:name w:val="Emphasis"/>
    <w:uiPriority w:val="20"/>
    <w:qFormat/>
    <w:rsid w:val="00A25FE8"/>
    <w:rPr>
      <w:b/>
      <w:i w:val="0"/>
      <w:iCs/>
      <w:color w:val="auto"/>
    </w:rPr>
  </w:style>
  <w:style w:type="paragraph" w:customStyle="1" w:styleId="9312A0B00A934E6AB7ECBD6042AC882F">
    <w:name w:val="9312A0B00A934E6AB7ECBD6042AC882F"/>
    <w:rsid w:val="0062309D"/>
    <w:pPr>
      <w:spacing w:line="259" w:lineRule="auto"/>
    </w:pPr>
    <w:rPr>
      <w:sz w:val="22"/>
      <w:szCs w:val="22"/>
      <w:lang w:bidi="ar-SA"/>
    </w:rPr>
  </w:style>
  <w:style w:type="paragraph" w:customStyle="1" w:styleId="64C1DD78119B4347BBB9626F07E27A97">
    <w:name w:val="64C1DD78119B4347BBB9626F07E27A97"/>
    <w:rsid w:val="0062309D"/>
    <w:pPr>
      <w:spacing w:line="259" w:lineRule="auto"/>
    </w:pPr>
    <w:rPr>
      <w:sz w:val="22"/>
      <w:szCs w:val="22"/>
      <w:lang w:bidi="ar-SA"/>
    </w:rPr>
  </w:style>
  <w:style w:type="paragraph" w:customStyle="1" w:styleId="AE06D71C03BA4C1ABA25D4053AA2B06E">
    <w:name w:val="AE06D71C03BA4C1ABA25D4053AA2B06E"/>
    <w:rsid w:val="0062309D"/>
    <w:pPr>
      <w:spacing w:line="259" w:lineRule="auto"/>
    </w:pPr>
    <w:rPr>
      <w:sz w:val="22"/>
      <w:szCs w:val="22"/>
      <w:lang w:bidi="ar-SA"/>
    </w:rPr>
  </w:style>
  <w:style w:type="paragraph" w:customStyle="1" w:styleId="AA610D431EC94164AD43CAC54B26486F">
    <w:name w:val="AA610D431EC94164AD43CAC54B26486F"/>
    <w:rsid w:val="0062309D"/>
    <w:pPr>
      <w:spacing w:line="259" w:lineRule="auto"/>
    </w:pPr>
    <w:rPr>
      <w:sz w:val="22"/>
      <w:szCs w:val="22"/>
      <w:lang w:bidi="ar-SA"/>
    </w:rPr>
  </w:style>
  <w:style w:type="paragraph" w:customStyle="1" w:styleId="74CC6724B7E74BFF98455A0C34938BA9">
    <w:name w:val="74CC6724B7E74BFF98455A0C34938BA9"/>
    <w:rsid w:val="0062309D"/>
    <w:pPr>
      <w:spacing w:line="259" w:lineRule="auto"/>
    </w:pPr>
    <w:rPr>
      <w:sz w:val="22"/>
      <w:szCs w:val="22"/>
      <w:lang w:bidi="ar-SA"/>
    </w:rPr>
  </w:style>
  <w:style w:type="paragraph" w:customStyle="1" w:styleId="F2AE4FCE9E964DAE959AD158FD2F4AD2">
    <w:name w:val="F2AE4FCE9E964DAE959AD158FD2F4AD2"/>
    <w:rsid w:val="0062309D"/>
    <w:pPr>
      <w:spacing w:line="259" w:lineRule="auto"/>
    </w:pPr>
    <w:rPr>
      <w:sz w:val="22"/>
      <w:szCs w:val="22"/>
      <w:lang w:bidi="ar-SA"/>
    </w:rPr>
  </w:style>
  <w:style w:type="paragraph" w:customStyle="1" w:styleId="5844D2AA1F774857BCB8756C66F68077">
    <w:name w:val="5844D2AA1F774857BCB8756C66F68077"/>
    <w:rsid w:val="0062309D"/>
    <w:pPr>
      <w:spacing w:line="259" w:lineRule="auto"/>
    </w:pPr>
    <w:rPr>
      <w:sz w:val="22"/>
      <w:szCs w:val="22"/>
      <w:lang w:bidi="ar-SA"/>
    </w:rPr>
  </w:style>
  <w:style w:type="paragraph" w:customStyle="1" w:styleId="0B226AA8DF3E412AA47B86C5048C7481">
    <w:name w:val="0B226AA8DF3E412AA47B86C5048C7481"/>
    <w:rsid w:val="0062309D"/>
    <w:pPr>
      <w:spacing w:line="259" w:lineRule="auto"/>
    </w:pPr>
    <w:rPr>
      <w:sz w:val="22"/>
      <w:szCs w:val="22"/>
      <w:lang w:bidi="ar-SA"/>
    </w:rPr>
  </w:style>
  <w:style w:type="paragraph" w:customStyle="1" w:styleId="BFC5B8D044D94E52B4DBA82904FF8310">
    <w:name w:val="BFC5B8D044D94E52B4DBA82904FF8310"/>
    <w:rsid w:val="0062309D"/>
    <w:pPr>
      <w:spacing w:line="259" w:lineRule="auto"/>
    </w:pPr>
    <w:rPr>
      <w:sz w:val="22"/>
      <w:szCs w:val="22"/>
      <w:lang w:bidi="ar-SA"/>
    </w:rPr>
  </w:style>
  <w:style w:type="paragraph" w:customStyle="1" w:styleId="DA953BB68F904073BEAE0A4CD23B57F1">
    <w:name w:val="DA953BB68F904073BEAE0A4CD23B57F1"/>
    <w:rsid w:val="0062309D"/>
    <w:pPr>
      <w:spacing w:line="259" w:lineRule="auto"/>
    </w:pPr>
    <w:rPr>
      <w:sz w:val="22"/>
      <w:szCs w:val="22"/>
      <w:lang w:bidi="ar-SA"/>
    </w:rPr>
  </w:style>
  <w:style w:type="paragraph" w:customStyle="1" w:styleId="2ADB1353F0E944C6A428F0F2EADD0F9B">
    <w:name w:val="2ADB1353F0E944C6A428F0F2EADD0F9B"/>
    <w:rsid w:val="0062309D"/>
    <w:pPr>
      <w:spacing w:line="259" w:lineRule="auto"/>
    </w:pPr>
    <w:rPr>
      <w:sz w:val="22"/>
      <w:szCs w:val="22"/>
      <w:lang w:bidi="ar-SA"/>
    </w:rPr>
  </w:style>
  <w:style w:type="paragraph" w:customStyle="1" w:styleId="7A31A40856B4407A944AAFAB6EEFBBFA">
    <w:name w:val="7A31A40856B4407A944AAFAB6EEFBBFA"/>
    <w:rsid w:val="0062309D"/>
    <w:pPr>
      <w:spacing w:line="259" w:lineRule="auto"/>
    </w:pPr>
    <w:rPr>
      <w:sz w:val="22"/>
      <w:szCs w:val="22"/>
      <w:lang w:bidi="ar-SA"/>
    </w:rPr>
  </w:style>
  <w:style w:type="paragraph" w:customStyle="1" w:styleId="0F7C675A23734D1E9A937176C4A6BA0D">
    <w:name w:val="0F7C675A23734D1E9A937176C4A6BA0D"/>
    <w:rsid w:val="0062309D"/>
    <w:pPr>
      <w:spacing w:line="259" w:lineRule="auto"/>
    </w:pPr>
    <w:rPr>
      <w:sz w:val="22"/>
      <w:szCs w:val="22"/>
      <w:lang w:bidi="ar-SA"/>
    </w:rPr>
  </w:style>
  <w:style w:type="paragraph" w:customStyle="1" w:styleId="967806F10E8542489020D7421D7ED410">
    <w:name w:val="967806F10E8542489020D7421D7ED410"/>
    <w:rsid w:val="0062309D"/>
    <w:pPr>
      <w:spacing w:line="259" w:lineRule="auto"/>
    </w:pPr>
    <w:rPr>
      <w:sz w:val="22"/>
      <w:szCs w:val="22"/>
      <w:lang w:bidi="ar-SA"/>
    </w:rPr>
  </w:style>
  <w:style w:type="paragraph" w:customStyle="1" w:styleId="915D94A41E074A22B3AEB84EC44C76E7">
    <w:name w:val="915D94A41E074A22B3AEB84EC44C76E7"/>
    <w:rsid w:val="0062309D"/>
    <w:pPr>
      <w:spacing w:line="259" w:lineRule="auto"/>
    </w:pPr>
    <w:rPr>
      <w:sz w:val="22"/>
      <w:szCs w:val="22"/>
      <w:lang w:bidi="ar-SA"/>
    </w:rPr>
  </w:style>
  <w:style w:type="paragraph" w:customStyle="1" w:styleId="FF5C564A4CCA45B7831A68AA225C59E8">
    <w:name w:val="FF5C564A4CCA45B7831A68AA225C59E8"/>
    <w:rsid w:val="0062309D"/>
    <w:pPr>
      <w:spacing w:line="259" w:lineRule="auto"/>
    </w:pPr>
    <w:rPr>
      <w:sz w:val="22"/>
      <w:szCs w:val="22"/>
      <w:lang w:bidi="ar-SA"/>
    </w:rPr>
  </w:style>
  <w:style w:type="paragraph" w:customStyle="1" w:styleId="E555E605587149D1A1B4F01984F99896">
    <w:name w:val="E555E605587149D1A1B4F01984F99896"/>
    <w:rsid w:val="0062309D"/>
    <w:pPr>
      <w:spacing w:line="259" w:lineRule="auto"/>
    </w:pPr>
    <w:rPr>
      <w:sz w:val="22"/>
      <w:szCs w:val="22"/>
      <w:lang w:bidi="ar-SA"/>
    </w:rPr>
  </w:style>
  <w:style w:type="paragraph" w:customStyle="1" w:styleId="BD436185B36F466D91A6E3C19A8BCEDD">
    <w:name w:val="BD436185B36F466D91A6E3C19A8BCEDD"/>
    <w:rsid w:val="0062309D"/>
    <w:pPr>
      <w:spacing w:line="259" w:lineRule="auto"/>
    </w:pPr>
    <w:rPr>
      <w:sz w:val="22"/>
      <w:szCs w:val="22"/>
      <w:lang w:bidi="ar-SA"/>
    </w:rPr>
  </w:style>
  <w:style w:type="paragraph" w:customStyle="1" w:styleId="D9341AC1918742B2AA37AACAB79F4399">
    <w:name w:val="D9341AC1918742B2AA37AACAB79F4399"/>
    <w:rsid w:val="0062309D"/>
    <w:pPr>
      <w:spacing w:line="259" w:lineRule="auto"/>
    </w:pPr>
    <w:rPr>
      <w:sz w:val="22"/>
      <w:szCs w:val="22"/>
      <w:lang w:bidi="ar-SA"/>
    </w:rPr>
  </w:style>
  <w:style w:type="paragraph" w:customStyle="1" w:styleId="F2CAEA72EC474B93A2E0077FE8E75A09">
    <w:name w:val="F2CAEA72EC474B93A2E0077FE8E75A09"/>
    <w:rsid w:val="0062309D"/>
    <w:pPr>
      <w:spacing w:line="259" w:lineRule="auto"/>
    </w:pPr>
    <w:rPr>
      <w:sz w:val="22"/>
      <w:szCs w:val="22"/>
      <w:lang w:bidi="ar-SA"/>
    </w:rPr>
  </w:style>
  <w:style w:type="paragraph" w:customStyle="1" w:styleId="7556FBAD4E67406685DAE604122C02C5">
    <w:name w:val="7556FBAD4E67406685DAE604122C02C5"/>
    <w:rsid w:val="0062309D"/>
    <w:pPr>
      <w:spacing w:line="259" w:lineRule="auto"/>
    </w:pPr>
    <w:rPr>
      <w:sz w:val="22"/>
      <w:szCs w:val="22"/>
      <w:lang w:bidi="ar-SA"/>
    </w:rPr>
  </w:style>
  <w:style w:type="paragraph" w:customStyle="1" w:styleId="FB9D172E88F74C21BC197EBE905396F6">
    <w:name w:val="FB9D172E88F74C21BC197EBE905396F6"/>
    <w:rsid w:val="0062309D"/>
    <w:pPr>
      <w:spacing w:line="259" w:lineRule="auto"/>
    </w:pPr>
    <w:rPr>
      <w:sz w:val="22"/>
      <w:szCs w:val="22"/>
      <w:lang w:bidi="ar-SA"/>
    </w:rPr>
  </w:style>
  <w:style w:type="paragraph" w:customStyle="1" w:styleId="2D0AD44D07154EDEBB6DCB4748685287">
    <w:name w:val="2D0AD44D07154EDEBB6DCB4748685287"/>
    <w:rsid w:val="0062309D"/>
    <w:pPr>
      <w:spacing w:line="259" w:lineRule="auto"/>
    </w:pPr>
    <w:rPr>
      <w:sz w:val="22"/>
      <w:szCs w:val="22"/>
      <w:lang w:bidi="ar-SA"/>
    </w:rPr>
  </w:style>
  <w:style w:type="paragraph" w:customStyle="1" w:styleId="4A119B6A17624B35B6A68EE97F5A6A45">
    <w:name w:val="4A119B6A17624B35B6A68EE97F5A6A45"/>
    <w:rsid w:val="0062309D"/>
    <w:pPr>
      <w:spacing w:line="259" w:lineRule="auto"/>
    </w:pPr>
    <w:rPr>
      <w:sz w:val="22"/>
      <w:szCs w:val="22"/>
      <w:lang w:bidi="ar-SA"/>
    </w:rPr>
  </w:style>
  <w:style w:type="paragraph" w:customStyle="1" w:styleId="7408A0E052064320B1514BB48DF2C01B">
    <w:name w:val="7408A0E052064320B1514BB48DF2C01B"/>
    <w:rsid w:val="0062309D"/>
    <w:pPr>
      <w:spacing w:line="259" w:lineRule="auto"/>
    </w:pPr>
    <w:rPr>
      <w:sz w:val="22"/>
      <w:szCs w:val="22"/>
      <w:lang w:bidi="ar-SA"/>
    </w:rPr>
  </w:style>
  <w:style w:type="paragraph" w:customStyle="1" w:styleId="2FBFA8A1A42349A198E556C6F003DB1C">
    <w:name w:val="2FBFA8A1A42349A198E556C6F003DB1C"/>
    <w:rsid w:val="0062309D"/>
    <w:pPr>
      <w:spacing w:line="259" w:lineRule="auto"/>
    </w:pPr>
    <w:rPr>
      <w:sz w:val="22"/>
      <w:szCs w:val="22"/>
      <w:lang w:bidi="ar-SA"/>
    </w:rPr>
  </w:style>
  <w:style w:type="paragraph" w:customStyle="1" w:styleId="FF784780ADA34252882215896EF64397">
    <w:name w:val="FF784780ADA34252882215896EF64397"/>
    <w:rsid w:val="0062309D"/>
    <w:pPr>
      <w:spacing w:line="259" w:lineRule="auto"/>
    </w:pPr>
    <w:rPr>
      <w:sz w:val="22"/>
      <w:szCs w:val="22"/>
      <w:lang w:bidi="ar-SA"/>
    </w:rPr>
  </w:style>
  <w:style w:type="paragraph" w:customStyle="1" w:styleId="47671732BE95430CB7FA98B5B3654D04">
    <w:name w:val="47671732BE95430CB7FA98B5B3654D04"/>
    <w:rsid w:val="0062309D"/>
    <w:pPr>
      <w:spacing w:line="259" w:lineRule="auto"/>
    </w:pPr>
    <w:rPr>
      <w:sz w:val="22"/>
      <w:szCs w:val="22"/>
      <w:lang w:bidi="ar-SA"/>
    </w:rPr>
  </w:style>
  <w:style w:type="paragraph" w:customStyle="1" w:styleId="9E7584F9E04B40D0AABCC78C612EA2CE">
    <w:name w:val="9E7584F9E04B40D0AABCC78C612EA2CE"/>
    <w:rsid w:val="0062309D"/>
    <w:pPr>
      <w:spacing w:line="259" w:lineRule="auto"/>
    </w:pPr>
    <w:rPr>
      <w:sz w:val="22"/>
      <w:szCs w:val="22"/>
      <w:lang w:bidi="ar-SA"/>
    </w:rPr>
  </w:style>
  <w:style w:type="paragraph" w:customStyle="1" w:styleId="D71770149868405EBCB5BA4FDCA8A613">
    <w:name w:val="D71770149868405EBCB5BA4FDCA8A613"/>
    <w:rsid w:val="0062309D"/>
    <w:pPr>
      <w:spacing w:line="259" w:lineRule="auto"/>
    </w:pPr>
    <w:rPr>
      <w:sz w:val="22"/>
      <w:szCs w:val="22"/>
      <w:lang w:bidi="ar-SA"/>
    </w:rPr>
  </w:style>
  <w:style w:type="paragraph" w:customStyle="1" w:styleId="D90931F8E6D046B996D3D407E2D6D7DC">
    <w:name w:val="D90931F8E6D046B996D3D407E2D6D7DC"/>
    <w:rsid w:val="0062309D"/>
    <w:pPr>
      <w:spacing w:line="259" w:lineRule="auto"/>
    </w:pPr>
    <w:rPr>
      <w:sz w:val="22"/>
      <w:szCs w:val="22"/>
      <w:lang w:bidi="ar-SA"/>
    </w:rPr>
  </w:style>
  <w:style w:type="paragraph" w:customStyle="1" w:styleId="9ADF825546794C04B5CAB8989672953E">
    <w:name w:val="9ADF825546794C04B5CAB8989672953E"/>
    <w:rsid w:val="0062309D"/>
    <w:pPr>
      <w:spacing w:line="259" w:lineRule="auto"/>
    </w:pPr>
    <w:rPr>
      <w:sz w:val="22"/>
      <w:szCs w:val="22"/>
      <w:lang w:bidi="ar-SA"/>
    </w:rPr>
  </w:style>
  <w:style w:type="paragraph" w:customStyle="1" w:styleId="3E44DACA4CCB4019BF9DD60E4CCB2418">
    <w:name w:val="3E44DACA4CCB4019BF9DD60E4CCB2418"/>
    <w:rsid w:val="0062309D"/>
    <w:pPr>
      <w:spacing w:line="259" w:lineRule="auto"/>
    </w:pPr>
    <w:rPr>
      <w:sz w:val="22"/>
      <w:szCs w:val="22"/>
      <w:lang w:bidi="ar-SA"/>
    </w:rPr>
  </w:style>
  <w:style w:type="paragraph" w:customStyle="1" w:styleId="FDFC67771EED423FB1CF33A20B38FC09">
    <w:name w:val="FDFC67771EED423FB1CF33A20B38FC09"/>
    <w:rsid w:val="0062309D"/>
    <w:pPr>
      <w:spacing w:line="259" w:lineRule="auto"/>
    </w:pPr>
    <w:rPr>
      <w:sz w:val="22"/>
      <w:szCs w:val="22"/>
      <w:lang w:bidi="ar-SA"/>
    </w:rPr>
  </w:style>
  <w:style w:type="paragraph" w:customStyle="1" w:styleId="E4A68717833C4F70A9E19F0B9AF103ED">
    <w:name w:val="E4A68717833C4F70A9E19F0B9AF103ED"/>
    <w:rsid w:val="0062309D"/>
    <w:pPr>
      <w:spacing w:line="259" w:lineRule="auto"/>
    </w:pPr>
    <w:rPr>
      <w:sz w:val="22"/>
      <w:szCs w:val="22"/>
      <w:lang w:bidi="ar-SA"/>
    </w:rPr>
  </w:style>
  <w:style w:type="paragraph" w:customStyle="1" w:styleId="E04A8E8F695F4EEEAB3C18ECEB92F642">
    <w:name w:val="E04A8E8F695F4EEEAB3C18ECEB92F642"/>
    <w:rsid w:val="0062309D"/>
    <w:pPr>
      <w:spacing w:line="259" w:lineRule="auto"/>
    </w:pPr>
    <w:rPr>
      <w:sz w:val="22"/>
      <w:szCs w:val="22"/>
      <w:lang w:bidi="ar-SA"/>
    </w:rPr>
  </w:style>
  <w:style w:type="paragraph" w:customStyle="1" w:styleId="BDFF85BFE2B246588AB6CBC98317AACA">
    <w:name w:val="BDFF85BFE2B246588AB6CBC98317AACA"/>
    <w:rsid w:val="0062309D"/>
    <w:pPr>
      <w:spacing w:line="259" w:lineRule="auto"/>
    </w:pPr>
    <w:rPr>
      <w:sz w:val="22"/>
      <w:szCs w:val="22"/>
      <w:lang w:bidi="ar-SA"/>
    </w:rPr>
  </w:style>
  <w:style w:type="paragraph" w:customStyle="1" w:styleId="66F71B709ADD45BDAFE78CB05D691A4E">
    <w:name w:val="66F71B709ADD45BDAFE78CB05D691A4E"/>
    <w:rsid w:val="0062309D"/>
    <w:pPr>
      <w:spacing w:line="259" w:lineRule="auto"/>
    </w:pPr>
    <w:rPr>
      <w:sz w:val="22"/>
      <w:szCs w:val="22"/>
      <w:lang w:bidi="ar-SA"/>
    </w:rPr>
  </w:style>
  <w:style w:type="paragraph" w:customStyle="1" w:styleId="3DCC815DC2E942EDAF49AC39CC12C56F">
    <w:name w:val="3DCC815DC2E942EDAF49AC39CC12C56F"/>
    <w:rsid w:val="0062309D"/>
    <w:pPr>
      <w:spacing w:line="259" w:lineRule="auto"/>
    </w:pPr>
    <w:rPr>
      <w:sz w:val="22"/>
      <w:szCs w:val="22"/>
      <w:lang w:bidi="ar-SA"/>
    </w:rPr>
  </w:style>
  <w:style w:type="paragraph" w:customStyle="1" w:styleId="FD5B6B243A8F434E8ADDDAF1FD0CABBD">
    <w:name w:val="FD5B6B243A8F434E8ADDDAF1FD0CABBD"/>
    <w:rsid w:val="0062309D"/>
    <w:pPr>
      <w:spacing w:line="259" w:lineRule="auto"/>
    </w:pPr>
    <w:rPr>
      <w:sz w:val="22"/>
      <w:szCs w:val="22"/>
      <w:lang w:bidi="ar-SA"/>
    </w:rPr>
  </w:style>
  <w:style w:type="paragraph" w:customStyle="1" w:styleId="1DAD229169AA41E1A7343C7A75D29E8F">
    <w:name w:val="1DAD229169AA41E1A7343C7A75D29E8F"/>
    <w:rsid w:val="0062309D"/>
    <w:pPr>
      <w:spacing w:line="259" w:lineRule="auto"/>
    </w:pPr>
    <w:rPr>
      <w:sz w:val="22"/>
      <w:szCs w:val="22"/>
      <w:lang w:bidi="ar-SA"/>
    </w:rPr>
  </w:style>
  <w:style w:type="paragraph" w:customStyle="1" w:styleId="76BE3C50DB90459BB4CA4D30A5F8D752">
    <w:name w:val="76BE3C50DB90459BB4CA4D30A5F8D752"/>
    <w:rsid w:val="0062309D"/>
    <w:pPr>
      <w:spacing w:line="259" w:lineRule="auto"/>
    </w:pPr>
    <w:rPr>
      <w:sz w:val="22"/>
      <w:szCs w:val="22"/>
      <w:lang w:bidi="ar-SA"/>
    </w:rPr>
  </w:style>
  <w:style w:type="paragraph" w:customStyle="1" w:styleId="38C10E23B2C54E7486A107DEF91650F4">
    <w:name w:val="38C10E23B2C54E7486A107DEF91650F4"/>
    <w:rsid w:val="0062309D"/>
    <w:pPr>
      <w:spacing w:line="259" w:lineRule="auto"/>
    </w:pPr>
    <w:rPr>
      <w:sz w:val="22"/>
      <w:szCs w:val="22"/>
      <w:lang w:bidi="ar-SA"/>
    </w:rPr>
  </w:style>
  <w:style w:type="paragraph" w:customStyle="1" w:styleId="402428FB6A9A4D91A8FC994548AE744C">
    <w:name w:val="402428FB6A9A4D91A8FC994548AE744C"/>
    <w:rsid w:val="0062309D"/>
    <w:pPr>
      <w:spacing w:line="259" w:lineRule="auto"/>
    </w:pPr>
    <w:rPr>
      <w:sz w:val="22"/>
      <w:szCs w:val="22"/>
      <w:lang w:bidi="ar-SA"/>
    </w:rPr>
  </w:style>
  <w:style w:type="paragraph" w:customStyle="1" w:styleId="22BFA43A6E4A479EBE8FFF15178DDCF2">
    <w:name w:val="22BFA43A6E4A479EBE8FFF15178DDCF2"/>
    <w:rsid w:val="0062309D"/>
    <w:pPr>
      <w:spacing w:line="259" w:lineRule="auto"/>
    </w:pPr>
    <w:rPr>
      <w:sz w:val="22"/>
      <w:szCs w:val="22"/>
      <w:lang w:bidi="ar-SA"/>
    </w:rPr>
  </w:style>
  <w:style w:type="paragraph" w:customStyle="1" w:styleId="729067E985BE4938BCDA0ADD752994CF">
    <w:name w:val="729067E985BE4938BCDA0ADD752994CF"/>
    <w:rsid w:val="0062309D"/>
    <w:pPr>
      <w:spacing w:line="259" w:lineRule="auto"/>
    </w:pPr>
    <w:rPr>
      <w:sz w:val="22"/>
      <w:szCs w:val="22"/>
      <w:lang w:bidi="ar-SA"/>
    </w:rPr>
  </w:style>
  <w:style w:type="paragraph" w:customStyle="1" w:styleId="B49B638D2A3D4CFEA656D72050BE6C5E">
    <w:name w:val="B49B638D2A3D4CFEA656D72050BE6C5E"/>
    <w:rsid w:val="0062309D"/>
    <w:pPr>
      <w:spacing w:line="259" w:lineRule="auto"/>
    </w:pPr>
    <w:rPr>
      <w:sz w:val="22"/>
      <w:szCs w:val="22"/>
      <w:lang w:bidi="ar-SA"/>
    </w:rPr>
  </w:style>
  <w:style w:type="paragraph" w:customStyle="1" w:styleId="656C6A1900AC453F8704C4D08D0AADD6">
    <w:name w:val="656C6A1900AC453F8704C4D08D0AADD6"/>
    <w:rsid w:val="0062309D"/>
    <w:pPr>
      <w:spacing w:line="259" w:lineRule="auto"/>
    </w:pPr>
    <w:rPr>
      <w:sz w:val="22"/>
      <w:szCs w:val="22"/>
      <w:lang w:bidi="ar-SA"/>
    </w:rPr>
  </w:style>
  <w:style w:type="paragraph" w:customStyle="1" w:styleId="FE14BB16037E45969C77BEE6DC5A72AA">
    <w:name w:val="FE14BB16037E45969C77BEE6DC5A72AA"/>
    <w:rsid w:val="0062309D"/>
    <w:pPr>
      <w:spacing w:line="259" w:lineRule="auto"/>
    </w:pPr>
    <w:rPr>
      <w:sz w:val="22"/>
      <w:szCs w:val="22"/>
      <w:lang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AD1DC73-9157-4938-A8FB-415A96B656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93CCF3-DFC3-4121-B4AF-E73A174F4F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B2831C-5DDE-43B8-BFCD-34C82101255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(Timeless design)</Template>
  <TotalTime>0</TotalTime>
  <Pages>4</Pages>
  <Words>1439</Words>
  <Characters>8205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ravi hp</cp:lastModifiedBy>
  <cp:revision>2</cp:revision>
  <dcterms:created xsi:type="dcterms:W3CDTF">2024-11-09T11:02:00Z</dcterms:created>
  <dcterms:modified xsi:type="dcterms:W3CDTF">2024-11-09T11:02:00Z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