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C5A5" w14:textId="68078CBC" w:rsidR="00CA1D5D" w:rsidRDefault="00CA1D5D" w:rsidP="005C10E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The three states where annual sales are highest are</w:t>
      </w:r>
      <w:r w:rsidR="005C10EF">
        <w:rPr>
          <w:b/>
          <w:bCs/>
          <w:color w:val="000000" w:themeColor="text1"/>
          <w:sz w:val="40"/>
          <w:szCs w:val="40"/>
        </w:rPr>
        <w:t>:</w:t>
      </w:r>
    </w:p>
    <w:p w14:paraId="46BCF8DC" w14:textId="7B2580FA" w:rsidR="00CA1D5D" w:rsidRPr="00CA1D5D" w:rsidRDefault="00CA1D5D" w:rsidP="005C10EF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2F5496" w:themeColor="accent1" w:themeShade="BF"/>
          <w:sz w:val="28"/>
          <w:szCs w:val="28"/>
        </w:rPr>
      </w:pPr>
      <w:r w:rsidRPr="00CA1D5D">
        <w:rPr>
          <w:b/>
          <w:bCs/>
          <w:color w:val="2F5496" w:themeColor="accent1" w:themeShade="BF"/>
          <w:sz w:val="28"/>
          <w:szCs w:val="28"/>
        </w:rPr>
        <w:t>MAHARASHTRA</w:t>
      </w:r>
    </w:p>
    <w:p w14:paraId="5823E72B" w14:textId="6D408009" w:rsidR="00CA1D5D" w:rsidRPr="00CA1D5D" w:rsidRDefault="00CA1D5D" w:rsidP="005C10EF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2F5496" w:themeColor="accent1" w:themeShade="BF"/>
          <w:sz w:val="28"/>
          <w:szCs w:val="28"/>
        </w:rPr>
      </w:pPr>
      <w:r w:rsidRPr="00CA1D5D">
        <w:rPr>
          <w:b/>
          <w:bCs/>
          <w:color w:val="2F5496" w:themeColor="accent1" w:themeShade="BF"/>
          <w:sz w:val="28"/>
          <w:szCs w:val="28"/>
        </w:rPr>
        <w:t>KARNATKA</w:t>
      </w:r>
    </w:p>
    <w:p w14:paraId="6027B5AE" w14:textId="6DAAD7B3" w:rsidR="00CA1D5D" w:rsidRPr="00CA1D5D" w:rsidRDefault="00CA1D5D" w:rsidP="005C10EF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2F5496" w:themeColor="accent1" w:themeShade="BF"/>
          <w:sz w:val="28"/>
          <w:szCs w:val="28"/>
        </w:rPr>
      </w:pPr>
      <w:r w:rsidRPr="00CA1D5D">
        <w:rPr>
          <w:b/>
          <w:bCs/>
          <w:color w:val="2F5496" w:themeColor="accent1" w:themeShade="BF"/>
          <w:sz w:val="28"/>
          <w:szCs w:val="28"/>
        </w:rPr>
        <w:t>UTTAR PRADESH</w:t>
      </w:r>
    </w:p>
    <w:p w14:paraId="4D8D5AE9" w14:textId="1806B75E" w:rsidR="00CA1D5D" w:rsidRDefault="00CA1D5D" w:rsidP="005C10E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36"/>
          <w:szCs w:val="36"/>
        </w:rPr>
      </w:pPr>
      <w:r w:rsidRPr="00CA1D5D">
        <w:rPr>
          <w:b/>
          <w:bCs/>
          <w:color w:val="000000" w:themeColor="text1"/>
          <w:sz w:val="36"/>
          <w:szCs w:val="36"/>
        </w:rPr>
        <w:t xml:space="preserve">Women are more likely to buy compared to men </w:t>
      </w:r>
      <w:r w:rsidRPr="005C10EF">
        <w:rPr>
          <w:b/>
          <w:bCs/>
          <w:color w:val="2F5496" w:themeColor="accent1" w:themeShade="BF"/>
          <w:sz w:val="36"/>
          <w:szCs w:val="36"/>
        </w:rPr>
        <w:t>(</w:t>
      </w:r>
      <w:r w:rsidR="005C10EF" w:rsidRPr="005C10EF">
        <w:rPr>
          <w:b/>
          <w:bCs/>
          <w:color w:val="2F5496" w:themeColor="accent1" w:themeShade="BF"/>
          <w:sz w:val="36"/>
          <w:szCs w:val="36"/>
        </w:rPr>
        <w:t>~</w:t>
      </w:r>
      <w:r w:rsidR="005C10EF"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5C10EF">
        <w:rPr>
          <w:b/>
          <w:bCs/>
          <w:color w:val="2F5496" w:themeColor="accent1" w:themeShade="BF"/>
          <w:sz w:val="36"/>
          <w:szCs w:val="36"/>
        </w:rPr>
        <w:t>65%).</w:t>
      </w:r>
      <w:permStart w:id="1696555910" w:edGrp="everyone"/>
      <w:permEnd w:id="1696555910"/>
    </w:p>
    <w:p w14:paraId="5AD397A8" w14:textId="05F16044" w:rsidR="00CA1D5D" w:rsidRDefault="00CA1D5D" w:rsidP="005C10E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The adult age group (</w:t>
      </w:r>
      <w:r w:rsidRPr="00CA1D5D">
        <w:rPr>
          <w:b/>
          <w:bCs/>
          <w:color w:val="2F5496" w:themeColor="accent1" w:themeShade="BF"/>
          <w:sz w:val="36"/>
          <w:szCs w:val="36"/>
        </w:rPr>
        <w:t>30 to 49 years old</w:t>
      </w:r>
      <w:r>
        <w:rPr>
          <w:b/>
          <w:bCs/>
          <w:color w:val="000000" w:themeColor="text1"/>
          <w:sz w:val="36"/>
          <w:szCs w:val="36"/>
        </w:rPr>
        <w:t xml:space="preserve">) is max contributing in annual sales </w:t>
      </w:r>
      <w:r w:rsidRPr="005C10EF">
        <w:rPr>
          <w:b/>
          <w:bCs/>
          <w:color w:val="2F5496" w:themeColor="accent1" w:themeShade="BF"/>
          <w:sz w:val="36"/>
          <w:szCs w:val="36"/>
        </w:rPr>
        <w:t>(</w:t>
      </w:r>
      <w:r w:rsidR="005C10EF" w:rsidRPr="005C10EF">
        <w:rPr>
          <w:b/>
          <w:bCs/>
          <w:color w:val="2F5496" w:themeColor="accent1" w:themeShade="BF"/>
          <w:sz w:val="36"/>
          <w:szCs w:val="36"/>
        </w:rPr>
        <w:t>~</w:t>
      </w:r>
      <w:r w:rsidR="005C10EF"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5C10EF">
        <w:rPr>
          <w:b/>
          <w:bCs/>
          <w:color w:val="2F5496" w:themeColor="accent1" w:themeShade="BF"/>
          <w:sz w:val="36"/>
          <w:szCs w:val="36"/>
        </w:rPr>
        <w:t>50%).</w:t>
      </w:r>
    </w:p>
    <w:p w14:paraId="46257F18" w14:textId="3983877C" w:rsidR="00CA1D5D" w:rsidRPr="005C10EF" w:rsidRDefault="00CA1D5D" w:rsidP="005C10E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Amazon, Flipkart and Myntra channels are max contributing </w:t>
      </w:r>
      <w:r w:rsidRPr="005C10EF">
        <w:rPr>
          <w:b/>
          <w:bCs/>
          <w:color w:val="2F5496" w:themeColor="accent1" w:themeShade="BF"/>
          <w:sz w:val="36"/>
          <w:szCs w:val="36"/>
        </w:rPr>
        <w:t>(</w:t>
      </w:r>
      <w:r w:rsidR="005C10EF" w:rsidRPr="005C10EF">
        <w:rPr>
          <w:b/>
          <w:bCs/>
          <w:color w:val="2F5496" w:themeColor="accent1" w:themeShade="BF"/>
          <w:sz w:val="36"/>
          <w:szCs w:val="36"/>
        </w:rPr>
        <w:t xml:space="preserve">~ </w:t>
      </w:r>
      <w:r w:rsidRPr="005C10EF">
        <w:rPr>
          <w:b/>
          <w:bCs/>
          <w:color w:val="2F5496" w:themeColor="accent1" w:themeShade="BF"/>
          <w:sz w:val="36"/>
          <w:szCs w:val="36"/>
        </w:rPr>
        <w:t>80%).</w:t>
      </w:r>
    </w:p>
    <w:p w14:paraId="0717CE5F" w14:textId="77777777" w:rsidR="005C10EF" w:rsidRDefault="005C10EF" w:rsidP="005C10EF">
      <w:pPr>
        <w:pStyle w:val="ListParagraph"/>
        <w:spacing w:line="360" w:lineRule="auto"/>
        <w:ind w:left="360"/>
        <w:rPr>
          <w:b/>
          <w:bCs/>
          <w:color w:val="000000" w:themeColor="text1"/>
          <w:sz w:val="36"/>
          <w:szCs w:val="36"/>
        </w:rPr>
      </w:pPr>
    </w:p>
    <w:p w14:paraId="4A0E4EA7" w14:textId="57BCDB37" w:rsidR="005C10EF" w:rsidRPr="005C10EF" w:rsidRDefault="005C10EF" w:rsidP="005C10EF">
      <w:pPr>
        <w:pStyle w:val="ListParagraph"/>
        <w:spacing w:line="360" w:lineRule="auto"/>
        <w:ind w:left="360"/>
        <w:rPr>
          <w:b/>
          <w:bCs/>
          <w:color w:val="FFFFFF" w:themeColor="background1"/>
          <w:sz w:val="40"/>
          <w:szCs w:val="40"/>
        </w:rPr>
      </w:pPr>
      <w:r w:rsidRPr="005C10EF">
        <w:rPr>
          <w:b/>
          <w:bCs/>
          <w:color w:val="FFFFFF" w:themeColor="background1"/>
          <w:sz w:val="40"/>
          <w:szCs w:val="40"/>
          <w:highlight w:val="darkCyan"/>
        </w:rPr>
        <w:t>Conclusion to improve Vrinda stores sales:</w:t>
      </w:r>
    </w:p>
    <w:p w14:paraId="4DB4643B" w14:textId="6E30C34E" w:rsidR="005C10EF" w:rsidRPr="001159CA" w:rsidRDefault="005C10EF" w:rsidP="005C10E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Target women customer of age group </w:t>
      </w:r>
      <w:r w:rsidRPr="005C10EF">
        <w:rPr>
          <w:b/>
          <w:bCs/>
          <w:color w:val="2F5496" w:themeColor="accent1" w:themeShade="BF"/>
          <w:sz w:val="40"/>
          <w:szCs w:val="40"/>
        </w:rPr>
        <w:t>(30 to 49</w:t>
      </w:r>
      <w:r>
        <w:rPr>
          <w:b/>
          <w:bCs/>
          <w:color w:val="000000" w:themeColor="text1"/>
          <w:sz w:val="40"/>
          <w:szCs w:val="40"/>
        </w:rPr>
        <w:t xml:space="preserve">) years of age living in </w:t>
      </w:r>
      <w:r w:rsidRPr="001159CA">
        <w:rPr>
          <w:b/>
          <w:bCs/>
          <w:color w:val="2E74B5" w:themeColor="accent5" w:themeShade="BF"/>
          <w:sz w:val="40"/>
          <w:szCs w:val="40"/>
        </w:rPr>
        <w:t>Maharashtra, Karnataka, and Uttar Pradesh</w:t>
      </w:r>
      <w:r>
        <w:rPr>
          <w:b/>
          <w:bCs/>
          <w:color w:val="000000" w:themeColor="text1"/>
          <w:sz w:val="40"/>
          <w:szCs w:val="40"/>
        </w:rPr>
        <w:t xml:space="preserve"> by showing Ads/Offers/Coupons available on </w:t>
      </w:r>
      <w:r w:rsidRPr="001159CA">
        <w:rPr>
          <w:b/>
          <w:bCs/>
          <w:color w:val="2E74B5" w:themeColor="accent5" w:themeShade="BF"/>
          <w:sz w:val="40"/>
          <w:szCs w:val="40"/>
        </w:rPr>
        <w:t>Amazon, Flipkart and Uttar Pradesh.</w:t>
      </w:r>
    </w:p>
    <w:p w14:paraId="06332564" w14:textId="77777777" w:rsidR="00CA1D5D" w:rsidRPr="00CA1D5D" w:rsidRDefault="00CA1D5D" w:rsidP="005C10EF">
      <w:pPr>
        <w:pStyle w:val="ListParagraph"/>
        <w:spacing w:line="360" w:lineRule="auto"/>
        <w:ind w:left="1440"/>
        <w:rPr>
          <w:b/>
          <w:bCs/>
          <w:color w:val="000000" w:themeColor="text1"/>
          <w:sz w:val="36"/>
          <w:szCs w:val="36"/>
        </w:rPr>
      </w:pPr>
    </w:p>
    <w:p w14:paraId="1F537F2A" w14:textId="77777777" w:rsidR="00CA1D5D" w:rsidRDefault="00CA1D5D" w:rsidP="00CA1D5D">
      <w:pPr>
        <w:pStyle w:val="ListParagraph"/>
        <w:ind w:left="1440"/>
        <w:rPr>
          <w:b/>
          <w:bCs/>
          <w:color w:val="000000" w:themeColor="text1"/>
          <w:sz w:val="36"/>
          <w:szCs w:val="36"/>
        </w:rPr>
      </w:pPr>
    </w:p>
    <w:p w14:paraId="459E46B9" w14:textId="77777777" w:rsidR="00CA1D5D" w:rsidRDefault="00CA1D5D" w:rsidP="005C10EF">
      <w:pPr>
        <w:pStyle w:val="ListParagraph"/>
        <w:spacing w:line="360" w:lineRule="auto"/>
        <w:ind w:left="1440"/>
        <w:rPr>
          <w:b/>
          <w:bCs/>
          <w:color w:val="000000" w:themeColor="text1"/>
          <w:sz w:val="36"/>
          <w:szCs w:val="36"/>
        </w:rPr>
      </w:pPr>
    </w:p>
    <w:p w14:paraId="39355631" w14:textId="77777777" w:rsidR="00CA1D5D" w:rsidRPr="00CA1D5D" w:rsidRDefault="00CA1D5D" w:rsidP="00CA1D5D">
      <w:pPr>
        <w:pStyle w:val="ListParagraph"/>
        <w:ind w:left="1440"/>
        <w:rPr>
          <w:b/>
          <w:bCs/>
          <w:color w:val="000000" w:themeColor="text1"/>
          <w:sz w:val="36"/>
          <w:szCs w:val="36"/>
        </w:rPr>
      </w:pPr>
    </w:p>
    <w:sectPr w:rsidR="00CA1D5D" w:rsidRPr="00CA1D5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66C9" w14:textId="77777777" w:rsidR="00B76170" w:rsidRDefault="00B76170" w:rsidP="00B76170">
      <w:pPr>
        <w:spacing w:after="0" w:line="240" w:lineRule="auto"/>
      </w:pPr>
      <w:r>
        <w:separator/>
      </w:r>
    </w:p>
  </w:endnote>
  <w:endnote w:type="continuationSeparator" w:id="0">
    <w:p w14:paraId="1BC0B5CA" w14:textId="77777777" w:rsidR="00B76170" w:rsidRDefault="00B76170" w:rsidP="00B7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0DD93" w14:textId="77777777" w:rsidR="00B76170" w:rsidRDefault="00B76170" w:rsidP="00B76170">
      <w:pPr>
        <w:spacing w:after="0" w:line="240" w:lineRule="auto"/>
      </w:pPr>
      <w:r>
        <w:separator/>
      </w:r>
    </w:p>
  </w:footnote>
  <w:footnote w:type="continuationSeparator" w:id="0">
    <w:p w14:paraId="27A702B5" w14:textId="77777777" w:rsidR="00B76170" w:rsidRDefault="00B76170" w:rsidP="00B76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B480" w14:textId="77777777" w:rsidR="00B76170" w:rsidRDefault="00B76170" w:rsidP="00B76170">
    <w:pPr>
      <w:rPr>
        <w:b/>
        <w:bCs/>
        <w:color w:val="F2F2F2" w:themeColor="background1" w:themeShade="F2"/>
        <w:sz w:val="52"/>
        <w:szCs w:val="52"/>
      </w:rPr>
    </w:pPr>
    <w:r w:rsidRPr="00CA1D5D">
      <w:rPr>
        <w:b/>
        <w:bCs/>
        <w:color w:val="F2F2F2" w:themeColor="background1" w:themeShade="F2"/>
        <w:sz w:val="52"/>
        <w:szCs w:val="52"/>
        <w:highlight w:val="darkCyan"/>
      </w:rPr>
      <w:t>Insights</w:t>
    </w:r>
  </w:p>
  <w:p w14:paraId="5C21D144" w14:textId="77777777" w:rsidR="00B76170" w:rsidRPr="00B76170" w:rsidRDefault="00B76170" w:rsidP="00B761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460A"/>
      </v:shape>
    </w:pict>
  </w:numPicBullet>
  <w:abstractNum w:abstractNumId="0" w15:restartNumberingAfterBreak="0">
    <w:nsid w:val="497A1CD5"/>
    <w:multiLevelType w:val="hybridMultilevel"/>
    <w:tmpl w:val="7EA289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B85F61"/>
    <w:multiLevelType w:val="hybridMultilevel"/>
    <w:tmpl w:val="78CA62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5176113">
    <w:abstractNumId w:val="1"/>
  </w:num>
  <w:num w:numId="2" w16cid:durableId="170047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wmRfEzInLPNWJrVIbUju6fVGN9+J5rgzMotZy6DlJ/YfHxZZVNxjZuAmvMWl/4zDujJyOvS4MZjxZTetLnD05w==" w:salt="d2d4CXudRRttDDhMbZIlQ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5D"/>
    <w:rsid w:val="001159CA"/>
    <w:rsid w:val="00116143"/>
    <w:rsid w:val="003363A1"/>
    <w:rsid w:val="005C10EF"/>
    <w:rsid w:val="009824D4"/>
    <w:rsid w:val="00AF77AE"/>
    <w:rsid w:val="00B172D5"/>
    <w:rsid w:val="00B76170"/>
    <w:rsid w:val="00CA1D5D"/>
    <w:rsid w:val="00E7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D53E29"/>
  <w15:chartTrackingRefBased/>
  <w15:docId w15:val="{21838E41-384E-4929-99C9-CFA6D8D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170"/>
  </w:style>
  <w:style w:type="paragraph" w:styleId="Footer">
    <w:name w:val="footer"/>
    <w:basedOn w:val="Normal"/>
    <w:link w:val="FooterChar"/>
    <w:uiPriority w:val="99"/>
    <w:unhideWhenUsed/>
    <w:rsid w:val="00B76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170"/>
  </w:style>
  <w:style w:type="paragraph" w:styleId="NoSpacing">
    <w:name w:val="No Spacing"/>
    <w:uiPriority w:val="1"/>
    <w:qFormat/>
    <w:rsid w:val="003363A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6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6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78389101FF364D99D8D24D15D3994C" ma:contentTypeVersion="3" ma:contentTypeDescription="Create a new document." ma:contentTypeScope="" ma:versionID="73385e757f54ce5c9acf344759650761">
  <xsd:schema xmlns:xsd="http://www.w3.org/2001/XMLSchema" xmlns:xs="http://www.w3.org/2001/XMLSchema" xmlns:p="http://schemas.microsoft.com/office/2006/metadata/properties" xmlns:ns3="ab63c7fd-c11f-4bb8-88b1-c2a4c75bd4cc" targetNamespace="http://schemas.microsoft.com/office/2006/metadata/properties" ma:root="true" ma:fieldsID="7be521f16ae6f4b0be22b6c968b12d08" ns3:_="">
    <xsd:import namespace="ab63c7fd-c11f-4bb8-88b1-c2a4c75bd4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3c7fd-c11f-4bb8-88b1-c2a4c75bd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7883B-CCFF-4065-BD68-97C4BA003E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2CDE7F-93C5-487B-A4E7-5AB797AA571B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ab63c7fd-c11f-4bb8-88b1-c2a4c75bd4cc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0DAD685-9B67-4929-8C6D-6A6905CDD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3c7fd-c11f-4bb8-88b1-c2a4c75bd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300BD3-34CE-4A50-8955-80256119E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454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4</cp:revision>
  <dcterms:created xsi:type="dcterms:W3CDTF">2023-06-29T16:58:00Z</dcterms:created>
  <dcterms:modified xsi:type="dcterms:W3CDTF">2023-06-29T17:49:00Z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2023-06-29T16:43:59Z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f16adce7-a7a8-4aaf-b582-b9d81846aa12</vt:lpwstr>
  </property>
  <property fmtid="{D5CDD505-2E9C-101B-9397-08002B2CF9AE}" pid="7" name="MSIP_Label_defa4170-0d19-0005-0004-bc88714345d2_ActionId">
    <vt:lpwstr>408fef19-f827-425c-81f1-7f21bc210bb6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0x010100DF78389101FF364D99D8D24D15D3994C</vt:lpwstr>
  </property>
</Properties>
</file>