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0AF7" w:rsidRDefault="00230AF7" w:rsidP="00230AF7">
      <w:pPr>
        <w:jc w:val="center"/>
        <w:rPr>
          <w:b/>
          <w:sz w:val="56"/>
          <w:szCs w:val="56"/>
        </w:rPr>
      </w:pPr>
      <w:r w:rsidRPr="0072168D">
        <w:rPr>
          <w:b/>
          <w:sz w:val="56"/>
          <w:szCs w:val="56"/>
        </w:rPr>
        <w:t>Analyzing</w:t>
      </w:r>
      <w:r>
        <w:rPr>
          <w:b/>
          <w:sz w:val="56"/>
          <w:szCs w:val="56"/>
        </w:rPr>
        <w:t xml:space="preserve"> </w:t>
      </w:r>
      <w:r w:rsidRPr="0072168D">
        <w:rPr>
          <w:b/>
          <w:sz w:val="56"/>
          <w:szCs w:val="56"/>
        </w:rPr>
        <w:t>Cybercrime Trends</w:t>
      </w:r>
      <w:r>
        <w:rPr>
          <w:b/>
          <w:sz w:val="56"/>
          <w:szCs w:val="56"/>
        </w:rPr>
        <w:t xml:space="preserve"> </w:t>
      </w:r>
      <w:r w:rsidRPr="0072168D">
        <w:rPr>
          <w:b/>
          <w:sz w:val="56"/>
          <w:szCs w:val="56"/>
        </w:rPr>
        <w:t>and Developing</w:t>
      </w:r>
      <w:r>
        <w:rPr>
          <w:b/>
          <w:sz w:val="56"/>
          <w:szCs w:val="56"/>
        </w:rPr>
        <w:t xml:space="preserve">  </w:t>
      </w:r>
    </w:p>
    <w:p w:rsidR="00230AF7" w:rsidRPr="0072168D" w:rsidRDefault="00230AF7" w:rsidP="00230AF7">
      <w:pPr>
        <w:jc w:val="center"/>
        <w:rPr>
          <w:b/>
          <w:sz w:val="56"/>
          <w:szCs w:val="56"/>
        </w:rPr>
      </w:pPr>
      <w:r w:rsidRPr="0072168D">
        <w:rPr>
          <w:b/>
          <w:sz w:val="56"/>
          <w:szCs w:val="56"/>
        </w:rPr>
        <w:t>Mitigation</w:t>
      </w:r>
      <w:r>
        <w:rPr>
          <w:b/>
          <w:sz w:val="56"/>
          <w:szCs w:val="56"/>
        </w:rPr>
        <w:t xml:space="preserve"> </w:t>
      </w:r>
      <w:r w:rsidRPr="0072168D">
        <w:rPr>
          <w:b/>
          <w:sz w:val="56"/>
          <w:szCs w:val="56"/>
        </w:rPr>
        <w:t>Strategies</w:t>
      </w:r>
    </w:p>
    <w:p w:rsidR="00230AF7" w:rsidRDefault="00230AF7" w:rsidP="00230AF7">
      <w:pPr>
        <w:jc w:val="center"/>
        <w:rPr>
          <w:color w:val="FF0000"/>
          <w:sz w:val="44"/>
          <w:szCs w:val="44"/>
        </w:rPr>
      </w:pPr>
    </w:p>
    <w:p w:rsidR="004A2093" w:rsidRDefault="004A2093" w:rsidP="004A2093">
      <w:pPr>
        <w:tabs>
          <w:tab w:val="left" w:pos="570"/>
        </w:tabs>
        <w:rPr>
          <w:b/>
          <w:bCs/>
          <w:color w:val="000000" w:themeColor="text1"/>
          <w:sz w:val="44"/>
          <w:szCs w:val="44"/>
        </w:rPr>
      </w:pPr>
      <w:r w:rsidRPr="004A2093">
        <w:rPr>
          <w:b/>
          <w:bCs/>
          <w:color w:val="000000" w:themeColor="text1"/>
          <w:sz w:val="44"/>
          <w:szCs w:val="44"/>
        </w:rPr>
        <w:t>TEAM MEMBERS</w:t>
      </w:r>
    </w:p>
    <w:p w:rsidR="004A2093" w:rsidRDefault="004A2093" w:rsidP="004A2093">
      <w:pPr>
        <w:tabs>
          <w:tab w:val="left" w:pos="570"/>
        </w:tabs>
        <w:rPr>
          <w:b/>
          <w:bCs/>
          <w:color w:val="000000" w:themeColor="text1"/>
          <w:sz w:val="44"/>
          <w:szCs w:val="44"/>
        </w:rPr>
      </w:pPr>
    </w:p>
    <w:p w:rsidR="004A2093" w:rsidRDefault="004A2093" w:rsidP="004A2093">
      <w:pPr>
        <w:pStyle w:val="ListParagraph"/>
        <w:numPr>
          <w:ilvl w:val="0"/>
          <w:numId w:val="14"/>
        </w:numPr>
        <w:tabs>
          <w:tab w:val="left" w:pos="570"/>
        </w:tabs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 xml:space="preserve">YOGESH </w:t>
      </w:r>
      <w:proofErr w:type="gramStart"/>
      <w:r>
        <w:rPr>
          <w:color w:val="000000" w:themeColor="text1"/>
          <w:sz w:val="44"/>
          <w:szCs w:val="44"/>
        </w:rPr>
        <w:t>RHAJA .</w:t>
      </w:r>
      <w:proofErr w:type="gramEnd"/>
      <w:r>
        <w:rPr>
          <w:color w:val="000000" w:themeColor="text1"/>
          <w:sz w:val="44"/>
          <w:szCs w:val="44"/>
        </w:rPr>
        <w:t xml:space="preserve"> S</w:t>
      </w:r>
    </w:p>
    <w:p w:rsidR="004A2093" w:rsidRDefault="004A2093" w:rsidP="004A2093">
      <w:pPr>
        <w:pStyle w:val="ListParagraph"/>
        <w:numPr>
          <w:ilvl w:val="0"/>
          <w:numId w:val="14"/>
        </w:numPr>
        <w:tabs>
          <w:tab w:val="left" w:pos="570"/>
        </w:tabs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 xml:space="preserve">SHIEK </w:t>
      </w:r>
      <w:proofErr w:type="gramStart"/>
      <w:r>
        <w:rPr>
          <w:color w:val="000000" w:themeColor="text1"/>
          <w:sz w:val="44"/>
          <w:szCs w:val="44"/>
        </w:rPr>
        <w:t>VASEER .</w:t>
      </w:r>
      <w:proofErr w:type="gramEnd"/>
      <w:r>
        <w:rPr>
          <w:color w:val="000000" w:themeColor="text1"/>
          <w:sz w:val="44"/>
          <w:szCs w:val="44"/>
        </w:rPr>
        <w:t xml:space="preserve"> S</w:t>
      </w:r>
    </w:p>
    <w:p w:rsidR="004A2093" w:rsidRDefault="004A2093" w:rsidP="004A2093">
      <w:pPr>
        <w:pStyle w:val="ListParagraph"/>
        <w:numPr>
          <w:ilvl w:val="0"/>
          <w:numId w:val="14"/>
        </w:numPr>
        <w:tabs>
          <w:tab w:val="left" w:pos="570"/>
        </w:tabs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RUBAN RAJ .N</w:t>
      </w:r>
    </w:p>
    <w:p w:rsidR="004A2093" w:rsidRDefault="004A2093" w:rsidP="004A2093">
      <w:pPr>
        <w:pStyle w:val="ListParagraph"/>
        <w:numPr>
          <w:ilvl w:val="0"/>
          <w:numId w:val="14"/>
        </w:numPr>
        <w:tabs>
          <w:tab w:val="left" w:pos="570"/>
        </w:tabs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DINESH KUMAR .B</w:t>
      </w:r>
    </w:p>
    <w:p w:rsidR="004A2093" w:rsidRPr="004A2093" w:rsidRDefault="004A2093" w:rsidP="004A2093">
      <w:pPr>
        <w:pStyle w:val="ListParagraph"/>
        <w:numPr>
          <w:ilvl w:val="0"/>
          <w:numId w:val="14"/>
        </w:numPr>
        <w:tabs>
          <w:tab w:val="left" w:pos="570"/>
        </w:tabs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ABIMANI .K</w:t>
      </w:r>
    </w:p>
    <w:p w:rsidR="004A2093" w:rsidRPr="004A2093" w:rsidRDefault="004A2093" w:rsidP="004A2093">
      <w:pPr>
        <w:tabs>
          <w:tab w:val="left" w:pos="570"/>
        </w:tabs>
        <w:rPr>
          <w:color w:val="000000" w:themeColor="text1"/>
          <w:sz w:val="44"/>
          <w:szCs w:val="44"/>
        </w:rPr>
      </w:pPr>
    </w:p>
    <w:p w:rsidR="00230AF7" w:rsidRPr="00230AF7" w:rsidRDefault="00230AF7" w:rsidP="00230AF7">
      <w:pPr>
        <w:jc w:val="both"/>
        <w:rPr>
          <w:b/>
          <w:sz w:val="40"/>
          <w:szCs w:val="40"/>
        </w:rPr>
      </w:pPr>
      <w:r w:rsidRPr="00230AF7">
        <w:rPr>
          <w:b/>
          <w:sz w:val="40"/>
          <w:szCs w:val="40"/>
        </w:rPr>
        <w:t>Data Collection and Pre-processing</w:t>
      </w:r>
    </w:p>
    <w:p w:rsidR="00230AF7" w:rsidRPr="00230AF7" w:rsidRDefault="00230AF7" w:rsidP="00230AF7">
      <w:pPr>
        <w:jc w:val="both"/>
        <w:rPr>
          <w:b/>
          <w:sz w:val="40"/>
          <w:szCs w:val="40"/>
        </w:rPr>
      </w:pPr>
    </w:p>
    <w:p w:rsidR="00230AF7" w:rsidRPr="00230AF7" w:rsidRDefault="00230AF7" w:rsidP="00230AF7">
      <w:pPr>
        <w:jc w:val="both"/>
        <w:rPr>
          <w:b/>
          <w:sz w:val="32"/>
          <w:szCs w:val="32"/>
        </w:rPr>
      </w:pPr>
      <w:r w:rsidRPr="00230AF7">
        <w:rPr>
          <w:b/>
          <w:sz w:val="32"/>
          <w:szCs w:val="32"/>
        </w:rPr>
        <w:t>1. Data Acquisition and Preparation</w:t>
      </w:r>
    </w:p>
    <w:p w:rsidR="00230AF7" w:rsidRDefault="00230AF7" w:rsidP="00230AF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Theme="majorHAnsi" w:eastAsia="Times New Roman" w:hAnsiTheme="majorHAnsi" w:cs="Segoe UI"/>
          <w:color w:val="0D0D0D"/>
          <w:sz w:val="32"/>
          <w:szCs w:val="32"/>
          <w:lang w:bidi="ta-IN"/>
        </w:rPr>
      </w:pPr>
      <w:r>
        <w:rPr>
          <w:rFonts w:asciiTheme="majorHAnsi" w:eastAsia="Times New Roman" w:hAnsiTheme="majorHAnsi" w:cs="Segoe UI"/>
          <w:b/>
          <w:bCs/>
          <w:color w:val="0D0D0D"/>
          <w:sz w:val="32"/>
          <w:szCs w:val="32"/>
          <w:lang w:bidi="ta-IN"/>
        </w:rPr>
        <w:t xml:space="preserve">     </w:t>
      </w:r>
      <w:proofErr w:type="gramStart"/>
      <w:r>
        <w:rPr>
          <w:rFonts w:asciiTheme="majorHAnsi" w:eastAsia="Times New Roman" w:hAnsiTheme="majorHAnsi" w:cs="Segoe UI"/>
          <w:b/>
          <w:bCs/>
          <w:color w:val="0D0D0D"/>
          <w:sz w:val="32"/>
          <w:szCs w:val="32"/>
          <w:lang w:bidi="ta-IN"/>
        </w:rPr>
        <w:t>1.</w:t>
      </w:r>
      <w:r w:rsidRPr="00230AF7">
        <w:rPr>
          <w:rFonts w:asciiTheme="majorHAnsi" w:eastAsia="Times New Roman" w:hAnsiTheme="majorHAnsi" w:cs="Segoe UI"/>
          <w:b/>
          <w:bCs/>
          <w:color w:val="0D0D0D"/>
          <w:sz w:val="32"/>
          <w:szCs w:val="32"/>
          <w:lang w:bidi="ta-IN"/>
        </w:rPr>
        <w:t>Data</w:t>
      </w:r>
      <w:proofErr w:type="gramEnd"/>
      <w:r w:rsidRPr="00230AF7">
        <w:rPr>
          <w:rFonts w:asciiTheme="majorHAnsi" w:eastAsia="Times New Roman" w:hAnsiTheme="majorHAnsi" w:cs="Segoe UI"/>
          <w:b/>
          <w:bCs/>
          <w:color w:val="0D0D0D"/>
          <w:sz w:val="32"/>
          <w:szCs w:val="32"/>
          <w:lang w:bidi="ta-IN"/>
        </w:rPr>
        <w:t xml:space="preserve"> Collection</w:t>
      </w:r>
      <w:r w:rsidRPr="00230AF7">
        <w:rPr>
          <w:rFonts w:asciiTheme="majorHAnsi" w:eastAsia="Times New Roman" w:hAnsiTheme="majorHAnsi" w:cs="Segoe UI"/>
          <w:color w:val="0D0D0D"/>
          <w:sz w:val="32"/>
          <w:szCs w:val="32"/>
          <w:lang w:bidi="ta-IN"/>
        </w:rPr>
        <w:t>:</w:t>
      </w:r>
    </w:p>
    <w:p w:rsidR="00230AF7" w:rsidRPr="00230AF7" w:rsidRDefault="00230AF7" w:rsidP="00230AF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Theme="majorHAnsi" w:eastAsia="Times New Roman" w:hAnsiTheme="majorHAnsi" w:cs="Segoe UI"/>
          <w:color w:val="0D0D0D"/>
          <w:sz w:val="32"/>
          <w:szCs w:val="32"/>
          <w:lang w:bidi="ta-IN"/>
        </w:rPr>
      </w:pPr>
    </w:p>
    <w:p w:rsidR="00230AF7" w:rsidRDefault="00230AF7" w:rsidP="00230AF7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="Segoe UI"/>
          <w:color w:val="0D0D0D"/>
          <w:sz w:val="32"/>
          <w:szCs w:val="32"/>
          <w:lang w:bidi="ta-IN"/>
        </w:rPr>
      </w:pPr>
      <w:r w:rsidRPr="00230AF7">
        <w:rPr>
          <w:rFonts w:asciiTheme="majorHAnsi" w:eastAsia="Times New Roman" w:hAnsiTheme="majorHAnsi" w:cs="Segoe UI"/>
          <w:b/>
          <w:bCs/>
          <w:color w:val="0D0D0D"/>
          <w:sz w:val="32"/>
          <w:szCs w:val="32"/>
          <w:lang w:bidi="ta-IN"/>
        </w:rPr>
        <w:t>Internal Data</w:t>
      </w:r>
      <w:r w:rsidRPr="00230AF7">
        <w:rPr>
          <w:rFonts w:asciiTheme="majorHAnsi" w:eastAsia="Times New Roman" w:hAnsiTheme="majorHAnsi" w:cs="Segoe UI"/>
          <w:color w:val="0D0D0D"/>
          <w:sz w:val="32"/>
          <w:szCs w:val="32"/>
          <w:lang w:bidi="ta-IN"/>
        </w:rPr>
        <w:t>: Gather data from your own organization's records, including incident reports, network logs, and security alerts.</w:t>
      </w:r>
    </w:p>
    <w:p w:rsidR="00230AF7" w:rsidRPr="00230AF7" w:rsidRDefault="00230AF7" w:rsidP="00230AF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360"/>
        <w:rPr>
          <w:rFonts w:asciiTheme="majorHAnsi" w:eastAsia="Times New Roman" w:hAnsiTheme="majorHAnsi" w:cs="Segoe UI"/>
          <w:color w:val="0D0D0D"/>
          <w:sz w:val="32"/>
          <w:szCs w:val="32"/>
          <w:lang w:bidi="ta-IN"/>
        </w:rPr>
      </w:pPr>
    </w:p>
    <w:p w:rsidR="00230AF7" w:rsidRDefault="00230AF7" w:rsidP="00230AF7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="Segoe UI"/>
          <w:color w:val="0D0D0D"/>
          <w:sz w:val="32"/>
          <w:szCs w:val="32"/>
          <w:lang w:bidi="ta-IN"/>
        </w:rPr>
      </w:pPr>
      <w:r w:rsidRPr="00230AF7">
        <w:rPr>
          <w:rFonts w:asciiTheme="majorHAnsi" w:eastAsia="Times New Roman" w:hAnsiTheme="majorHAnsi" w:cs="Segoe UI"/>
          <w:b/>
          <w:bCs/>
          <w:color w:val="0D0D0D"/>
          <w:sz w:val="32"/>
          <w:szCs w:val="32"/>
          <w:lang w:bidi="ta-IN"/>
        </w:rPr>
        <w:t>External Data Sources</w:t>
      </w:r>
      <w:r w:rsidRPr="00230AF7">
        <w:rPr>
          <w:rFonts w:asciiTheme="majorHAnsi" w:eastAsia="Times New Roman" w:hAnsiTheme="majorHAnsi" w:cs="Segoe UI"/>
          <w:color w:val="0D0D0D"/>
          <w:sz w:val="32"/>
          <w:szCs w:val="32"/>
          <w:lang w:bidi="ta-IN"/>
        </w:rPr>
        <w:t xml:space="preserve">: Collect data from external sources such as </w:t>
      </w:r>
      <w:proofErr w:type="spellStart"/>
      <w:r w:rsidRPr="00230AF7">
        <w:rPr>
          <w:rFonts w:asciiTheme="majorHAnsi" w:eastAsia="Times New Roman" w:hAnsiTheme="majorHAnsi" w:cs="Segoe UI"/>
          <w:color w:val="0D0D0D"/>
          <w:sz w:val="32"/>
          <w:szCs w:val="32"/>
          <w:lang w:bidi="ta-IN"/>
        </w:rPr>
        <w:t>cybersecurity</w:t>
      </w:r>
      <w:proofErr w:type="spellEnd"/>
      <w:r w:rsidRPr="00230AF7">
        <w:rPr>
          <w:rFonts w:asciiTheme="majorHAnsi" w:eastAsia="Times New Roman" w:hAnsiTheme="majorHAnsi" w:cs="Segoe UI"/>
          <w:color w:val="0D0D0D"/>
          <w:sz w:val="32"/>
          <w:szCs w:val="32"/>
          <w:lang w:bidi="ta-IN"/>
        </w:rPr>
        <w:t xml:space="preserve"> reports, threat intelligence feeds, law enforcement agencies, and industry organizations.</w:t>
      </w:r>
    </w:p>
    <w:p w:rsidR="00230AF7" w:rsidRPr="00230AF7" w:rsidRDefault="00230AF7" w:rsidP="00230AF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Theme="majorHAnsi" w:eastAsia="Times New Roman" w:hAnsiTheme="majorHAnsi" w:cs="Segoe UI"/>
          <w:color w:val="0D0D0D"/>
          <w:sz w:val="32"/>
          <w:szCs w:val="32"/>
          <w:lang w:bidi="ta-IN"/>
        </w:rPr>
      </w:pPr>
    </w:p>
    <w:p w:rsidR="00230AF7" w:rsidRDefault="00230AF7" w:rsidP="00230AF7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="Segoe UI"/>
          <w:color w:val="0D0D0D"/>
          <w:sz w:val="32"/>
          <w:szCs w:val="32"/>
          <w:lang w:bidi="ta-IN"/>
        </w:rPr>
      </w:pPr>
      <w:r w:rsidRPr="00230AF7">
        <w:rPr>
          <w:rFonts w:asciiTheme="majorHAnsi" w:eastAsia="Times New Roman" w:hAnsiTheme="majorHAnsi" w:cs="Segoe UI"/>
          <w:b/>
          <w:bCs/>
          <w:color w:val="0D0D0D"/>
          <w:sz w:val="32"/>
          <w:szCs w:val="32"/>
          <w:lang w:bidi="ta-IN"/>
        </w:rPr>
        <w:t>Publicly Available Data</w:t>
      </w:r>
      <w:r w:rsidRPr="00230AF7">
        <w:rPr>
          <w:rFonts w:asciiTheme="majorHAnsi" w:eastAsia="Times New Roman" w:hAnsiTheme="majorHAnsi" w:cs="Segoe UI"/>
          <w:color w:val="0D0D0D"/>
          <w:sz w:val="32"/>
          <w:szCs w:val="32"/>
          <w:lang w:bidi="ta-IN"/>
        </w:rPr>
        <w:t>: Utilize publicly available datasets from sources like government agencies, academic research, or open data repositories.</w:t>
      </w:r>
    </w:p>
    <w:p w:rsidR="00230AF7" w:rsidRPr="00230AF7" w:rsidRDefault="00230AF7" w:rsidP="00230AF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Theme="majorHAnsi" w:eastAsia="Times New Roman" w:hAnsiTheme="majorHAnsi" w:cs="Segoe UI"/>
          <w:color w:val="0D0D0D"/>
          <w:sz w:val="32"/>
          <w:szCs w:val="32"/>
          <w:lang w:bidi="ta-IN"/>
        </w:rPr>
      </w:pPr>
    </w:p>
    <w:p w:rsidR="00230AF7" w:rsidRDefault="00230AF7" w:rsidP="00230AF7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="Segoe UI"/>
          <w:color w:val="0D0D0D"/>
          <w:sz w:val="32"/>
          <w:szCs w:val="32"/>
          <w:lang w:bidi="ta-IN"/>
        </w:rPr>
      </w:pPr>
      <w:r w:rsidRPr="00230AF7">
        <w:rPr>
          <w:rFonts w:asciiTheme="majorHAnsi" w:eastAsia="Times New Roman" w:hAnsiTheme="majorHAnsi" w:cs="Segoe UI"/>
          <w:b/>
          <w:bCs/>
          <w:color w:val="0D0D0D"/>
          <w:sz w:val="32"/>
          <w:szCs w:val="32"/>
          <w:lang w:bidi="ta-IN"/>
        </w:rPr>
        <w:t>Dark Web Monitoring</w:t>
      </w:r>
      <w:r w:rsidRPr="00230AF7">
        <w:rPr>
          <w:rFonts w:asciiTheme="majorHAnsi" w:eastAsia="Times New Roman" w:hAnsiTheme="majorHAnsi" w:cs="Segoe UI"/>
          <w:color w:val="0D0D0D"/>
          <w:sz w:val="32"/>
          <w:szCs w:val="32"/>
          <w:lang w:bidi="ta-IN"/>
        </w:rPr>
        <w:t>: Consider monitoring the dark web for chatter related to cyber threats and attacks.</w:t>
      </w:r>
    </w:p>
    <w:p w:rsidR="003437CC" w:rsidRDefault="003437CC" w:rsidP="003437CC">
      <w:pPr>
        <w:pStyle w:val="ListParagraph"/>
        <w:rPr>
          <w:rFonts w:asciiTheme="majorHAnsi" w:eastAsia="Times New Roman" w:hAnsiTheme="majorHAnsi" w:cs="Segoe UI"/>
          <w:color w:val="0D0D0D"/>
          <w:sz w:val="32"/>
          <w:szCs w:val="32"/>
          <w:lang w:bidi="ta-IN"/>
        </w:rPr>
      </w:pPr>
    </w:p>
    <w:p w:rsidR="003437CC" w:rsidRPr="00230AF7" w:rsidRDefault="003437CC" w:rsidP="003437C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="Segoe UI"/>
          <w:color w:val="0D0D0D"/>
          <w:sz w:val="32"/>
          <w:szCs w:val="32"/>
          <w:lang w:bidi="ta-IN"/>
        </w:rPr>
      </w:pPr>
    </w:p>
    <w:p w:rsidR="00230AF7" w:rsidRDefault="00230AF7" w:rsidP="00230AF7">
      <w:pPr>
        <w:pStyle w:val="ListParagraph"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Theme="majorHAnsi" w:eastAsia="Times New Roman" w:hAnsiTheme="majorHAnsi" w:cs="Segoe UI"/>
          <w:color w:val="0D0D0D"/>
          <w:sz w:val="32"/>
          <w:szCs w:val="32"/>
          <w:lang w:bidi="ta-IN"/>
        </w:rPr>
      </w:pPr>
      <w:r w:rsidRPr="003437CC">
        <w:rPr>
          <w:rFonts w:asciiTheme="majorHAnsi" w:eastAsia="Times New Roman" w:hAnsiTheme="majorHAnsi" w:cs="Segoe UI"/>
          <w:b/>
          <w:bCs/>
          <w:color w:val="0D0D0D"/>
          <w:sz w:val="32"/>
          <w:szCs w:val="32"/>
          <w:lang w:bidi="ta-IN"/>
        </w:rPr>
        <w:t>Data Preprocessing</w:t>
      </w:r>
      <w:r w:rsidRPr="003437CC">
        <w:rPr>
          <w:rFonts w:asciiTheme="majorHAnsi" w:eastAsia="Times New Roman" w:hAnsiTheme="majorHAnsi" w:cs="Segoe UI"/>
          <w:color w:val="0D0D0D"/>
          <w:sz w:val="32"/>
          <w:szCs w:val="32"/>
          <w:lang w:bidi="ta-IN"/>
        </w:rPr>
        <w:t>:</w:t>
      </w:r>
    </w:p>
    <w:p w:rsidR="003437CC" w:rsidRPr="003437CC" w:rsidRDefault="003437CC" w:rsidP="003437CC">
      <w:pPr>
        <w:pStyle w:val="ListParagraph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360"/>
        <w:rPr>
          <w:rFonts w:asciiTheme="majorHAnsi" w:eastAsia="Times New Roman" w:hAnsiTheme="majorHAnsi" w:cs="Segoe UI"/>
          <w:color w:val="0D0D0D"/>
          <w:sz w:val="32"/>
          <w:szCs w:val="32"/>
          <w:lang w:bidi="ta-IN"/>
        </w:rPr>
      </w:pPr>
    </w:p>
    <w:p w:rsidR="00230AF7" w:rsidRDefault="00230AF7" w:rsidP="00230AF7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Theme="majorHAnsi" w:eastAsia="Times New Roman" w:hAnsiTheme="majorHAnsi" w:cs="Segoe UI"/>
          <w:color w:val="0D0D0D"/>
          <w:sz w:val="32"/>
          <w:szCs w:val="32"/>
          <w:lang w:bidi="ta-IN"/>
        </w:rPr>
      </w:pPr>
      <w:r w:rsidRPr="003437CC">
        <w:rPr>
          <w:rFonts w:asciiTheme="majorHAnsi" w:eastAsia="Times New Roman" w:hAnsiTheme="majorHAnsi" w:cs="Segoe UI"/>
          <w:b/>
          <w:bCs/>
          <w:color w:val="0D0D0D"/>
          <w:sz w:val="32"/>
          <w:szCs w:val="32"/>
          <w:lang w:bidi="ta-IN"/>
        </w:rPr>
        <w:t>Data Cleaning</w:t>
      </w:r>
      <w:r w:rsidRPr="00230AF7">
        <w:rPr>
          <w:rFonts w:asciiTheme="majorHAnsi" w:eastAsia="Times New Roman" w:hAnsiTheme="majorHAnsi" w:cs="Segoe UI"/>
          <w:color w:val="0D0D0D"/>
          <w:sz w:val="32"/>
          <w:szCs w:val="32"/>
          <w:lang w:bidi="ta-IN"/>
        </w:rPr>
        <w:t>: Remove or correct any inaccuracies, inconsistencies, or missing values in the dataset.</w:t>
      </w:r>
    </w:p>
    <w:p w:rsidR="003437CC" w:rsidRPr="00230AF7" w:rsidRDefault="003437CC" w:rsidP="003437C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="Segoe UI"/>
          <w:color w:val="0D0D0D"/>
          <w:sz w:val="32"/>
          <w:szCs w:val="32"/>
          <w:lang w:bidi="ta-IN"/>
        </w:rPr>
      </w:pPr>
    </w:p>
    <w:p w:rsidR="00230AF7" w:rsidRDefault="00230AF7" w:rsidP="00230AF7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Theme="majorHAnsi" w:eastAsia="Times New Roman" w:hAnsiTheme="majorHAnsi" w:cs="Segoe UI"/>
          <w:color w:val="0D0D0D"/>
          <w:sz w:val="32"/>
          <w:szCs w:val="32"/>
          <w:lang w:bidi="ta-IN"/>
        </w:rPr>
      </w:pPr>
      <w:r w:rsidRPr="003437CC">
        <w:rPr>
          <w:rFonts w:asciiTheme="majorHAnsi" w:eastAsia="Times New Roman" w:hAnsiTheme="majorHAnsi" w:cs="Segoe UI"/>
          <w:b/>
          <w:bCs/>
          <w:color w:val="0D0D0D"/>
          <w:sz w:val="32"/>
          <w:szCs w:val="32"/>
          <w:lang w:bidi="ta-IN"/>
        </w:rPr>
        <w:t>Data Integration</w:t>
      </w:r>
      <w:r w:rsidRPr="00230AF7">
        <w:rPr>
          <w:rFonts w:asciiTheme="majorHAnsi" w:eastAsia="Times New Roman" w:hAnsiTheme="majorHAnsi" w:cs="Segoe UI"/>
          <w:color w:val="0D0D0D"/>
          <w:sz w:val="32"/>
          <w:szCs w:val="32"/>
          <w:lang w:bidi="ta-IN"/>
        </w:rPr>
        <w:t>: Combine data from different sources into a unified dataset, ensuring compatibility and consistency.</w:t>
      </w:r>
    </w:p>
    <w:p w:rsidR="003437CC" w:rsidRPr="00230AF7" w:rsidRDefault="003437CC" w:rsidP="003437C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Theme="majorHAnsi" w:eastAsia="Times New Roman" w:hAnsiTheme="majorHAnsi" w:cs="Segoe UI"/>
          <w:color w:val="0D0D0D"/>
          <w:sz w:val="32"/>
          <w:szCs w:val="32"/>
          <w:lang w:bidi="ta-IN"/>
        </w:rPr>
      </w:pPr>
    </w:p>
    <w:p w:rsidR="00230AF7" w:rsidRDefault="00230AF7" w:rsidP="00230AF7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Theme="majorHAnsi" w:eastAsia="Times New Roman" w:hAnsiTheme="majorHAnsi" w:cs="Segoe UI"/>
          <w:color w:val="0D0D0D"/>
          <w:sz w:val="32"/>
          <w:szCs w:val="32"/>
          <w:lang w:bidi="ta-IN"/>
        </w:rPr>
      </w:pPr>
      <w:r w:rsidRPr="003437CC">
        <w:rPr>
          <w:rFonts w:asciiTheme="majorHAnsi" w:eastAsia="Times New Roman" w:hAnsiTheme="majorHAnsi" w:cs="Segoe UI"/>
          <w:b/>
          <w:bCs/>
          <w:color w:val="0D0D0D"/>
          <w:sz w:val="32"/>
          <w:szCs w:val="32"/>
          <w:lang w:bidi="ta-IN"/>
        </w:rPr>
        <w:t>Data Transformation</w:t>
      </w:r>
      <w:r w:rsidRPr="00230AF7">
        <w:rPr>
          <w:rFonts w:asciiTheme="majorHAnsi" w:eastAsia="Times New Roman" w:hAnsiTheme="majorHAnsi" w:cs="Segoe UI"/>
          <w:color w:val="0D0D0D"/>
          <w:sz w:val="32"/>
          <w:szCs w:val="32"/>
          <w:lang w:bidi="ta-IN"/>
        </w:rPr>
        <w:t>: Convert data into a suitable format for analysis. This may involve standardizing date formats, encoding categorical variables, and normalizing numerical data.</w:t>
      </w:r>
    </w:p>
    <w:p w:rsidR="003437CC" w:rsidRPr="00230AF7" w:rsidRDefault="003437CC" w:rsidP="003437C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Theme="majorHAnsi" w:eastAsia="Times New Roman" w:hAnsiTheme="majorHAnsi" w:cs="Segoe UI"/>
          <w:color w:val="0D0D0D"/>
          <w:sz w:val="32"/>
          <w:szCs w:val="32"/>
          <w:lang w:bidi="ta-IN"/>
        </w:rPr>
      </w:pPr>
    </w:p>
    <w:p w:rsidR="00230AF7" w:rsidRDefault="00230AF7" w:rsidP="00230AF7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Theme="majorHAnsi" w:eastAsia="Times New Roman" w:hAnsiTheme="majorHAnsi" w:cs="Segoe UI"/>
          <w:color w:val="0D0D0D"/>
          <w:sz w:val="32"/>
          <w:szCs w:val="32"/>
          <w:lang w:bidi="ta-IN"/>
        </w:rPr>
      </w:pPr>
      <w:r w:rsidRPr="003437CC">
        <w:rPr>
          <w:rFonts w:asciiTheme="majorHAnsi" w:eastAsia="Times New Roman" w:hAnsiTheme="majorHAnsi" w:cs="Segoe UI"/>
          <w:b/>
          <w:bCs/>
          <w:color w:val="0D0D0D"/>
          <w:sz w:val="32"/>
          <w:szCs w:val="32"/>
          <w:lang w:bidi="ta-IN"/>
        </w:rPr>
        <w:t>Feature Engineering</w:t>
      </w:r>
      <w:r w:rsidRPr="00230AF7">
        <w:rPr>
          <w:rFonts w:asciiTheme="majorHAnsi" w:eastAsia="Times New Roman" w:hAnsiTheme="majorHAnsi" w:cs="Segoe UI"/>
          <w:color w:val="0D0D0D"/>
          <w:sz w:val="32"/>
          <w:szCs w:val="32"/>
          <w:lang w:bidi="ta-IN"/>
        </w:rPr>
        <w:t>: Create new features or transform existing ones to extract meaningful insights. For example, you might derive features such as attack frequency, severity scores, or attacker profiles.</w:t>
      </w:r>
    </w:p>
    <w:p w:rsidR="003437CC" w:rsidRPr="00230AF7" w:rsidRDefault="003437CC" w:rsidP="003437C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Theme="majorHAnsi" w:eastAsia="Times New Roman" w:hAnsiTheme="majorHAnsi" w:cs="Segoe UI"/>
          <w:color w:val="0D0D0D"/>
          <w:sz w:val="32"/>
          <w:szCs w:val="32"/>
          <w:lang w:bidi="ta-IN"/>
        </w:rPr>
      </w:pPr>
    </w:p>
    <w:p w:rsidR="00230AF7" w:rsidRDefault="00230AF7" w:rsidP="00230AF7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Theme="majorHAnsi" w:eastAsia="Times New Roman" w:hAnsiTheme="majorHAnsi" w:cs="Segoe UI"/>
          <w:color w:val="0D0D0D"/>
          <w:sz w:val="32"/>
          <w:szCs w:val="32"/>
          <w:lang w:bidi="ta-IN"/>
        </w:rPr>
      </w:pPr>
      <w:proofErr w:type="spellStart"/>
      <w:r w:rsidRPr="003437CC">
        <w:rPr>
          <w:rFonts w:asciiTheme="majorHAnsi" w:eastAsia="Times New Roman" w:hAnsiTheme="majorHAnsi" w:cs="Segoe UI"/>
          <w:b/>
          <w:bCs/>
          <w:color w:val="0D0D0D"/>
          <w:sz w:val="32"/>
          <w:szCs w:val="32"/>
          <w:lang w:bidi="ta-IN"/>
        </w:rPr>
        <w:t>Anonymization</w:t>
      </w:r>
      <w:proofErr w:type="spellEnd"/>
      <w:r w:rsidRPr="003437CC">
        <w:rPr>
          <w:rFonts w:asciiTheme="majorHAnsi" w:eastAsia="Times New Roman" w:hAnsiTheme="majorHAnsi" w:cs="Segoe UI"/>
          <w:b/>
          <w:bCs/>
          <w:color w:val="0D0D0D"/>
          <w:sz w:val="32"/>
          <w:szCs w:val="32"/>
          <w:lang w:bidi="ta-IN"/>
        </w:rPr>
        <w:t xml:space="preserve"> and Privacy Protection</w:t>
      </w:r>
      <w:r w:rsidRPr="00230AF7">
        <w:rPr>
          <w:rFonts w:asciiTheme="majorHAnsi" w:eastAsia="Times New Roman" w:hAnsiTheme="majorHAnsi" w:cs="Segoe UI"/>
          <w:color w:val="0D0D0D"/>
          <w:sz w:val="32"/>
          <w:szCs w:val="32"/>
          <w:lang w:bidi="ta-IN"/>
        </w:rPr>
        <w:t xml:space="preserve">: Ensure sensitive information is </w:t>
      </w:r>
      <w:proofErr w:type="spellStart"/>
      <w:r w:rsidRPr="00230AF7">
        <w:rPr>
          <w:rFonts w:asciiTheme="majorHAnsi" w:eastAsia="Times New Roman" w:hAnsiTheme="majorHAnsi" w:cs="Segoe UI"/>
          <w:color w:val="0D0D0D"/>
          <w:sz w:val="32"/>
          <w:szCs w:val="32"/>
          <w:lang w:bidi="ta-IN"/>
        </w:rPr>
        <w:t>anonymized</w:t>
      </w:r>
      <w:proofErr w:type="spellEnd"/>
      <w:r w:rsidRPr="00230AF7">
        <w:rPr>
          <w:rFonts w:asciiTheme="majorHAnsi" w:eastAsia="Times New Roman" w:hAnsiTheme="majorHAnsi" w:cs="Segoe UI"/>
          <w:color w:val="0D0D0D"/>
          <w:sz w:val="32"/>
          <w:szCs w:val="32"/>
          <w:lang w:bidi="ta-IN"/>
        </w:rPr>
        <w:t xml:space="preserve"> or encrypted to protect privacy and comply with regulations.</w:t>
      </w:r>
    </w:p>
    <w:p w:rsidR="003437CC" w:rsidRPr="00230AF7" w:rsidRDefault="003437CC" w:rsidP="003437C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Theme="majorHAnsi" w:eastAsia="Times New Roman" w:hAnsiTheme="majorHAnsi" w:cs="Segoe UI"/>
          <w:color w:val="0D0D0D"/>
          <w:sz w:val="32"/>
          <w:szCs w:val="32"/>
          <w:lang w:bidi="ta-IN"/>
        </w:rPr>
      </w:pPr>
    </w:p>
    <w:p w:rsidR="00230AF7" w:rsidRDefault="00230AF7" w:rsidP="00230AF7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Theme="majorHAnsi" w:eastAsia="Times New Roman" w:hAnsiTheme="majorHAnsi" w:cs="Segoe UI"/>
          <w:color w:val="0D0D0D"/>
          <w:sz w:val="32"/>
          <w:szCs w:val="32"/>
          <w:lang w:bidi="ta-IN"/>
        </w:rPr>
      </w:pPr>
      <w:r w:rsidRPr="003437CC">
        <w:rPr>
          <w:rFonts w:asciiTheme="majorHAnsi" w:eastAsia="Times New Roman" w:hAnsiTheme="majorHAnsi" w:cs="Segoe UI"/>
          <w:b/>
          <w:bCs/>
          <w:color w:val="0D0D0D"/>
          <w:sz w:val="32"/>
          <w:szCs w:val="32"/>
          <w:lang w:bidi="ta-IN"/>
        </w:rPr>
        <w:t>Balancing Class Distribution</w:t>
      </w:r>
      <w:r w:rsidRPr="00230AF7">
        <w:rPr>
          <w:rFonts w:asciiTheme="majorHAnsi" w:eastAsia="Times New Roman" w:hAnsiTheme="majorHAnsi" w:cs="Segoe UI"/>
          <w:color w:val="0D0D0D"/>
          <w:sz w:val="32"/>
          <w:szCs w:val="32"/>
          <w:lang w:bidi="ta-IN"/>
        </w:rPr>
        <w:t>: If dealing with imbalanced classes (e.g., rare cybercrime events), employ techniques such as oversampling, under</w:t>
      </w:r>
      <w:r w:rsidR="004A2093">
        <w:rPr>
          <w:rFonts w:asciiTheme="majorHAnsi" w:eastAsia="Times New Roman" w:hAnsiTheme="majorHAnsi" w:cs="Segoe UI"/>
          <w:color w:val="0D0D0D"/>
          <w:sz w:val="32"/>
          <w:szCs w:val="32"/>
          <w:lang w:bidi="ta-IN"/>
        </w:rPr>
        <w:t xml:space="preserve"> </w:t>
      </w:r>
      <w:r w:rsidRPr="00230AF7">
        <w:rPr>
          <w:rFonts w:asciiTheme="majorHAnsi" w:eastAsia="Times New Roman" w:hAnsiTheme="majorHAnsi" w:cs="Segoe UI"/>
          <w:color w:val="0D0D0D"/>
          <w:sz w:val="32"/>
          <w:szCs w:val="32"/>
          <w:lang w:bidi="ta-IN"/>
        </w:rPr>
        <w:t>sampling, or synthetic data generation to balance the class distribution.</w:t>
      </w:r>
    </w:p>
    <w:p w:rsidR="003437CC" w:rsidRDefault="003437CC" w:rsidP="003437CC">
      <w:pPr>
        <w:pStyle w:val="ListParagraph"/>
        <w:rPr>
          <w:rFonts w:asciiTheme="majorHAnsi" w:eastAsia="Times New Roman" w:hAnsiTheme="majorHAnsi" w:cs="Segoe UI"/>
          <w:color w:val="0D0D0D"/>
          <w:sz w:val="32"/>
          <w:szCs w:val="32"/>
          <w:lang w:bidi="ta-IN"/>
        </w:rPr>
      </w:pPr>
    </w:p>
    <w:p w:rsidR="003437CC" w:rsidRDefault="003437CC" w:rsidP="003437C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Theme="majorHAnsi" w:eastAsia="Times New Roman" w:hAnsiTheme="majorHAnsi" w:cs="Segoe UI"/>
          <w:color w:val="0D0D0D"/>
          <w:sz w:val="32"/>
          <w:szCs w:val="32"/>
          <w:lang w:bidi="ta-IN"/>
        </w:rPr>
      </w:pPr>
      <w:r>
        <w:rPr>
          <w:rFonts w:asciiTheme="majorHAnsi" w:eastAsia="Times New Roman" w:hAnsiTheme="majorHAnsi" w:cs="Segoe UI"/>
          <w:b/>
          <w:bCs/>
          <w:color w:val="0D0D0D"/>
          <w:sz w:val="32"/>
          <w:szCs w:val="32"/>
          <w:lang w:bidi="ta-IN"/>
        </w:rPr>
        <w:t xml:space="preserve"> </w:t>
      </w:r>
      <w:proofErr w:type="gramStart"/>
      <w:r>
        <w:rPr>
          <w:rFonts w:asciiTheme="majorHAnsi" w:eastAsia="Times New Roman" w:hAnsiTheme="majorHAnsi" w:cs="Segoe UI"/>
          <w:b/>
          <w:bCs/>
          <w:color w:val="0D0D0D"/>
          <w:sz w:val="32"/>
          <w:szCs w:val="32"/>
          <w:lang w:bidi="ta-IN"/>
        </w:rPr>
        <w:t>3.</w:t>
      </w:r>
      <w:r w:rsidRPr="003437CC">
        <w:rPr>
          <w:rFonts w:asciiTheme="majorHAnsi" w:eastAsia="Times New Roman" w:hAnsiTheme="majorHAnsi" w:cs="Segoe UI"/>
          <w:b/>
          <w:bCs/>
          <w:color w:val="0D0D0D"/>
          <w:sz w:val="32"/>
          <w:szCs w:val="32"/>
          <w:lang w:bidi="ta-IN"/>
        </w:rPr>
        <w:t>Exploratory</w:t>
      </w:r>
      <w:proofErr w:type="gramEnd"/>
      <w:r w:rsidRPr="003437CC">
        <w:rPr>
          <w:rFonts w:asciiTheme="majorHAnsi" w:eastAsia="Times New Roman" w:hAnsiTheme="majorHAnsi" w:cs="Segoe UI"/>
          <w:b/>
          <w:bCs/>
          <w:color w:val="0D0D0D"/>
          <w:sz w:val="32"/>
          <w:szCs w:val="32"/>
          <w:lang w:bidi="ta-IN"/>
        </w:rPr>
        <w:t xml:space="preserve"> Data Analysis (EDA)</w:t>
      </w:r>
      <w:r w:rsidRPr="003437CC">
        <w:rPr>
          <w:rFonts w:asciiTheme="majorHAnsi" w:eastAsia="Times New Roman" w:hAnsiTheme="majorHAnsi" w:cs="Segoe UI"/>
          <w:color w:val="0D0D0D"/>
          <w:sz w:val="32"/>
          <w:szCs w:val="32"/>
          <w:lang w:bidi="ta-IN"/>
        </w:rPr>
        <w:t>:</w:t>
      </w:r>
    </w:p>
    <w:p w:rsidR="003437CC" w:rsidRPr="003437CC" w:rsidRDefault="003437CC" w:rsidP="003437C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Theme="majorHAnsi" w:eastAsia="Times New Roman" w:hAnsiTheme="majorHAnsi" w:cs="Segoe UI"/>
          <w:color w:val="0D0D0D"/>
          <w:sz w:val="32"/>
          <w:szCs w:val="32"/>
          <w:lang w:bidi="ta-IN"/>
        </w:rPr>
      </w:pPr>
    </w:p>
    <w:p w:rsidR="003437CC" w:rsidRDefault="003437CC" w:rsidP="003437CC">
      <w:pPr>
        <w:numPr>
          <w:ilvl w:val="1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="Segoe UI"/>
          <w:color w:val="0D0D0D"/>
          <w:sz w:val="32"/>
          <w:szCs w:val="32"/>
          <w:lang w:bidi="ta-IN"/>
        </w:rPr>
      </w:pPr>
      <w:r w:rsidRPr="003437CC">
        <w:rPr>
          <w:rFonts w:asciiTheme="majorHAnsi" w:eastAsia="Times New Roman" w:hAnsiTheme="majorHAnsi" w:cs="Segoe UI"/>
          <w:color w:val="0D0D0D"/>
          <w:sz w:val="32"/>
          <w:szCs w:val="32"/>
          <w:lang w:bidi="ta-IN"/>
        </w:rPr>
        <w:t>Conduct exploratory data analysis to gain insights into the dataset's characteristics, distributions, and relationships.</w:t>
      </w:r>
    </w:p>
    <w:p w:rsidR="003437CC" w:rsidRPr="003437CC" w:rsidRDefault="003437CC" w:rsidP="003437C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360"/>
        <w:rPr>
          <w:rFonts w:asciiTheme="majorHAnsi" w:eastAsia="Times New Roman" w:hAnsiTheme="majorHAnsi" w:cs="Segoe UI"/>
          <w:color w:val="0D0D0D"/>
          <w:sz w:val="32"/>
          <w:szCs w:val="32"/>
          <w:lang w:bidi="ta-IN"/>
        </w:rPr>
      </w:pPr>
    </w:p>
    <w:p w:rsidR="003437CC" w:rsidRDefault="003437CC" w:rsidP="003437CC">
      <w:pPr>
        <w:numPr>
          <w:ilvl w:val="1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="Segoe UI"/>
          <w:color w:val="0D0D0D"/>
          <w:sz w:val="32"/>
          <w:szCs w:val="32"/>
          <w:lang w:bidi="ta-IN"/>
        </w:rPr>
      </w:pPr>
      <w:r w:rsidRPr="003437CC">
        <w:rPr>
          <w:rFonts w:asciiTheme="majorHAnsi" w:eastAsia="Times New Roman" w:hAnsiTheme="majorHAnsi" w:cs="Segoe UI"/>
          <w:color w:val="0D0D0D"/>
          <w:sz w:val="32"/>
          <w:szCs w:val="32"/>
          <w:lang w:bidi="ta-IN"/>
        </w:rPr>
        <w:t xml:space="preserve">Visualize key trends, patterns, and correlations using plots, histograms, </w:t>
      </w:r>
      <w:proofErr w:type="spellStart"/>
      <w:r w:rsidRPr="003437CC">
        <w:rPr>
          <w:rFonts w:asciiTheme="majorHAnsi" w:eastAsia="Times New Roman" w:hAnsiTheme="majorHAnsi" w:cs="Segoe UI"/>
          <w:color w:val="0D0D0D"/>
          <w:sz w:val="32"/>
          <w:szCs w:val="32"/>
          <w:lang w:bidi="ta-IN"/>
        </w:rPr>
        <w:t>heatmaps</w:t>
      </w:r>
      <w:proofErr w:type="spellEnd"/>
      <w:r w:rsidRPr="003437CC">
        <w:rPr>
          <w:rFonts w:asciiTheme="majorHAnsi" w:eastAsia="Times New Roman" w:hAnsiTheme="majorHAnsi" w:cs="Segoe UI"/>
          <w:color w:val="0D0D0D"/>
          <w:sz w:val="32"/>
          <w:szCs w:val="32"/>
          <w:lang w:bidi="ta-IN"/>
        </w:rPr>
        <w:t>, and other graphical techniques.</w:t>
      </w:r>
    </w:p>
    <w:p w:rsidR="003437CC" w:rsidRDefault="003437CC" w:rsidP="003437CC">
      <w:pPr>
        <w:pStyle w:val="ListParagraph"/>
        <w:rPr>
          <w:rFonts w:asciiTheme="majorHAnsi" w:eastAsia="Times New Roman" w:hAnsiTheme="majorHAnsi" w:cs="Segoe UI"/>
          <w:color w:val="0D0D0D"/>
          <w:sz w:val="32"/>
          <w:szCs w:val="32"/>
          <w:lang w:bidi="ta-IN"/>
        </w:rPr>
      </w:pPr>
    </w:p>
    <w:p w:rsidR="003437CC" w:rsidRDefault="003437CC" w:rsidP="003437CC">
      <w:pPr>
        <w:pStyle w:val="ListParagraph"/>
        <w:rPr>
          <w:rFonts w:asciiTheme="majorHAnsi" w:eastAsia="Times New Roman" w:hAnsiTheme="majorHAnsi" w:cs="Segoe UI"/>
          <w:color w:val="0D0D0D"/>
          <w:sz w:val="32"/>
          <w:szCs w:val="32"/>
          <w:lang w:bidi="ta-IN"/>
        </w:rPr>
      </w:pPr>
    </w:p>
    <w:p w:rsidR="003437CC" w:rsidRDefault="003437CC" w:rsidP="003437C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Theme="majorHAnsi" w:eastAsia="Times New Roman" w:hAnsiTheme="majorHAnsi" w:cs="Segoe UI"/>
          <w:color w:val="0D0D0D"/>
          <w:sz w:val="32"/>
          <w:szCs w:val="32"/>
          <w:lang w:bidi="ta-IN"/>
        </w:rPr>
      </w:pPr>
      <w:proofErr w:type="gramStart"/>
      <w:r>
        <w:rPr>
          <w:rFonts w:asciiTheme="majorHAnsi" w:eastAsia="Times New Roman" w:hAnsiTheme="majorHAnsi" w:cs="Segoe UI"/>
          <w:b/>
          <w:bCs/>
          <w:color w:val="0D0D0D"/>
          <w:sz w:val="32"/>
          <w:szCs w:val="32"/>
          <w:lang w:bidi="ta-IN"/>
        </w:rPr>
        <w:t>4.</w:t>
      </w:r>
      <w:r w:rsidRPr="003437CC">
        <w:rPr>
          <w:rFonts w:asciiTheme="majorHAnsi" w:eastAsia="Times New Roman" w:hAnsiTheme="majorHAnsi" w:cs="Segoe UI"/>
          <w:b/>
          <w:bCs/>
          <w:color w:val="0D0D0D"/>
          <w:sz w:val="32"/>
          <w:szCs w:val="32"/>
          <w:lang w:bidi="ta-IN"/>
        </w:rPr>
        <w:t>Mitigation</w:t>
      </w:r>
      <w:proofErr w:type="gramEnd"/>
      <w:r w:rsidRPr="003437CC">
        <w:rPr>
          <w:rFonts w:asciiTheme="majorHAnsi" w:eastAsia="Times New Roman" w:hAnsiTheme="majorHAnsi" w:cs="Segoe UI"/>
          <w:b/>
          <w:bCs/>
          <w:color w:val="0D0D0D"/>
          <w:sz w:val="32"/>
          <w:szCs w:val="32"/>
          <w:lang w:bidi="ta-IN"/>
        </w:rPr>
        <w:t xml:space="preserve"> Strategy Development</w:t>
      </w:r>
      <w:r w:rsidRPr="003437CC">
        <w:rPr>
          <w:rFonts w:asciiTheme="majorHAnsi" w:eastAsia="Times New Roman" w:hAnsiTheme="majorHAnsi" w:cs="Segoe UI"/>
          <w:color w:val="0D0D0D"/>
          <w:sz w:val="32"/>
          <w:szCs w:val="32"/>
          <w:lang w:bidi="ta-IN"/>
        </w:rPr>
        <w:t>:</w:t>
      </w:r>
    </w:p>
    <w:p w:rsidR="003437CC" w:rsidRPr="003437CC" w:rsidRDefault="003437CC" w:rsidP="003437C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Theme="majorHAnsi" w:eastAsia="Times New Roman" w:hAnsiTheme="majorHAnsi" w:cs="Segoe UI"/>
          <w:color w:val="0D0D0D"/>
          <w:sz w:val="32"/>
          <w:szCs w:val="32"/>
          <w:lang w:bidi="ta-IN"/>
        </w:rPr>
      </w:pPr>
    </w:p>
    <w:p w:rsidR="003437CC" w:rsidRDefault="003437CC" w:rsidP="003437CC">
      <w:pPr>
        <w:numPr>
          <w:ilvl w:val="1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="Segoe UI"/>
          <w:color w:val="0D0D0D"/>
          <w:sz w:val="32"/>
          <w:szCs w:val="32"/>
          <w:lang w:bidi="ta-IN"/>
        </w:rPr>
      </w:pPr>
      <w:r w:rsidRPr="003437CC">
        <w:rPr>
          <w:rFonts w:asciiTheme="majorHAnsi" w:eastAsia="Times New Roman" w:hAnsiTheme="majorHAnsi" w:cs="Segoe UI"/>
          <w:color w:val="0D0D0D"/>
          <w:sz w:val="32"/>
          <w:szCs w:val="32"/>
          <w:lang w:bidi="ta-IN"/>
        </w:rPr>
        <w:t>Based on the insights gained from data analysis, develop proactive mitigation strategies to prevent or mitigate cyber threats.</w:t>
      </w:r>
    </w:p>
    <w:p w:rsidR="003437CC" w:rsidRPr="003437CC" w:rsidRDefault="003437CC" w:rsidP="003437C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360"/>
        <w:rPr>
          <w:rFonts w:asciiTheme="majorHAnsi" w:eastAsia="Times New Roman" w:hAnsiTheme="majorHAnsi" w:cs="Segoe UI"/>
          <w:color w:val="0D0D0D"/>
          <w:sz w:val="32"/>
          <w:szCs w:val="32"/>
          <w:lang w:bidi="ta-IN"/>
        </w:rPr>
      </w:pPr>
    </w:p>
    <w:p w:rsidR="003437CC" w:rsidRDefault="003437CC" w:rsidP="003437CC">
      <w:pPr>
        <w:numPr>
          <w:ilvl w:val="1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="Segoe UI"/>
          <w:color w:val="0D0D0D"/>
          <w:sz w:val="32"/>
          <w:szCs w:val="32"/>
          <w:lang w:bidi="ta-IN"/>
        </w:rPr>
      </w:pPr>
      <w:r w:rsidRPr="003437CC">
        <w:rPr>
          <w:rFonts w:asciiTheme="majorHAnsi" w:eastAsia="Times New Roman" w:hAnsiTheme="majorHAnsi" w:cs="Segoe UI"/>
          <w:color w:val="0D0D0D"/>
          <w:sz w:val="32"/>
          <w:szCs w:val="32"/>
          <w:lang w:bidi="ta-IN"/>
        </w:rPr>
        <w:t xml:space="preserve">Incorporate recommendations for enhancing </w:t>
      </w:r>
      <w:proofErr w:type="spellStart"/>
      <w:r w:rsidRPr="003437CC">
        <w:rPr>
          <w:rFonts w:asciiTheme="majorHAnsi" w:eastAsia="Times New Roman" w:hAnsiTheme="majorHAnsi" w:cs="Segoe UI"/>
          <w:color w:val="0D0D0D"/>
          <w:sz w:val="32"/>
          <w:szCs w:val="32"/>
          <w:lang w:bidi="ta-IN"/>
        </w:rPr>
        <w:t>cybersecurity</w:t>
      </w:r>
      <w:proofErr w:type="spellEnd"/>
      <w:r w:rsidRPr="003437CC">
        <w:rPr>
          <w:rFonts w:asciiTheme="majorHAnsi" w:eastAsia="Times New Roman" w:hAnsiTheme="majorHAnsi" w:cs="Segoe UI"/>
          <w:color w:val="0D0D0D"/>
          <w:sz w:val="32"/>
          <w:szCs w:val="32"/>
          <w:lang w:bidi="ta-IN"/>
        </w:rPr>
        <w:t xml:space="preserve"> measures, improving incident response capabilities, and raising awareness among stakeholders.</w:t>
      </w:r>
    </w:p>
    <w:p w:rsidR="003437CC" w:rsidRDefault="003437CC" w:rsidP="003437CC">
      <w:pPr>
        <w:pStyle w:val="ListParagraph"/>
        <w:rPr>
          <w:rFonts w:asciiTheme="majorHAnsi" w:eastAsia="Times New Roman" w:hAnsiTheme="majorHAnsi" w:cs="Segoe UI"/>
          <w:color w:val="0D0D0D"/>
          <w:sz w:val="32"/>
          <w:szCs w:val="32"/>
          <w:lang w:bidi="ta-IN"/>
        </w:rPr>
      </w:pPr>
    </w:p>
    <w:p w:rsidR="003437CC" w:rsidRPr="003437CC" w:rsidRDefault="003437CC" w:rsidP="003437C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Theme="majorHAnsi" w:eastAsia="Times New Roman" w:hAnsiTheme="majorHAnsi" w:cs="Segoe UI"/>
          <w:color w:val="0D0D0D"/>
          <w:sz w:val="32"/>
          <w:szCs w:val="32"/>
          <w:lang w:bidi="ta-IN"/>
        </w:rPr>
      </w:pPr>
      <w:r>
        <w:rPr>
          <w:rFonts w:asciiTheme="majorHAnsi" w:eastAsia="Times New Roman" w:hAnsiTheme="majorHAnsi" w:cs="Segoe UI"/>
          <w:b/>
          <w:bCs/>
          <w:color w:val="0D0D0D"/>
          <w:sz w:val="32"/>
          <w:szCs w:val="32"/>
          <w:lang w:bidi="ta-IN"/>
        </w:rPr>
        <w:t xml:space="preserve">5. </w:t>
      </w:r>
      <w:r w:rsidRPr="003437CC">
        <w:rPr>
          <w:rFonts w:asciiTheme="majorHAnsi" w:eastAsia="Times New Roman" w:hAnsiTheme="majorHAnsi" w:cs="Segoe UI"/>
          <w:b/>
          <w:bCs/>
          <w:color w:val="0D0D0D"/>
          <w:sz w:val="32"/>
          <w:szCs w:val="32"/>
          <w:lang w:bidi="ta-IN"/>
        </w:rPr>
        <w:t>Data Modeling</w:t>
      </w:r>
      <w:r w:rsidRPr="003437CC">
        <w:rPr>
          <w:rFonts w:asciiTheme="majorHAnsi" w:eastAsia="Times New Roman" w:hAnsiTheme="majorHAnsi" w:cs="Segoe UI"/>
          <w:color w:val="0D0D0D"/>
          <w:sz w:val="32"/>
          <w:szCs w:val="32"/>
          <w:lang w:bidi="ta-IN"/>
        </w:rPr>
        <w:t>:</w:t>
      </w:r>
    </w:p>
    <w:p w:rsidR="003437CC" w:rsidRPr="003437CC" w:rsidRDefault="003437CC" w:rsidP="003437C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Theme="majorHAnsi" w:eastAsia="Times New Roman" w:hAnsiTheme="majorHAnsi" w:cs="Segoe UI"/>
          <w:color w:val="0D0D0D"/>
          <w:sz w:val="32"/>
          <w:szCs w:val="32"/>
          <w:lang w:bidi="ta-IN"/>
        </w:rPr>
      </w:pPr>
    </w:p>
    <w:p w:rsidR="003437CC" w:rsidRDefault="003437CC" w:rsidP="003437CC">
      <w:pPr>
        <w:numPr>
          <w:ilvl w:val="1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="Segoe UI"/>
          <w:color w:val="0D0D0D"/>
          <w:sz w:val="32"/>
          <w:szCs w:val="32"/>
          <w:lang w:bidi="ta-IN"/>
        </w:rPr>
      </w:pPr>
      <w:r w:rsidRPr="003437CC">
        <w:rPr>
          <w:rFonts w:asciiTheme="majorHAnsi" w:eastAsia="Times New Roman" w:hAnsiTheme="majorHAnsi" w:cs="Segoe UI"/>
          <w:color w:val="0D0D0D"/>
          <w:sz w:val="32"/>
          <w:szCs w:val="32"/>
          <w:lang w:bidi="ta-IN"/>
        </w:rPr>
        <w:t>Select appropriate machine learning or statistical models for analyzing cybercrime trends and predicting future threats.</w:t>
      </w:r>
    </w:p>
    <w:p w:rsidR="003437CC" w:rsidRPr="003437CC" w:rsidRDefault="003437CC" w:rsidP="003437C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360"/>
        <w:rPr>
          <w:rFonts w:asciiTheme="majorHAnsi" w:eastAsia="Times New Roman" w:hAnsiTheme="majorHAnsi" w:cs="Segoe UI"/>
          <w:color w:val="0D0D0D"/>
          <w:sz w:val="32"/>
          <w:szCs w:val="32"/>
          <w:lang w:bidi="ta-IN"/>
        </w:rPr>
      </w:pPr>
    </w:p>
    <w:p w:rsidR="003437CC" w:rsidRDefault="003437CC" w:rsidP="003437CC">
      <w:pPr>
        <w:numPr>
          <w:ilvl w:val="1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="Segoe UI"/>
          <w:color w:val="0D0D0D"/>
          <w:sz w:val="32"/>
          <w:szCs w:val="32"/>
          <w:lang w:bidi="ta-IN"/>
        </w:rPr>
      </w:pPr>
      <w:r w:rsidRPr="003437CC">
        <w:rPr>
          <w:rFonts w:asciiTheme="majorHAnsi" w:eastAsia="Times New Roman" w:hAnsiTheme="majorHAnsi" w:cs="Segoe UI"/>
          <w:color w:val="0D0D0D"/>
          <w:sz w:val="32"/>
          <w:szCs w:val="32"/>
          <w:lang w:bidi="ta-IN"/>
        </w:rPr>
        <w:t xml:space="preserve">Train and evaluate models using techniques such as cross-validation, </w:t>
      </w:r>
      <w:proofErr w:type="spellStart"/>
      <w:r w:rsidRPr="003437CC">
        <w:rPr>
          <w:rFonts w:asciiTheme="majorHAnsi" w:eastAsia="Times New Roman" w:hAnsiTheme="majorHAnsi" w:cs="Segoe UI"/>
          <w:color w:val="0D0D0D"/>
          <w:sz w:val="32"/>
          <w:szCs w:val="32"/>
          <w:lang w:bidi="ta-IN"/>
        </w:rPr>
        <w:t>hyperparameter</w:t>
      </w:r>
      <w:proofErr w:type="spellEnd"/>
      <w:r w:rsidRPr="003437CC">
        <w:rPr>
          <w:rFonts w:asciiTheme="majorHAnsi" w:eastAsia="Times New Roman" w:hAnsiTheme="majorHAnsi" w:cs="Segoe UI"/>
          <w:color w:val="0D0D0D"/>
          <w:sz w:val="32"/>
          <w:szCs w:val="32"/>
          <w:lang w:bidi="ta-IN"/>
        </w:rPr>
        <w:t xml:space="preserve"> tuning, and model selection.</w:t>
      </w:r>
    </w:p>
    <w:p w:rsidR="003437CC" w:rsidRPr="003437CC" w:rsidRDefault="003437CC" w:rsidP="003437C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Theme="majorHAnsi" w:eastAsia="Times New Roman" w:hAnsiTheme="majorHAnsi" w:cs="Segoe UI"/>
          <w:color w:val="0D0D0D"/>
          <w:sz w:val="32"/>
          <w:szCs w:val="32"/>
          <w:lang w:bidi="ta-IN"/>
        </w:rPr>
      </w:pPr>
    </w:p>
    <w:p w:rsidR="003437CC" w:rsidRPr="003437CC" w:rsidRDefault="003437CC" w:rsidP="003437CC">
      <w:pPr>
        <w:numPr>
          <w:ilvl w:val="1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="Segoe UI"/>
          <w:color w:val="0D0D0D"/>
          <w:sz w:val="32"/>
          <w:szCs w:val="32"/>
          <w:lang w:bidi="ta-IN"/>
        </w:rPr>
      </w:pPr>
      <w:r w:rsidRPr="003437CC">
        <w:rPr>
          <w:rFonts w:asciiTheme="majorHAnsi" w:eastAsia="Times New Roman" w:hAnsiTheme="majorHAnsi" w:cs="Segoe UI"/>
          <w:color w:val="0D0D0D"/>
          <w:sz w:val="32"/>
          <w:szCs w:val="32"/>
          <w:lang w:bidi="ta-IN"/>
        </w:rPr>
        <w:t>Consider employing anomaly detection algorithms for identifying unusual patterns indicative of cyber threats.</w:t>
      </w:r>
    </w:p>
    <w:p w:rsidR="003437CC" w:rsidRPr="003437CC" w:rsidRDefault="003437CC" w:rsidP="003437C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Theme="majorHAnsi" w:eastAsia="Times New Roman" w:hAnsiTheme="majorHAnsi" w:cs="Segoe UI"/>
          <w:color w:val="0D0D0D"/>
          <w:sz w:val="32"/>
          <w:szCs w:val="32"/>
          <w:lang w:bidi="ta-IN"/>
        </w:rPr>
      </w:pPr>
    </w:p>
    <w:p w:rsidR="003437CC" w:rsidRPr="003437CC" w:rsidRDefault="003437CC" w:rsidP="003437CC">
      <w:pPr>
        <w:pStyle w:val="ListParagraph"/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Theme="majorHAnsi" w:eastAsia="Times New Roman" w:hAnsiTheme="majorHAnsi" w:cs="Segoe UI"/>
          <w:color w:val="0D0D0D"/>
          <w:sz w:val="32"/>
          <w:szCs w:val="32"/>
          <w:lang w:bidi="ta-IN"/>
        </w:rPr>
      </w:pPr>
      <w:r w:rsidRPr="003437CC">
        <w:rPr>
          <w:rFonts w:asciiTheme="majorHAnsi" w:eastAsia="Times New Roman" w:hAnsiTheme="majorHAnsi" w:cs="Segoe UI"/>
          <w:b/>
          <w:bCs/>
          <w:color w:val="0D0D0D"/>
          <w:sz w:val="32"/>
          <w:szCs w:val="32"/>
          <w:lang w:bidi="ta-IN"/>
        </w:rPr>
        <w:t>Continuous Monitoring and Improvement</w:t>
      </w:r>
      <w:r w:rsidRPr="003437CC">
        <w:rPr>
          <w:rFonts w:asciiTheme="majorHAnsi" w:eastAsia="Times New Roman" w:hAnsiTheme="majorHAnsi" w:cs="Segoe UI"/>
          <w:color w:val="0D0D0D"/>
          <w:sz w:val="32"/>
          <w:szCs w:val="32"/>
          <w:lang w:bidi="ta-IN"/>
        </w:rPr>
        <w:t>:</w:t>
      </w:r>
    </w:p>
    <w:p w:rsidR="003437CC" w:rsidRPr="003437CC" w:rsidRDefault="003437CC" w:rsidP="003437C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Theme="majorHAnsi" w:eastAsia="Times New Roman" w:hAnsiTheme="majorHAnsi" w:cs="Segoe UI"/>
          <w:color w:val="0D0D0D"/>
          <w:sz w:val="32"/>
          <w:szCs w:val="32"/>
          <w:lang w:bidi="ta-IN"/>
        </w:rPr>
      </w:pPr>
    </w:p>
    <w:p w:rsidR="003437CC" w:rsidRDefault="003437CC" w:rsidP="003437CC">
      <w:pPr>
        <w:numPr>
          <w:ilvl w:val="1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="Segoe UI"/>
          <w:color w:val="0D0D0D"/>
          <w:sz w:val="32"/>
          <w:szCs w:val="32"/>
          <w:lang w:bidi="ta-IN"/>
        </w:rPr>
      </w:pPr>
      <w:r w:rsidRPr="003437CC">
        <w:rPr>
          <w:rFonts w:asciiTheme="majorHAnsi" w:eastAsia="Times New Roman" w:hAnsiTheme="majorHAnsi" w:cs="Segoe UI"/>
          <w:color w:val="0D0D0D"/>
          <w:sz w:val="32"/>
          <w:szCs w:val="32"/>
          <w:lang w:bidi="ta-IN"/>
        </w:rPr>
        <w:t>Continuously monitor cybercrime trends and evaluate the effectiveness of mitigation strategies.</w:t>
      </w:r>
    </w:p>
    <w:p w:rsidR="003437CC" w:rsidRPr="003437CC" w:rsidRDefault="003437CC" w:rsidP="003437C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360"/>
        <w:rPr>
          <w:rFonts w:asciiTheme="majorHAnsi" w:eastAsia="Times New Roman" w:hAnsiTheme="majorHAnsi" w:cs="Segoe UI"/>
          <w:color w:val="0D0D0D"/>
          <w:sz w:val="32"/>
          <w:szCs w:val="32"/>
          <w:lang w:bidi="ta-IN"/>
        </w:rPr>
      </w:pPr>
    </w:p>
    <w:p w:rsidR="003437CC" w:rsidRDefault="003437CC" w:rsidP="003437CC">
      <w:pPr>
        <w:numPr>
          <w:ilvl w:val="1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="Segoe UI"/>
          <w:color w:val="0D0D0D"/>
          <w:sz w:val="32"/>
          <w:szCs w:val="32"/>
          <w:lang w:bidi="ta-IN"/>
        </w:rPr>
      </w:pPr>
      <w:r w:rsidRPr="003437CC">
        <w:rPr>
          <w:rFonts w:asciiTheme="majorHAnsi" w:eastAsia="Times New Roman" w:hAnsiTheme="majorHAnsi" w:cs="Segoe UI"/>
          <w:color w:val="0D0D0D"/>
          <w:sz w:val="32"/>
          <w:szCs w:val="32"/>
          <w:lang w:bidi="ta-IN"/>
        </w:rPr>
        <w:t>Adapt and refine strategies based on emerging threats, changing attack patterns, and feedback from incident response activities.</w:t>
      </w:r>
    </w:p>
    <w:p w:rsidR="003437CC" w:rsidRDefault="003437CC" w:rsidP="003437CC">
      <w:pPr>
        <w:pStyle w:val="ListParagraph"/>
        <w:rPr>
          <w:rFonts w:asciiTheme="majorHAnsi" w:eastAsia="Times New Roman" w:hAnsiTheme="majorHAnsi" w:cs="Segoe UI"/>
          <w:color w:val="0D0D0D"/>
          <w:sz w:val="32"/>
          <w:szCs w:val="32"/>
          <w:lang w:bidi="ta-IN"/>
        </w:rPr>
      </w:pPr>
    </w:p>
    <w:p w:rsidR="003437CC" w:rsidRDefault="003437CC" w:rsidP="003437C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="Segoe UI"/>
          <w:color w:val="0D0D0D"/>
          <w:sz w:val="32"/>
          <w:szCs w:val="32"/>
          <w:lang w:bidi="ta-IN"/>
        </w:rPr>
      </w:pPr>
      <w:proofErr w:type="gramStart"/>
      <w:r>
        <w:rPr>
          <w:rFonts w:asciiTheme="majorHAnsi" w:eastAsia="Times New Roman" w:hAnsiTheme="majorHAnsi" w:cs="Segoe UI"/>
          <w:color w:val="0D0D0D"/>
          <w:sz w:val="32"/>
          <w:szCs w:val="32"/>
          <w:lang w:bidi="ta-IN"/>
        </w:rPr>
        <w:t>Ex :</w:t>
      </w:r>
      <w:proofErr w:type="gramEnd"/>
    </w:p>
    <w:p w:rsidR="003437CC" w:rsidRDefault="003437CC" w:rsidP="003437C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="Segoe UI"/>
          <w:color w:val="0D0D0D"/>
          <w:sz w:val="32"/>
          <w:szCs w:val="32"/>
          <w:lang w:bidi="ta-IN"/>
        </w:rPr>
      </w:pPr>
    </w:p>
    <w:p w:rsidR="003437CC" w:rsidRPr="003437CC" w:rsidRDefault="00AD7659" w:rsidP="003437C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="Segoe UI"/>
          <w:color w:val="0D0D0D"/>
          <w:sz w:val="32"/>
          <w:szCs w:val="32"/>
          <w:lang w:bidi="ta-IN"/>
        </w:rPr>
      </w:pPr>
      <w:r>
        <w:rPr>
          <w:rFonts w:asciiTheme="majorHAnsi" w:eastAsia="Times New Roman" w:hAnsiTheme="majorHAnsi" w:cs="Segoe UI"/>
          <w:noProof/>
          <w:color w:val="0D0D0D"/>
          <w:sz w:val="32"/>
          <w:szCs w:val="32"/>
          <w:lang w:bidi="ta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9277350" cy="5029200"/>
            <wp:effectExtent l="0" t="0" r="0" b="0"/>
            <wp:wrapSquare wrapText="bothSides"/>
            <wp:docPr id="1" name="Picture 0" descr="cybercrime-statistics-reported-losses-past-decade-1024x6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ybercrime-statistics-reported-losses-past-decade-1024x618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7735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C69F6">
        <w:rPr>
          <w:rFonts w:asciiTheme="majorHAnsi" w:eastAsia="Times New Roman" w:hAnsiTheme="majorHAnsi" w:cs="Segoe UI"/>
          <w:color w:val="0D0D0D"/>
          <w:sz w:val="32"/>
          <w:szCs w:val="32"/>
          <w:lang w:bidi="ta-IN"/>
        </w:rPr>
        <w:br w:type="textWrapping" w:clear="all"/>
      </w:r>
    </w:p>
    <w:p w:rsidR="003437CC" w:rsidRPr="003437CC" w:rsidRDefault="003437CC" w:rsidP="003437C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Theme="majorHAnsi" w:eastAsia="Times New Roman" w:hAnsiTheme="majorHAnsi" w:cs="Segoe UI"/>
          <w:color w:val="0D0D0D"/>
          <w:sz w:val="32"/>
          <w:szCs w:val="32"/>
          <w:lang w:bidi="ta-IN"/>
        </w:rPr>
      </w:pPr>
    </w:p>
    <w:p w:rsidR="003437CC" w:rsidRDefault="00DC69F6" w:rsidP="003437C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Theme="majorHAnsi" w:eastAsia="Times New Roman" w:hAnsiTheme="majorHAnsi" w:cs="Segoe UI"/>
          <w:b/>
          <w:bCs/>
          <w:color w:val="0D0D0D"/>
          <w:sz w:val="32"/>
          <w:szCs w:val="32"/>
          <w:lang w:bidi="ta-IN"/>
        </w:rPr>
      </w:pPr>
      <w:proofErr w:type="gramStart"/>
      <w:r w:rsidRPr="00DC69F6">
        <w:rPr>
          <w:rFonts w:asciiTheme="majorHAnsi" w:eastAsia="Times New Roman" w:hAnsiTheme="majorHAnsi" w:cs="Segoe UI"/>
          <w:b/>
          <w:bCs/>
          <w:color w:val="0D0D0D"/>
          <w:sz w:val="32"/>
          <w:szCs w:val="32"/>
          <w:lang w:bidi="ta-IN"/>
        </w:rPr>
        <w:t>Insights :</w:t>
      </w:r>
      <w:proofErr w:type="gramEnd"/>
    </w:p>
    <w:p w:rsidR="00DC69F6" w:rsidRPr="00DC69F6" w:rsidRDefault="00DC69F6" w:rsidP="003437C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Theme="majorHAnsi" w:eastAsia="Times New Roman" w:hAnsiTheme="majorHAnsi" w:cs="Segoe UI"/>
          <w:b/>
          <w:bCs/>
          <w:color w:val="0D0D0D"/>
          <w:sz w:val="32"/>
          <w:szCs w:val="32"/>
          <w:lang w:bidi="ta-IN"/>
        </w:rPr>
      </w:pPr>
    </w:p>
    <w:p w:rsidR="00DC69F6" w:rsidRPr="00DC69F6" w:rsidRDefault="00DC69F6" w:rsidP="00DC69F6">
      <w:pPr>
        <w:pStyle w:val="ListParagraph"/>
        <w:numPr>
          <w:ilvl w:val="0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Theme="majorHAnsi" w:eastAsia="Times New Roman" w:hAnsiTheme="majorHAnsi" w:cs="Segoe UI"/>
          <w:b/>
          <w:bCs/>
          <w:color w:val="0D0D0D"/>
          <w:sz w:val="32"/>
          <w:szCs w:val="32"/>
          <w:lang w:bidi="ta-IN"/>
        </w:rPr>
      </w:pPr>
      <w:r w:rsidRPr="00DC69F6">
        <w:rPr>
          <w:rFonts w:asciiTheme="majorHAnsi" w:hAnsiTheme="majorHAnsi" w:cs="Arial"/>
          <w:color w:val="4D5156"/>
          <w:sz w:val="32"/>
          <w:szCs w:val="32"/>
          <w:shd w:val="clear" w:color="auto" w:fill="FFFFFF"/>
        </w:rPr>
        <w:t>Nearly 34% of users in India were targeted by local threats in the year 2023, making the country the </w:t>
      </w:r>
      <w:r w:rsidRPr="00DC69F6">
        <w:rPr>
          <w:rFonts w:asciiTheme="majorHAnsi" w:hAnsiTheme="majorHAnsi" w:cs="Arial"/>
          <w:color w:val="040C28"/>
          <w:sz w:val="32"/>
          <w:szCs w:val="32"/>
          <w:shd w:val="clear" w:color="auto" w:fill="D3E3FD"/>
        </w:rPr>
        <w:t>80th most targeted in the world</w:t>
      </w:r>
      <w:r w:rsidRPr="00DC69F6">
        <w:rPr>
          <w:rFonts w:asciiTheme="majorHAnsi" w:hAnsiTheme="majorHAnsi" w:cs="Arial"/>
          <w:color w:val="4D5156"/>
          <w:sz w:val="32"/>
          <w:szCs w:val="32"/>
          <w:shd w:val="clear" w:color="auto" w:fill="FFFFFF"/>
        </w:rPr>
        <w:t>. </w:t>
      </w:r>
    </w:p>
    <w:p w:rsidR="00DC69F6" w:rsidRPr="00DC69F6" w:rsidRDefault="00DC69F6" w:rsidP="00DC69F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360"/>
        <w:rPr>
          <w:rFonts w:asciiTheme="majorHAnsi" w:eastAsia="Times New Roman" w:hAnsiTheme="majorHAnsi" w:cs="Segoe UI"/>
          <w:b/>
          <w:bCs/>
          <w:color w:val="0D0D0D"/>
          <w:sz w:val="32"/>
          <w:szCs w:val="32"/>
          <w:lang w:bidi="ta-IN"/>
        </w:rPr>
      </w:pPr>
    </w:p>
    <w:p w:rsidR="00DC69F6" w:rsidRPr="00DC69F6" w:rsidRDefault="00DC69F6" w:rsidP="00DC69F6">
      <w:pPr>
        <w:pStyle w:val="ListParagraph"/>
        <w:numPr>
          <w:ilvl w:val="0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Theme="majorHAnsi" w:eastAsia="Times New Roman" w:hAnsiTheme="majorHAnsi" w:cs="Segoe UI"/>
          <w:b/>
          <w:bCs/>
          <w:color w:val="0D0D0D"/>
          <w:sz w:val="32"/>
          <w:szCs w:val="32"/>
          <w:lang w:bidi="ta-IN"/>
        </w:rPr>
      </w:pPr>
      <w:r w:rsidRPr="00DC69F6">
        <w:rPr>
          <w:rFonts w:asciiTheme="majorHAnsi" w:hAnsiTheme="majorHAnsi" w:cs="Arial"/>
          <w:color w:val="273163"/>
          <w:sz w:val="32"/>
          <w:szCs w:val="32"/>
        </w:rPr>
        <w:t>The average cost of a data breach was $4.45 million in 2023, the highest average on record. (</w:t>
      </w:r>
      <w:hyperlink r:id="rId6" w:tgtFrame="_blank" w:history="1">
        <w:r w:rsidRPr="00DC69F6">
          <w:rPr>
            <w:rStyle w:val="Hyperlink"/>
            <w:rFonts w:asciiTheme="majorHAnsi" w:hAnsiTheme="majorHAnsi" w:cs="Arial"/>
            <w:sz w:val="32"/>
            <w:szCs w:val="32"/>
          </w:rPr>
          <w:t>IBM</w:t>
        </w:r>
      </w:hyperlink>
      <w:r w:rsidRPr="00DC69F6">
        <w:rPr>
          <w:rFonts w:asciiTheme="majorHAnsi" w:hAnsiTheme="majorHAnsi" w:cs="Arial"/>
          <w:color w:val="273163"/>
          <w:sz w:val="32"/>
          <w:szCs w:val="32"/>
        </w:rPr>
        <w:t>)</w:t>
      </w:r>
    </w:p>
    <w:p w:rsidR="00DC69F6" w:rsidRPr="00DC69F6" w:rsidRDefault="00DC69F6" w:rsidP="00DC69F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Theme="majorHAnsi" w:eastAsia="Times New Roman" w:hAnsiTheme="majorHAnsi" w:cs="Segoe UI"/>
          <w:b/>
          <w:bCs/>
          <w:color w:val="0D0D0D"/>
          <w:sz w:val="32"/>
          <w:szCs w:val="32"/>
          <w:lang w:bidi="ta-IN"/>
        </w:rPr>
      </w:pPr>
    </w:p>
    <w:p w:rsidR="00DC69F6" w:rsidRPr="00DC69F6" w:rsidRDefault="00DC69F6" w:rsidP="00DC69F6">
      <w:pPr>
        <w:pStyle w:val="ListParagraph"/>
        <w:numPr>
          <w:ilvl w:val="0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Theme="majorHAnsi" w:eastAsia="Times New Roman" w:hAnsiTheme="majorHAnsi" w:cs="Segoe UI"/>
          <w:b/>
          <w:bCs/>
          <w:color w:val="0D0D0D"/>
          <w:sz w:val="32"/>
          <w:szCs w:val="32"/>
          <w:lang w:bidi="ta-IN"/>
        </w:rPr>
      </w:pPr>
      <w:r w:rsidRPr="00DC69F6">
        <w:rPr>
          <w:rFonts w:asciiTheme="majorHAnsi" w:hAnsiTheme="majorHAnsi" w:cs="Arial"/>
          <w:color w:val="273163"/>
          <w:sz w:val="32"/>
          <w:szCs w:val="32"/>
        </w:rPr>
        <w:t>The likelihood that a cybercrime entity is detected and prosecuted in the U.S. is estimated at around 0.05 percent.</w:t>
      </w:r>
      <w:r w:rsidR="006D4402" w:rsidRPr="006D4402">
        <w:rPr>
          <w:rFonts w:ascii="Arial" w:hAnsi="Arial" w:cs="Arial"/>
          <w:color w:val="273163"/>
          <w:sz w:val="48"/>
          <w:szCs w:val="48"/>
        </w:rPr>
        <w:t xml:space="preserve"> </w:t>
      </w:r>
      <w:r w:rsidR="006D4402" w:rsidRPr="006D4402">
        <w:rPr>
          <w:rFonts w:ascii="Arial" w:hAnsi="Arial" w:cs="Arial"/>
          <w:color w:val="273163"/>
          <w:sz w:val="32"/>
          <w:szCs w:val="32"/>
        </w:rPr>
        <w:t>(</w:t>
      </w:r>
      <w:hyperlink r:id="rId7" w:anchor="chapter-3-digital-dependencies-and-cyber-vulnerabilities" w:tgtFrame="_blank" w:history="1">
        <w:r w:rsidR="006D4402" w:rsidRPr="006D4402">
          <w:rPr>
            <w:rStyle w:val="Hyperlink"/>
            <w:rFonts w:ascii="Arial" w:hAnsi="Arial" w:cs="Arial"/>
            <w:sz w:val="32"/>
            <w:szCs w:val="32"/>
          </w:rPr>
          <w:t>World Economic Forum</w:t>
        </w:r>
      </w:hyperlink>
      <w:r w:rsidR="006D4402" w:rsidRPr="006D4402">
        <w:rPr>
          <w:rFonts w:ascii="Arial" w:hAnsi="Arial" w:cs="Arial"/>
          <w:color w:val="273163"/>
          <w:sz w:val="32"/>
          <w:szCs w:val="32"/>
        </w:rPr>
        <w:t>)</w:t>
      </w:r>
    </w:p>
    <w:p w:rsidR="00DC69F6" w:rsidRPr="00DC69F6" w:rsidRDefault="00DC69F6" w:rsidP="00DC69F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Theme="majorHAnsi" w:eastAsia="Times New Roman" w:hAnsiTheme="majorHAnsi" w:cs="Segoe UI"/>
          <w:b/>
          <w:bCs/>
          <w:color w:val="0D0D0D"/>
          <w:sz w:val="32"/>
          <w:szCs w:val="32"/>
          <w:lang w:bidi="ta-IN"/>
        </w:rPr>
      </w:pPr>
    </w:p>
    <w:p w:rsidR="00DC69F6" w:rsidRPr="00DC69F6" w:rsidRDefault="00DC69F6" w:rsidP="00DC69F6">
      <w:pPr>
        <w:pStyle w:val="ListParagraph"/>
        <w:numPr>
          <w:ilvl w:val="0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Theme="majorHAnsi" w:eastAsia="Times New Roman" w:hAnsiTheme="majorHAnsi" w:cs="Segoe UI"/>
          <w:b/>
          <w:bCs/>
          <w:color w:val="0D0D0D"/>
          <w:sz w:val="32"/>
          <w:szCs w:val="32"/>
          <w:lang w:bidi="ta-IN"/>
        </w:rPr>
      </w:pPr>
      <w:r w:rsidRPr="00DC69F6">
        <w:rPr>
          <w:rFonts w:asciiTheme="majorHAnsi" w:hAnsiTheme="majorHAnsi" w:cs="Arial"/>
          <w:color w:val="273163"/>
          <w:sz w:val="32"/>
          <w:szCs w:val="32"/>
        </w:rPr>
        <w:t>A 2021 LinkedIn data breach exposed the personal information of 700 million users or about 93 percent of all LinkedIn members.</w:t>
      </w:r>
      <w:r w:rsidR="006D4402" w:rsidRPr="006D4402">
        <w:rPr>
          <w:rFonts w:ascii="Arial" w:hAnsi="Arial" w:cs="Arial"/>
          <w:color w:val="273163"/>
          <w:sz w:val="48"/>
          <w:szCs w:val="48"/>
        </w:rPr>
        <w:t xml:space="preserve"> </w:t>
      </w:r>
      <w:r w:rsidR="006D4402" w:rsidRPr="006D4402">
        <w:rPr>
          <w:rFonts w:ascii="Arial" w:hAnsi="Arial" w:cs="Arial"/>
          <w:color w:val="273163"/>
          <w:sz w:val="32"/>
          <w:szCs w:val="32"/>
        </w:rPr>
        <w:t>(</w:t>
      </w:r>
      <w:hyperlink r:id="rId8" w:tgtFrame="_blank" w:history="1">
        <w:r w:rsidR="006D4402" w:rsidRPr="006D4402">
          <w:rPr>
            <w:rStyle w:val="Hyperlink"/>
            <w:rFonts w:ascii="Arial" w:hAnsi="Arial" w:cs="Arial"/>
            <w:sz w:val="32"/>
            <w:szCs w:val="32"/>
          </w:rPr>
          <w:t>Restore</w:t>
        </w:r>
        <w:r w:rsidR="006D4402">
          <w:rPr>
            <w:rStyle w:val="Hyperlink"/>
            <w:rFonts w:ascii="Arial" w:hAnsi="Arial" w:cs="Arial"/>
            <w:sz w:val="32"/>
            <w:szCs w:val="32"/>
          </w:rPr>
          <w:t xml:space="preserve"> </w:t>
        </w:r>
        <w:r w:rsidR="006D4402" w:rsidRPr="006D4402">
          <w:rPr>
            <w:rStyle w:val="Hyperlink"/>
            <w:rFonts w:ascii="Arial" w:hAnsi="Arial" w:cs="Arial"/>
            <w:sz w:val="32"/>
            <w:szCs w:val="32"/>
          </w:rPr>
          <w:t>Privacy</w:t>
        </w:r>
      </w:hyperlink>
      <w:r w:rsidR="006D4402" w:rsidRPr="006D4402">
        <w:rPr>
          <w:rFonts w:ascii="Arial" w:hAnsi="Arial" w:cs="Arial"/>
          <w:color w:val="273163"/>
          <w:sz w:val="32"/>
          <w:szCs w:val="32"/>
        </w:rPr>
        <w:t>)</w:t>
      </w:r>
    </w:p>
    <w:p w:rsidR="00DC69F6" w:rsidRPr="00DC69F6" w:rsidRDefault="00DC69F6" w:rsidP="00DC69F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Theme="majorHAnsi" w:eastAsia="Times New Roman" w:hAnsiTheme="majorHAnsi" w:cs="Segoe UI"/>
          <w:b/>
          <w:bCs/>
          <w:color w:val="0D0D0D"/>
          <w:sz w:val="32"/>
          <w:szCs w:val="32"/>
          <w:lang w:bidi="ta-IN"/>
        </w:rPr>
      </w:pPr>
    </w:p>
    <w:p w:rsidR="00DC69F6" w:rsidRPr="006D4402" w:rsidRDefault="00DC69F6" w:rsidP="00DC69F6">
      <w:pPr>
        <w:pStyle w:val="ListParagraph"/>
        <w:numPr>
          <w:ilvl w:val="0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Theme="majorHAnsi" w:eastAsia="Times New Roman" w:hAnsiTheme="majorHAnsi" w:cs="Segoe UI"/>
          <w:b/>
          <w:bCs/>
          <w:color w:val="0D0D0D"/>
          <w:sz w:val="32"/>
          <w:szCs w:val="32"/>
          <w:lang w:bidi="ta-IN"/>
        </w:rPr>
      </w:pPr>
      <w:r w:rsidRPr="00DC69F6">
        <w:rPr>
          <w:rFonts w:asciiTheme="majorHAnsi" w:hAnsiTheme="majorHAnsi" w:cs="Arial"/>
          <w:color w:val="273163"/>
          <w:sz w:val="32"/>
          <w:szCs w:val="32"/>
        </w:rPr>
        <w:t>An attack on Microsoft in March 2021 affected more than 30,000 organizations in the U.S., including businesses and government agencies</w:t>
      </w:r>
      <w:r w:rsidRPr="006D4402">
        <w:rPr>
          <w:rFonts w:ascii="Arial" w:hAnsi="Arial" w:cs="Arial"/>
          <w:color w:val="273163"/>
          <w:sz w:val="32"/>
          <w:szCs w:val="32"/>
        </w:rPr>
        <w:t>. </w:t>
      </w:r>
      <w:r w:rsidR="006D4402" w:rsidRPr="006D4402">
        <w:rPr>
          <w:rFonts w:ascii="Arial" w:hAnsi="Arial" w:cs="Arial"/>
          <w:color w:val="273163"/>
          <w:sz w:val="32"/>
          <w:szCs w:val="32"/>
        </w:rPr>
        <w:t>(</w:t>
      </w:r>
      <w:hyperlink r:id="rId9" w:tgtFrame="_blank" w:history="1">
        <w:r w:rsidR="006D4402" w:rsidRPr="006D4402">
          <w:rPr>
            <w:rStyle w:val="Hyperlink"/>
            <w:rFonts w:ascii="Arial" w:hAnsi="Arial" w:cs="Arial"/>
            <w:sz w:val="32"/>
            <w:szCs w:val="32"/>
          </w:rPr>
          <w:t>Microsoft</w:t>
        </w:r>
      </w:hyperlink>
      <w:r w:rsidR="006D4402" w:rsidRPr="006D4402">
        <w:rPr>
          <w:rFonts w:ascii="Arial" w:hAnsi="Arial" w:cs="Arial"/>
          <w:color w:val="273163"/>
          <w:sz w:val="32"/>
          <w:szCs w:val="32"/>
        </w:rPr>
        <w:t>)</w:t>
      </w:r>
    </w:p>
    <w:p w:rsidR="006D4402" w:rsidRPr="006D4402" w:rsidRDefault="006D4402" w:rsidP="006D4402">
      <w:pPr>
        <w:pStyle w:val="ListParagraph"/>
        <w:rPr>
          <w:rFonts w:asciiTheme="majorHAnsi" w:eastAsia="Times New Roman" w:hAnsiTheme="majorHAnsi" w:cs="Segoe UI"/>
          <w:b/>
          <w:bCs/>
          <w:color w:val="0D0D0D"/>
          <w:sz w:val="32"/>
          <w:szCs w:val="32"/>
          <w:lang w:bidi="ta-IN"/>
        </w:rPr>
      </w:pPr>
    </w:p>
    <w:p w:rsidR="006D4402" w:rsidRPr="00DC69F6" w:rsidRDefault="004A2093" w:rsidP="006D4402">
      <w:pPr>
        <w:pStyle w:val="ListParagraph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Theme="majorHAnsi" w:eastAsia="Times New Roman" w:hAnsiTheme="majorHAnsi" w:cs="Segoe UI"/>
          <w:b/>
          <w:bCs/>
          <w:color w:val="0D0D0D"/>
          <w:sz w:val="32"/>
          <w:szCs w:val="32"/>
          <w:lang w:bidi="ta-IN"/>
        </w:rPr>
      </w:pPr>
      <w:r>
        <w:rPr>
          <w:rFonts w:asciiTheme="majorHAnsi" w:eastAsia="Times New Roman" w:hAnsiTheme="majorHAnsi" w:cs="Segoe UI"/>
          <w:b/>
          <w:bCs/>
          <w:noProof/>
          <w:color w:val="0D0D0D"/>
          <w:sz w:val="32"/>
          <w:szCs w:val="32"/>
          <w:lang w:bidi="ta-IN"/>
        </w:rPr>
        <w:drawing>
          <wp:inline distT="0" distB="0" distL="0" distR="0">
            <wp:extent cx="4343400" cy="6610350"/>
            <wp:effectExtent l="19050" t="0" r="0" b="0"/>
            <wp:docPr id="2" name="Picture 1" descr="download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2)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661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A71" w:rsidRPr="00230AF7" w:rsidRDefault="006F5A71" w:rsidP="00230AF7">
      <w:pPr>
        <w:jc w:val="both"/>
        <w:rPr>
          <w:rFonts w:asciiTheme="majorHAnsi" w:hAnsiTheme="majorHAnsi" w:cstheme="minorHAnsi"/>
          <w:sz w:val="32"/>
          <w:szCs w:val="32"/>
        </w:rPr>
      </w:pPr>
    </w:p>
    <w:sectPr w:rsidR="006F5A71" w:rsidRPr="00230AF7" w:rsidSect="006F5A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B03336"/>
    <w:multiLevelType w:val="multilevel"/>
    <w:tmpl w:val="C58E76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2D140FEE"/>
    <w:multiLevelType w:val="multilevel"/>
    <w:tmpl w:val="BBEE4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DA72B1E"/>
    <w:multiLevelType w:val="multilevel"/>
    <w:tmpl w:val="9BD85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0CA59F8"/>
    <w:multiLevelType w:val="hybridMultilevel"/>
    <w:tmpl w:val="9EAA5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6C32EC"/>
    <w:multiLevelType w:val="hybridMultilevel"/>
    <w:tmpl w:val="4FE8E10E"/>
    <w:lvl w:ilvl="0" w:tplc="63E0EE58">
      <w:start w:val="3"/>
      <w:numFmt w:val="decimal"/>
      <w:lvlText w:val="%1."/>
      <w:lvlJc w:val="left"/>
      <w:pPr>
        <w:ind w:left="7241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7601" w:hanging="360"/>
      </w:pPr>
    </w:lvl>
    <w:lvl w:ilvl="2" w:tplc="0409001B" w:tentative="1">
      <w:start w:val="1"/>
      <w:numFmt w:val="lowerRoman"/>
      <w:lvlText w:val="%3."/>
      <w:lvlJc w:val="right"/>
      <w:pPr>
        <w:ind w:left="8321" w:hanging="180"/>
      </w:pPr>
    </w:lvl>
    <w:lvl w:ilvl="3" w:tplc="0409000F" w:tentative="1">
      <w:start w:val="1"/>
      <w:numFmt w:val="decimal"/>
      <w:lvlText w:val="%4."/>
      <w:lvlJc w:val="left"/>
      <w:pPr>
        <w:ind w:left="9041" w:hanging="360"/>
      </w:pPr>
    </w:lvl>
    <w:lvl w:ilvl="4" w:tplc="04090019" w:tentative="1">
      <w:start w:val="1"/>
      <w:numFmt w:val="lowerLetter"/>
      <w:lvlText w:val="%5."/>
      <w:lvlJc w:val="left"/>
      <w:pPr>
        <w:ind w:left="9761" w:hanging="360"/>
      </w:pPr>
    </w:lvl>
    <w:lvl w:ilvl="5" w:tplc="0409001B" w:tentative="1">
      <w:start w:val="1"/>
      <w:numFmt w:val="lowerRoman"/>
      <w:lvlText w:val="%6."/>
      <w:lvlJc w:val="right"/>
      <w:pPr>
        <w:ind w:left="10481" w:hanging="180"/>
      </w:pPr>
    </w:lvl>
    <w:lvl w:ilvl="6" w:tplc="0409000F" w:tentative="1">
      <w:start w:val="1"/>
      <w:numFmt w:val="decimal"/>
      <w:lvlText w:val="%7."/>
      <w:lvlJc w:val="left"/>
      <w:pPr>
        <w:ind w:left="11201" w:hanging="360"/>
      </w:pPr>
    </w:lvl>
    <w:lvl w:ilvl="7" w:tplc="04090019" w:tentative="1">
      <w:start w:val="1"/>
      <w:numFmt w:val="lowerLetter"/>
      <w:lvlText w:val="%8."/>
      <w:lvlJc w:val="left"/>
      <w:pPr>
        <w:ind w:left="11921" w:hanging="360"/>
      </w:pPr>
    </w:lvl>
    <w:lvl w:ilvl="8" w:tplc="0409001B" w:tentative="1">
      <w:start w:val="1"/>
      <w:numFmt w:val="lowerRoman"/>
      <w:lvlText w:val="%9."/>
      <w:lvlJc w:val="right"/>
      <w:pPr>
        <w:ind w:left="12641" w:hanging="180"/>
      </w:pPr>
    </w:lvl>
  </w:abstractNum>
  <w:abstractNum w:abstractNumId="5">
    <w:nsid w:val="4C8428BF"/>
    <w:multiLevelType w:val="multilevel"/>
    <w:tmpl w:val="AB5EAF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>
    <w:nsid w:val="508076CE"/>
    <w:multiLevelType w:val="multilevel"/>
    <w:tmpl w:val="293647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>
    <w:nsid w:val="50C84226"/>
    <w:multiLevelType w:val="multilevel"/>
    <w:tmpl w:val="DB18A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45B7281"/>
    <w:multiLevelType w:val="hybridMultilevel"/>
    <w:tmpl w:val="41747E02"/>
    <w:lvl w:ilvl="0" w:tplc="D02CAC44">
      <w:start w:val="6"/>
      <w:numFmt w:val="decimal"/>
      <w:lvlText w:val="%1."/>
      <w:lvlJc w:val="left"/>
      <w:pPr>
        <w:ind w:left="43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9">
    <w:nsid w:val="55B964B5"/>
    <w:multiLevelType w:val="hybridMultilevel"/>
    <w:tmpl w:val="783AB1CE"/>
    <w:lvl w:ilvl="0" w:tplc="0409000F">
      <w:start w:val="1"/>
      <w:numFmt w:val="decimal"/>
      <w:lvlText w:val="%1."/>
      <w:lvlJc w:val="left"/>
      <w:pPr>
        <w:ind w:left="51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0">
    <w:nsid w:val="567C15B1"/>
    <w:multiLevelType w:val="hybridMultilevel"/>
    <w:tmpl w:val="1024B818"/>
    <w:lvl w:ilvl="0" w:tplc="37787452">
      <w:start w:val="5"/>
      <w:numFmt w:val="decimal"/>
      <w:lvlText w:val="%1."/>
      <w:lvlJc w:val="left"/>
      <w:pPr>
        <w:ind w:left="79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1">
    <w:nsid w:val="64C94B81"/>
    <w:multiLevelType w:val="multilevel"/>
    <w:tmpl w:val="8C5AD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F4A2BDC"/>
    <w:multiLevelType w:val="multilevel"/>
    <w:tmpl w:val="AA122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52732DF"/>
    <w:multiLevelType w:val="hybridMultilevel"/>
    <w:tmpl w:val="8DCAF574"/>
    <w:lvl w:ilvl="0" w:tplc="D02CAC44">
      <w:start w:val="6"/>
      <w:numFmt w:val="decimal"/>
      <w:lvlText w:val="%1."/>
      <w:lvlJc w:val="left"/>
      <w:pPr>
        <w:ind w:left="43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0"/>
  </w:num>
  <w:num w:numId="5">
    <w:abstractNumId w:val="12"/>
  </w:num>
  <w:num w:numId="6">
    <w:abstractNumId w:val="5"/>
  </w:num>
  <w:num w:numId="7">
    <w:abstractNumId w:val="1"/>
  </w:num>
  <w:num w:numId="8">
    <w:abstractNumId w:val="11"/>
  </w:num>
  <w:num w:numId="9">
    <w:abstractNumId w:val="10"/>
  </w:num>
  <w:num w:numId="10">
    <w:abstractNumId w:val="6"/>
  </w:num>
  <w:num w:numId="11">
    <w:abstractNumId w:val="8"/>
  </w:num>
  <w:num w:numId="12">
    <w:abstractNumId w:val="3"/>
  </w:num>
  <w:num w:numId="13">
    <w:abstractNumId w:val="13"/>
  </w:num>
  <w:num w:numId="1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90"/>
  <w:proofState w:spelling="clean" w:grammar="clean"/>
  <w:defaultTabStop w:val="720"/>
  <w:characterSpacingControl w:val="doNotCompress"/>
  <w:compat/>
  <w:rsids>
    <w:rsidRoot w:val="00230AF7"/>
    <w:rsid w:val="00230AF7"/>
    <w:rsid w:val="003437CC"/>
    <w:rsid w:val="0037151C"/>
    <w:rsid w:val="004A2093"/>
    <w:rsid w:val="006D4402"/>
    <w:rsid w:val="006F5A71"/>
    <w:rsid w:val="00AD7659"/>
    <w:rsid w:val="00DC69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0AF7"/>
    <w:pPr>
      <w:spacing w:after="160" w:line="259" w:lineRule="auto"/>
    </w:pPr>
    <w:rPr>
      <w:rFonts w:ascii="Calibri" w:eastAsia="Calibri" w:hAnsi="Calibri" w:cs="Calibri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30A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  <w:style w:type="character" w:styleId="Strong">
    <w:name w:val="Strong"/>
    <w:basedOn w:val="DefaultParagraphFont"/>
    <w:uiPriority w:val="22"/>
    <w:qFormat/>
    <w:rsid w:val="00230AF7"/>
    <w:rPr>
      <w:b/>
      <w:bCs/>
    </w:rPr>
  </w:style>
  <w:style w:type="paragraph" w:styleId="ListParagraph">
    <w:name w:val="List Paragraph"/>
    <w:basedOn w:val="Normal"/>
    <w:uiPriority w:val="34"/>
    <w:qFormat/>
    <w:rsid w:val="00230AF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76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659"/>
    <w:rPr>
      <w:rFonts w:ascii="Tahoma" w:eastAsia="Calibri" w:hAnsi="Tahoma" w:cs="Tahoma"/>
      <w:sz w:val="16"/>
      <w:szCs w:val="16"/>
      <w:lang w:bidi="ar-SA"/>
    </w:rPr>
  </w:style>
  <w:style w:type="character" w:styleId="Hyperlink">
    <w:name w:val="Hyperlink"/>
    <w:basedOn w:val="DefaultParagraphFont"/>
    <w:uiPriority w:val="99"/>
    <w:semiHidden/>
    <w:unhideWhenUsed/>
    <w:rsid w:val="00DC69F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5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storeprivacy.com/linkedin-data-leak-700-million-user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eforum.org/reports/global-risks-report-2022/in-full/chapter-3-digital-dependencies-and-cyber-vulnerabiliti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bm.com/reports/data-breach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blogs.microsoft.com/on-the-issues/2021/03/02/new-nation-state-cyberattack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3</Pages>
  <Words>627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2024-05-08T06:31:00Z</dcterms:created>
  <dcterms:modified xsi:type="dcterms:W3CDTF">2024-05-08T10:47:00Z</dcterms:modified>
</cp:coreProperties>
</file>