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171" w:rsidRPr="00F01171" w:rsidRDefault="00F01171" w:rsidP="00F01171">
      <w:pPr>
        <w:jc w:val="center"/>
        <w:rPr>
          <w:b/>
          <w:sz w:val="24"/>
          <w:szCs w:val="24"/>
        </w:rPr>
      </w:pPr>
      <w:r w:rsidRPr="00F01171">
        <w:rPr>
          <w:b/>
          <w:sz w:val="24"/>
          <w:szCs w:val="24"/>
        </w:rPr>
        <w:t xml:space="preserve">Analyzing Cybercrime Trends and Developing  </w:t>
      </w:r>
    </w:p>
    <w:p w:rsidR="00F01171" w:rsidRPr="00F01171" w:rsidRDefault="00F01171" w:rsidP="00F01171">
      <w:pPr>
        <w:jc w:val="center"/>
        <w:rPr>
          <w:b/>
          <w:sz w:val="24"/>
          <w:szCs w:val="24"/>
        </w:rPr>
      </w:pPr>
      <w:r w:rsidRPr="00F01171">
        <w:rPr>
          <w:b/>
          <w:sz w:val="24"/>
          <w:szCs w:val="24"/>
        </w:rPr>
        <w:t>Mitigation Strategies</w:t>
      </w:r>
    </w:p>
    <w:p w:rsidR="00F01171" w:rsidRPr="00F01171" w:rsidRDefault="00F01171" w:rsidP="00F01171">
      <w:pPr>
        <w:jc w:val="center"/>
        <w:rPr>
          <w:color w:val="FF0000"/>
          <w:sz w:val="24"/>
          <w:szCs w:val="24"/>
        </w:rPr>
      </w:pPr>
    </w:p>
    <w:p w:rsidR="00F01171" w:rsidRPr="00F01171" w:rsidRDefault="00F01171" w:rsidP="00F01171">
      <w:pPr>
        <w:tabs>
          <w:tab w:val="left" w:pos="570"/>
        </w:tabs>
        <w:rPr>
          <w:b/>
          <w:bCs/>
          <w:color w:val="000000" w:themeColor="text1"/>
          <w:sz w:val="24"/>
          <w:szCs w:val="24"/>
        </w:rPr>
      </w:pPr>
      <w:r w:rsidRPr="00F01171">
        <w:rPr>
          <w:b/>
          <w:bCs/>
          <w:color w:val="000000" w:themeColor="text1"/>
          <w:sz w:val="24"/>
          <w:szCs w:val="24"/>
        </w:rPr>
        <w:t>TEAM MEMBERS</w:t>
      </w:r>
    </w:p>
    <w:p w:rsidR="00F01171" w:rsidRPr="00F01171" w:rsidRDefault="00F01171" w:rsidP="00F01171">
      <w:pPr>
        <w:pStyle w:val="ListParagraph"/>
        <w:numPr>
          <w:ilvl w:val="0"/>
          <w:numId w:val="1"/>
        </w:numPr>
        <w:tabs>
          <w:tab w:val="left" w:pos="570"/>
        </w:tabs>
        <w:rPr>
          <w:color w:val="000000" w:themeColor="text1"/>
          <w:sz w:val="24"/>
          <w:szCs w:val="24"/>
        </w:rPr>
      </w:pPr>
      <w:r w:rsidRPr="00F01171">
        <w:rPr>
          <w:color w:val="000000" w:themeColor="text1"/>
          <w:sz w:val="24"/>
          <w:szCs w:val="24"/>
        </w:rPr>
        <w:t>YOGESH RHAJA . S</w:t>
      </w:r>
    </w:p>
    <w:p w:rsidR="00F01171" w:rsidRPr="00F01171" w:rsidRDefault="00F01171" w:rsidP="00F01171">
      <w:pPr>
        <w:pStyle w:val="ListParagraph"/>
        <w:numPr>
          <w:ilvl w:val="0"/>
          <w:numId w:val="1"/>
        </w:numPr>
        <w:tabs>
          <w:tab w:val="left" w:pos="570"/>
        </w:tabs>
        <w:rPr>
          <w:color w:val="000000" w:themeColor="text1"/>
          <w:sz w:val="24"/>
          <w:szCs w:val="24"/>
        </w:rPr>
      </w:pPr>
      <w:r w:rsidRPr="00F01171">
        <w:rPr>
          <w:color w:val="000000" w:themeColor="text1"/>
          <w:sz w:val="24"/>
          <w:szCs w:val="24"/>
        </w:rPr>
        <w:t>SHIEK VASEER . S</w:t>
      </w:r>
    </w:p>
    <w:p w:rsidR="00F01171" w:rsidRPr="00F01171" w:rsidRDefault="00F01171" w:rsidP="00F01171">
      <w:pPr>
        <w:pStyle w:val="ListParagraph"/>
        <w:numPr>
          <w:ilvl w:val="0"/>
          <w:numId w:val="1"/>
        </w:numPr>
        <w:tabs>
          <w:tab w:val="left" w:pos="570"/>
        </w:tabs>
        <w:rPr>
          <w:color w:val="000000" w:themeColor="text1"/>
          <w:sz w:val="24"/>
          <w:szCs w:val="24"/>
        </w:rPr>
      </w:pPr>
      <w:r w:rsidRPr="00F01171">
        <w:rPr>
          <w:color w:val="000000" w:themeColor="text1"/>
          <w:sz w:val="24"/>
          <w:szCs w:val="24"/>
        </w:rPr>
        <w:t>RUBAN RAJ .N</w:t>
      </w:r>
    </w:p>
    <w:p w:rsidR="00F01171" w:rsidRPr="00F01171" w:rsidRDefault="00F01171" w:rsidP="00F01171">
      <w:pPr>
        <w:pStyle w:val="ListParagraph"/>
        <w:numPr>
          <w:ilvl w:val="0"/>
          <w:numId w:val="1"/>
        </w:numPr>
        <w:tabs>
          <w:tab w:val="left" w:pos="570"/>
        </w:tabs>
        <w:rPr>
          <w:color w:val="000000" w:themeColor="text1"/>
          <w:sz w:val="24"/>
          <w:szCs w:val="24"/>
        </w:rPr>
      </w:pPr>
      <w:r w:rsidRPr="00F01171">
        <w:rPr>
          <w:color w:val="000000" w:themeColor="text1"/>
          <w:sz w:val="24"/>
          <w:szCs w:val="24"/>
        </w:rPr>
        <w:t>DINESH KUMAR .B</w:t>
      </w:r>
    </w:p>
    <w:p w:rsidR="00F01171" w:rsidRPr="00F01171" w:rsidRDefault="00F01171" w:rsidP="00F01171">
      <w:pPr>
        <w:pStyle w:val="ListParagraph"/>
        <w:numPr>
          <w:ilvl w:val="0"/>
          <w:numId w:val="1"/>
        </w:numPr>
        <w:tabs>
          <w:tab w:val="left" w:pos="570"/>
        </w:tabs>
        <w:rPr>
          <w:color w:val="000000" w:themeColor="text1"/>
          <w:sz w:val="24"/>
          <w:szCs w:val="24"/>
        </w:rPr>
      </w:pPr>
      <w:r w:rsidRPr="00F01171">
        <w:rPr>
          <w:color w:val="000000" w:themeColor="text1"/>
          <w:sz w:val="24"/>
          <w:szCs w:val="24"/>
        </w:rPr>
        <w:t>ABIMANI .K</w:t>
      </w:r>
    </w:p>
    <w:p w:rsidR="004303C7" w:rsidRDefault="004303C7" w:rsidP="004303C7">
      <w:pPr>
        <w:shd w:val="clear" w:color="auto" w:fill="FFFFFF"/>
        <w:spacing w:before="430" w:after="129" w:line="240" w:lineRule="auto"/>
        <w:outlineLvl w:val="1"/>
        <w:rPr>
          <w:rFonts w:asciiTheme="majorHAnsi" w:eastAsia="Times New Roman" w:hAnsiTheme="majorHAnsi" w:cs="Arial"/>
          <w:b/>
          <w:bCs/>
          <w:color w:val="1D1D1F"/>
          <w:sz w:val="24"/>
          <w:szCs w:val="24"/>
        </w:rPr>
      </w:pPr>
      <w:r>
        <w:rPr>
          <w:rFonts w:asciiTheme="majorHAnsi" w:eastAsia="Times New Roman" w:hAnsiTheme="majorHAnsi" w:cs="Arial"/>
          <w:b/>
          <w:bCs/>
          <w:color w:val="1D1D1F"/>
          <w:sz w:val="24"/>
          <w:szCs w:val="24"/>
        </w:rPr>
        <w:t>Software Requirements :</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b/>
          <w:bCs/>
          <w:color w:val="1D1D1F"/>
        </w:rPr>
      </w:pPr>
      <w:r w:rsidRPr="004303C7">
        <w:rPr>
          <w:rFonts w:asciiTheme="majorHAnsi" w:eastAsia="Times New Roman" w:hAnsiTheme="majorHAnsi" w:cs="Arial"/>
          <w:b/>
          <w:bCs/>
          <w:color w:val="1D1D1F"/>
        </w:rPr>
        <w:t>1. Data Collection and Analysis :</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color w:val="1D1D1F"/>
        </w:rPr>
        <w:t xml:space="preserve">   - Requirement: The software should be able to collect data from various sources such as network logs, security alerts, social media, and dark web forums.</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color w:val="1D1D1F"/>
        </w:rPr>
        <w:t xml:space="preserve">   - Requirement: Implement algorithms for data analysis to identify patterns, anomalies, and trends in cybercrime activities.</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color w:val="1D1D1F"/>
        </w:rPr>
        <w:t xml:space="preserve">   - Requirement: Support for both real-time and historical data analysis.</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Pr>
          <w:rFonts w:asciiTheme="majorHAnsi" w:eastAsia="Times New Roman" w:hAnsiTheme="majorHAnsi" w:cs="Arial"/>
          <w:color w:val="1D1D1F"/>
        </w:rPr>
        <w:t xml:space="preserve">2.  </w:t>
      </w:r>
      <w:r w:rsidRPr="004303C7">
        <w:rPr>
          <w:rFonts w:asciiTheme="majorHAnsi" w:eastAsia="Times New Roman" w:hAnsiTheme="majorHAnsi" w:cs="Arial"/>
          <w:b/>
          <w:bCs/>
          <w:color w:val="1D1D1F"/>
        </w:rPr>
        <w:t>Visualization Tools :</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color w:val="1D1D1F"/>
        </w:rPr>
        <w:t xml:space="preserve">   - Requirement: Integration with data visualization libraries or tools to create interactive graphs, charts, and maps for better understanding and presentation of the analyzed data.</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color w:val="1D1D1F"/>
        </w:rPr>
        <w:t xml:space="preserve">   - Requirement: Customizable dashboards to display key metrics and insights.</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Pr>
          <w:rFonts w:asciiTheme="majorHAnsi" w:eastAsia="Times New Roman" w:hAnsiTheme="majorHAnsi" w:cs="Arial"/>
          <w:color w:val="1D1D1F"/>
        </w:rPr>
        <w:t xml:space="preserve">3. </w:t>
      </w:r>
      <w:r w:rsidRPr="004303C7">
        <w:rPr>
          <w:rFonts w:asciiTheme="majorHAnsi" w:eastAsia="Times New Roman" w:hAnsiTheme="majorHAnsi" w:cs="Arial"/>
          <w:b/>
          <w:bCs/>
          <w:color w:val="1D1D1F"/>
        </w:rPr>
        <w:t>Machine Learning and AI :</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color w:val="1D1D1F"/>
        </w:rPr>
        <w:t xml:space="preserve">   - Requirement: Incorporate machine learning models for predictive analysis and anomaly detection.</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color w:val="1D1D1F"/>
        </w:rPr>
        <w:t xml:space="preserve">   - Requirement: Ability to train and retrain models based on new data and feedback.</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Pr>
          <w:rFonts w:asciiTheme="majorHAnsi" w:eastAsia="Times New Roman" w:hAnsiTheme="majorHAnsi" w:cs="Arial"/>
          <w:color w:val="1D1D1F"/>
        </w:rPr>
        <w:lastRenderedPageBreak/>
        <w:t xml:space="preserve">4. </w:t>
      </w:r>
      <w:r w:rsidRPr="004303C7">
        <w:rPr>
          <w:rFonts w:asciiTheme="majorHAnsi" w:eastAsia="Times New Roman" w:hAnsiTheme="majorHAnsi" w:cs="Arial"/>
          <w:b/>
          <w:bCs/>
          <w:color w:val="1D1D1F"/>
        </w:rPr>
        <w:t>Security and Compliance :</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color w:val="1D1D1F"/>
        </w:rPr>
        <w:t xml:space="preserve">   - Requirement: Ensure data security and compliance with regulations such as GDPR, HIPAA, etc.</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color w:val="1D1D1F"/>
        </w:rPr>
        <w:t xml:space="preserve">   - Requirement: Implement user authentication and authorization mechanisms to control access to sensitive data and features.</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color w:val="1D1D1F"/>
        </w:rPr>
        <w:t>5</w:t>
      </w:r>
      <w:r>
        <w:rPr>
          <w:rFonts w:asciiTheme="majorHAnsi" w:eastAsia="Times New Roman" w:hAnsiTheme="majorHAnsi" w:cs="Arial"/>
          <w:color w:val="1D1D1F"/>
        </w:rPr>
        <w:t xml:space="preserve">. </w:t>
      </w:r>
      <w:r w:rsidRPr="004303C7">
        <w:rPr>
          <w:rFonts w:asciiTheme="majorHAnsi" w:eastAsia="Times New Roman" w:hAnsiTheme="majorHAnsi" w:cs="Arial"/>
          <w:b/>
          <w:bCs/>
          <w:color w:val="1D1D1F"/>
        </w:rPr>
        <w:t>Alerting and Notification :</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color w:val="1D1D1F"/>
        </w:rPr>
        <w:t xml:space="preserve">   - Requirement: Capability to generate alerts and notifications for potential cyber threats or breaches based on predefined rules and thresholds.</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color w:val="1D1D1F"/>
        </w:rPr>
        <w:t xml:space="preserve">   - Requirement: Support for integration with external notification systems such as email, SMS, or Slack.</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color w:val="1D1D1F"/>
        </w:rPr>
        <w:t xml:space="preserve">6. </w:t>
      </w:r>
      <w:r w:rsidRPr="004303C7">
        <w:rPr>
          <w:rFonts w:asciiTheme="majorHAnsi" w:eastAsia="Times New Roman" w:hAnsiTheme="majorHAnsi" w:cs="Arial"/>
          <w:b/>
          <w:bCs/>
          <w:color w:val="1D1D1F"/>
        </w:rPr>
        <w:t>Collaboration and Reporting :</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color w:val="1D1D1F"/>
        </w:rPr>
        <w:t xml:space="preserve">   - Requirement: Collaboration features to facilitate teamwork and information sharing among analysts.</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color w:val="1D1D1F"/>
        </w:rPr>
        <w:t xml:space="preserve">   - Requirement: Generate detailed reports on cybercrime trends, mitigation strategies, and recommended actions.</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color w:val="1D1D1F"/>
        </w:rPr>
        <w:t xml:space="preserve">7. </w:t>
      </w:r>
      <w:r w:rsidRPr="004303C7">
        <w:rPr>
          <w:rFonts w:asciiTheme="majorHAnsi" w:eastAsia="Times New Roman" w:hAnsiTheme="majorHAnsi" w:cs="Arial"/>
          <w:b/>
          <w:bCs/>
          <w:color w:val="1D1D1F"/>
        </w:rPr>
        <w:t>Integration and Scalability :</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color w:val="1D1D1F"/>
        </w:rPr>
        <w:t xml:space="preserve">   - Requirement: Ability to integrate with existing security tools and infrastructure.</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color w:val="1D1D1F"/>
        </w:rPr>
        <w:t xml:space="preserve">   - Requirement: Scalability to handle large volumes of data and increasing computational demands.</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Pr>
          <w:rFonts w:asciiTheme="majorHAnsi" w:eastAsia="Times New Roman" w:hAnsiTheme="majorHAnsi" w:cs="Arial"/>
          <w:color w:val="1D1D1F"/>
        </w:rPr>
        <w:t xml:space="preserve">8. </w:t>
      </w:r>
      <w:r w:rsidRPr="004303C7">
        <w:rPr>
          <w:rFonts w:asciiTheme="majorHAnsi" w:eastAsia="Times New Roman" w:hAnsiTheme="majorHAnsi" w:cs="Arial"/>
          <w:b/>
          <w:bCs/>
          <w:color w:val="1D1D1F"/>
        </w:rPr>
        <w:t>User Interface :</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color w:val="1D1D1F"/>
        </w:rPr>
        <w:t xml:space="preserve">   - Requirement: Intuitive and user-friendly interface for easy navigation and interaction.</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color w:val="1D1D1F"/>
        </w:rPr>
        <w:t xml:space="preserve">   - Requirement: Support for customization of views and preferences based on user roles and preferences.</w:t>
      </w:r>
    </w:p>
    <w:p w:rsidR="00F01171" w:rsidRDefault="004303C7" w:rsidP="004303C7">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color w:val="1D1D1F"/>
        </w:rPr>
        <w:t>9</w:t>
      </w:r>
      <w:r>
        <w:rPr>
          <w:rFonts w:asciiTheme="majorHAnsi" w:eastAsia="Times New Roman" w:hAnsiTheme="majorHAnsi" w:cs="Arial"/>
          <w:color w:val="1D1D1F"/>
        </w:rPr>
        <w:t xml:space="preserve">. </w:t>
      </w:r>
      <w:r w:rsidRPr="004303C7">
        <w:rPr>
          <w:rFonts w:asciiTheme="majorHAnsi" w:eastAsia="Times New Roman" w:hAnsiTheme="majorHAnsi" w:cs="Arial"/>
          <w:b/>
          <w:bCs/>
          <w:color w:val="1D1D1F"/>
        </w:rPr>
        <w:t>Documentation and Support :</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color w:val="1D1D1F"/>
        </w:rPr>
        <w:lastRenderedPageBreak/>
        <w:t xml:space="preserve">   - Requirement: Comprehensive documentation including installation guides, user manuals, and API references.</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color w:val="1D1D1F"/>
        </w:rPr>
        <w:t xml:space="preserve">   - Requirement: Ongoing technical support and maintenance to address issues and updates.</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color w:val="1D1D1F"/>
        </w:rPr>
        <w:t xml:space="preserve">10. </w:t>
      </w:r>
      <w:r w:rsidRPr="004303C7">
        <w:rPr>
          <w:rFonts w:asciiTheme="majorHAnsi" w:eastAsia="Times New Roman" w:hAnsiTheme="majorHAnsi" w:cs="Arial"/>
          <w:b/>
          <w:bCs/>
          <w:color w:val="1D1D1F"/>
        </w:rPr>
        <w:t>Performance and Reliability :</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color w:val="1D1D1F"/>
        </w:rPr>
        <w:t xml:space="preserve">    - Requirement: Ensure high performance and reliability under heavy loads and continuous operation.</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color w:val="1D1D1F"/>
        </w:rPr>
        <w:t xml:space="preserve">    - Requirement: Implement logging and monitoring functionalities to track system health and performance metrics.</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b/>
          <w:bCs/>
          <w:color w:val="1D1D1F"/>
          <w:sz w:val="24"/>
          <w:szCs w:val="24"/>
        </w:rPr>
      </w:pPr>
      <w:r>
        <w:rPr>
          <w:rFonts w:asciiTheme="majorHAnsi" w:eastAsia="Times New Roman" w:hAnsiTheme="majorHAnsi" w:cs="Arial"/>
          <w:b/>
          <w:bCs/>
          <w:color w:val="1D1D1F"/>
          <w:sz w:val="24"/>
          <w:szCs w:val="24"/>
        </w:rPr>
        <w:t>Project description :</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color w:val="1D1D1F"/>
        </w:rPr>
        <w:t>In today's digital age, cybercrime poses a significant threat to individuals, organizations, and nations alike. The rapid evolution of technology has enabled cybercriminals to devise sophisticated techniques to exploit vulnerabilities in digital systems. As such, it's imperative to undertake a comprehensive project aimed at analyzing cybercrime trends and formulating effective mitigation strategies to safeguard against these threats.</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b/>
          <w:bCs/>
          <w:color w:val="1D1D1F"/>
        </w:rPr>
        <w:t>Cybercrime Trend Analysis :</w:t>
      </w:r>
      <w:r w:rsidRPr="004303C7">
        <w:rPr>
          <w:rFonts w:asciiTheme="majorHAnsi" w:eastAsia="Times New Roman" w:hAnsiTheme="majorHAnsi" w:cs="Arial"/>
          <w:color w:val="1D1D1F"/>
        </w:rPr>
        <w:t xml:space="preserve"> Conduct in-depth research to identify prevalent cybercrime trends, including types of attacks, targeted sectors, and emerging threats. Utilize various sources such as cybersecurity reports, case studies, and threat intelligence feeds to gather relevant data.</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b/>
          <w:bCs/>
          <w:color w:val="1D1D1F"/>
        </w:rPr>
        <w:t>Data Collection and Analysis :</w:t>
      </w:r>
      <w:r w:rsidRPr="004303C7">
        <w:rPr>
          <w:rFonts w:asciiTheme="majorHAnsi" w:eastAsia="Times New Roman" w:hAnsiTheme="majorHAnsi" w:cs="Arial"/>
          <w:color w:val="1D1D1F"/>
        </w:rPr>
        <w:t xml:space="preserve"> Gather data related to cybercrime incidents, including attack vectors, frequency, and impact. Employ statistical analysis and data visualization techniques to identify patterns, correlations, and outliers in the data.</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Pr>
          <w:rFonts w:asciiTheme="majorHAnsi" w:eastAsia="Times New Roman" w:hAnsiTheme="majorHAnsi" w:cs="Arial"/>
          <w:color w:val="1D1D1F"/>
        </w:rPr>
        <w:t xml:space="preserve"> </w:t>
      </w:r>
      <w:r w:rsidRPr="004303C7">
        <w:rPr>
          <w:rFonts w:asciiTheme="majorHAnsi" w:eastAsia="Times New Roman" w:hAnsiTheme="majorHAnsi" w:cs="Arial"/>
          <w:b/>
          <w:bCs/>
          <w:color w:val="1D1D1F"/>
        </w:rPr>
        <w:t>Identification of Vulnerabilities :</w:t>
      </w:r>
      <w:r w:rsidRPr="004303C7">
        <w:rPr>
          <w:rFonts w:asciiTheme="majorHAnsi" w:eastAsia="Times New Roman" w:hAnsiTheme="majorHAnsi" w:cs="Arial"/>
          <w:color w:val="1D1D1F"/>
        </w:rPr>
        <w:t xml:space="preserve"> Assess the common vulnerabilities exploited by cybercriminals, such as software vulnerabilities, social engineering tactics, and human error. Analyze root causes and contributing factors to better understand the cybersecurity landscape.</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b/>
          <w:bCs/>
          <w:color w:val="1D1D1F"/>
        </w:rPr>
        <w:t>Risk Assessment</w:t>
      </w:r>
      <w:r>
        <w:rPr>
          <w:rFonts w:asciiTheme="majorHAnsi" w:eastAsia="Times New Roman" w:hAnsiTheme="majorHAnsi" w:cs="Arial"/>
          <w:color w:val="1D1D1F"/>
        </w:rPr>
        <w:t xml:space="preserve"> </w:t>
      </w:r>
      <w:r w:rsidRPr="004303C7">
        <w:rPr>
          <w:rFonts w:asciiTheme="majorHAnsi" w:eastAsia="Times New Roman" w:hAnsiTheme="majorHAnsi" w:cs="Arial"/>
          <w:color w:val="1D1D1F"/>
        </w:rPr>
        <w:t>: Evaluate the potential risks associated with different cybercrime threats based on their likelihood and impact. Prioritize risks according to their severity and develop risk mitigation strategies accordingly.</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b/>
          <w:bCs/>
          <w:color w:val="1D1D1F"/>
        </w:rPr>
        <w:t>Development of Mitigation Strategies :</w:t>
      </w:r>
      <w:r w:rsidRPr="004303C7">
        <w:rPr>
          <w:rFonts w:asciiTheme="majorHAnsi" w:eastAsia="Times New Roman" w:hAnsiTheme="majorHAnsi" w:cs="Arial"/>
          <w:color w:val="1D1D1F"/>
        </w:rPr>
        <w:t xml:space="preserve"> Based on the findings from the analysis, devise proactive measures and mitigation strategies to enhance cybersecurity resilience. This may include implementing technical controls, improving security awareness training, and enhancing incident response capabilities.</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b/>
          <w:bCs/>
          <w:color w:val="1D1D1F"/>
        </w:rPr>
        <w:lastRenderedPageBreak/>
        <w:t>Policy Recommendations</w:t>
      </w:r>
      <w:r>
        <w:rPr>
          <w:rFonts w:asciiTheme="majorHAnsi" w:eastAsia="Times New Roman" w:hAnsiTheme="majorHAnsi" w:cs="Arial"/>
          <w:color w:val="1D1D1F"/>
        </w:rPr>
        <w:t xml:space="preserve"> </w:t>
      </w:r>
      <w:r w:rsidRPr="004303C7">
        <w:rPr>
          <w:rFonts w:asciiTheme="majorHAnsi" w:eastAsia="Times New Roman" w:hAnsiTheme="majorHAnsi" w:cs="Arial"/>
          <w:color w:val="1D1D1F"/>
        </w:rPr>
        <w:t>: Formulate policy recommendations for stakeholders at organizational and governmental levels to address systemic issues and regulatory gaps in cybersecurity.</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b/>
          <w:bCs/>
          <w:color w:val="1D1D1F"/>
        </w:rPr>
        <w:t>Collaboration and Knowledge Sharing :</w:t>
      </w:r>
      <w:r w:rsidRPr="004303C7">
        <w:rPr>
          <w:rFonts w:asciiTheme="majorHAnsi" w:eastAsia="Times New Roman" w:hAnsiTheme="majorHAnsi" w:cs="Arial"/>
          <w:color w:val="1D1D1F"/>
        </w:rPr>
        <w:t xml:space="preserve"> Foster collaboration with industry partners, government agencies, and academic institutions to share insights, best practices, and threat intelligence. Engage in community outreach and awareness campaigns to promote cybersecurity awareness and education.</w:t>
      </w:r>
    </w:p>
    <w:p w:rsidR="004303C7" w:rsidRDefault="004303C7" w:rsidP="00C85A71">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b/>
          <w:bCs/>
          <w:color w:val="1D1D1F"/>
        </w:rPr>
        <w:t>Continuous Monitoring and Adaptation :</w:t>
      </w:r>
      <w:r w:rsidRPr="004303C7">
        <w:rPr>
          <w:rFonts w:asciiTheme="majorHAnsi" w:eastAsia="Times New Roman" w:hAnsiTheme="majorHAnsi" w:cs="Arial"/>
          <w:color w:val="1D1D1F"/>
        </w:rPr>
        <w:t xml:space="preserve"> Establish mechanisms for continuous monitoring of cyber threats and update mitigation strategies accordingly. Stay abreast of emerging technologies and evolving threat landscapes to ensure proactive defense against cyber threats.</w:t>
      </w:r>
    </w:p>
    <w:p w:rsidR="00C85A71" w:rsidRPr="004303C7" w:rsidRDefault="004303C7" w:rsidP="00C85A71">
      <w:pPr>
        <w:shd w:val="clear" w:color="auto" w:fill="FFFFFF"/>
        <w:spacing w:before="430" w:after="129" w:line="240" w:lineRule="auto"/>
        <w:outlineLvl w:val="1"/>
        <w:rPr>
          <w:rFonts w:asciiTheme="majorHAnsi" w:eastAsia="Times New Roman" w:hAnsiTheme="majorHAnsi" w:cs="Arial"/>
          <w:color w:val="1D1D1F"/>
        </w:rPr>
      </w:pPr>
      <w:r w:rsidRPr="004303C7">
        <w:rPr>
          <w:rFonts w:asciiTheme="majorHAnsi" w:eastAsia="Times New Roman" w:hAnsiTheme="majorHAnsi" w:cs="Arial"/>
          <w:color w:val="1D1D1F"/>
        </w:rPr>
        <w:t>.</w:t>
      </w:r>
      <w:r w:rsidR="00C85A71">
        <w:rPr>
          <w:rFonts w:asciiTheme="majorHAnsi" w:eastAsia="Times New Roman" w:hAnsiTheme="majorHAnsi" w:cs="Arial"/>
          <w:b/>
          <w:bCs/>
          <w:color w:val="1D1D1F"/>
          <w:sz w:val="24"/>
          <w:szCs w:val="24"/>
        </w:rPr>
        <w:t xml:space="preserve">Risk Mitigation  by using </w:t>
      </w:r>
      <w:r w:rsidR="00C85A71" w:rsidRPr="00C85A71">
        <w:rPr>
          <w:rFonts w:asciiTheme="majorHAnsi" w:eastAsia="Times New Roman" w:hAnsiTheme="majorHAnsi" w:cs="Arial"/>
          <w:b/>
          <w:bCs/>
          <w:color w:val="1D1D1F"/>
          <w:sz w:val="24"/>
          <w:szCs w:val="24"/>
        </w:rPr>
        <w:t xml:space="preserve"> ZenGRC</w:t>
      </w:r>
      <w:r w:rsidR="00C85A71">
        <w:rPr>
          <w:rFonts w:asciiTheme="majorHAnsi" w:eastAsia="Times New Roman" w:hAnsiTheme="majorHAnsi" w:cs="Arial"/>
          <w:b/>
          <w:bCs/>
          <w:color w:val="1D1D1F"/>
          <w:sz w:val="24"/>
          <w:szCs w:val="24"/>
        </w:rPr>
        <w:t xml:space="preserve"> :</w:t>
      </w:r>
    </w:p>
    <w:p w:rsidR="00C85A71" w:rsidRPr="00C85A71" w:rsidRDefault="00C85A71" w:rsidP="00C85A71">
      <w:pPr>
        <w:shd w:val="clear" w:color="auto" w:fill="FFFFFF"/>
        <w:spacing w:before="430" w:after="129" w:line="240" w:lineRule="auto"/>
        <w:outlineLvl w:val="1"/>
        <w:rPr>
          <w:rFonts w:asciiTheme="majorHAnsi" w:eastAsia="Times New Roman" w:hAnsiTheme="majorHAnsi" w:cs="Arial"/>
          <w:color w:val="1D1D1F"/>
        </w:rPr>
      </w:pPr>
      <w:r w:rsidRPr="00C85A71">
        <w:rPr>
          <w:rFonts w:asciiTheme="majorHAnsi" w:eastAsia="Times New Roman" w:hAnsiTheme="majorHAnsi" w:cs="Arial"/>
          <w:color w:val="1D1D1F"/>
        </w:rPr>
        <w:t>Understanding how to apply risk mitigation best practices is crucial as organizations navigate challenges, from cybersecurity threats to regulatory compliance. Let’s explore how leveraging a tool like ZenGRC can transform your risk mitigation process, making it more efficient, comprehensive, and aligned with your business objectives.</w:t>
      </w:r>
    </w:p>
    <w:p w:rsidR="00C85A71" w:rsidRPr="00C85A71" w:rsidRDefault="00C85A71" w:rsidP="00C85A71">
      <w:pPr>
        <w:shd w:val="clear" w:color="auto" w:fill="FFFFFF"/>
        <w:spacing w:before="430" w:after="129" w:line="240" w:lineRule="auto"/>
        <w:outlineLvl w:val="1"/>
        <w:rPr>
          <w:rFonts w:asciiTheme="majorHAnsi" w:eastAsia="Times New Roman" w:hAnsiTheme="majorHAnsi" w:cs="Arial"/>
          <w:b/>
          <w:bCs/>
          <w:color w:val="1D1D1F"/>
          <w:sz w:val="24"/>
          <w:szCs w:val="24"/>
        </w:rPr>
      </w:pPr>
      <w:r w:rsidRPr="00C85A71">
        <w:rPr>
          <w:rFonts w:asciiTheme="majorHAnsi" w:eastAsia="Times New Roman" w:hAnsiTheme="majorHAnsi" w:cs="Arial"/>
          <w:b/>
          <w:bCs/>
          <w:color w:val="1D1D1F"/>
          <w:sz w:val="24"/>
          <w:szCs w:val="24"/>
        </w:rPr>
        <w:t>Identifying and Assessing Risks</w:t>
      </w:r>
      <w:r>
        <w:rPr>
          <w:rFonts w:asciiTheme="majorHAnsi" w:eastAsia="Times New Roman" w:hAnsiTheme="majorHAnsi" w:cs="Arial"/>
          <w:b/>
          <w:bCs/>
          <w:color w:val="1D1D1F"/>
          <w:sz w:val="24"/>
          <w:szCs w:val="24"/>
        </w:rPr>
        <w:t xml:space="preserve"> :</w:t>
      </w:r>
    </w:p>
    <w:p w:rsidR="00C85A71" w:rsidRPr="00C85A71" w:rsidRDefault="00C85A71" w:rsidP="00C85A71">
      <w:pPr>
        <w:shd w:val="clear" w:color="auto" w:fill="FFFFFF"/>
        <w:spacing w:before="430" w:after="129" w:line="240" w:lineRule="auto"/>
        <w:outlineLvl w:val="1"/>
        <w:rPr>
          <w:rFonts w:asciiTheme="majorHAnsi" w:eastAsia="Times New Roman" w:hAnsiTheme="majorHAnsi" w:cs="Arial"/>
          <w:color w:val="1D1D1F"/>
        </w:rPr>
      </w:pPr>
      <w:r w:rsidRPr="00C85A71">
        <w:rPr>
          <w:rFonts w:asciiTheme="majorHAnsi" w:eastAsia="Times New Roman" w:hAnsiTheme="majorHAnsi" w:cs="Arial"/>
          <w:color w:val="1D1D1F"/>
        </w:rPr>
        <w:t>The first step in any effective risk mitigation strategy is understanding your organization’s risks thoroughly. ZenGRC simplifies risk identification by providing a centralized platform for monitoring risks across various departments and projects. This ensures that your organization focuses on the most significant risks, making your mitigation efforts more targeted and effective.</w:t>
      </w:r>
    </w:p>
    <w:p w:rsidR="00C85A71" w:rsidRPr="00C85A71" w:rsidRDefault="00C85A71" w:rsidP="00C85A71">
      <w:pPr>
        <w:shd w:val="clear" w:color="auto" w:fill="FFFFFF"/>
        <w:spacing w:before="430" w:after="129" w:line="240" w:lineRule="auto"/>
        <w:outlineLvl w:val="1"/>
        <w:rPr>
          <w:rFonts w:asciiTheme="majorHAnsi" w:eastAsia="Times New Roman" w:hAnsiTheme="majorHAnsi" w:cs="Arial"/>
          <w:b/>
          <w:bCs/>
          <w:color w:val="1D1D1F"/>
          <w:sz w:val="24"/>
          <w:szCs w:val="24"/>
        </w:rPr>
      </w:pPr>
      <w:r w:rsidRPr="00C85A71">
        <w:rPr>
          <w:rFonts w:asciiTheme="majorHAnsi" w:eastAsia="Times New Roman" w:hAnsiTheme="majorHAnsi" w:cs="Arial"/>
          <w:b/>
          <w:bCs/>
          <w:color w:val="1D1D1F"/>
          <w:sz w:val="24"/>
          <w:szCs w:val="24"/>
        </w:rPr>
        <w:t>Creating a Risk Mitigation Plan</w:t>
      </w:r>
      <w:r>
        <w:rPr>
          <w:rFonts w:asciiTheme="majorHAnsi" w:eastAsia="Times New Roman" w:hAnsiTheme="majorHAnsi" w:cs="Arial"/>
          <w:b/>
          <w:bCs/>
          <w:color w:val="1D1D1F"/>
          <w:sz w:val="24"/>
          <w:szCs w:val="24"/>
        </w:rPr>
        <w:t xml:space="preserve"> :</w:t>
      </w:r>
    </w:p>
    <w:p w:rsidR="00C85A71" w:rsidRPr="00C85A71" w:rsidRDefault="00C85A71" w:rsidP="00C85A71">
      <w:pPr>
        <w:shd w:val="clear" w:color="auto" w:fill="FFFFFF"/>
        <w:spacing w:before="430" w:after="129" w:line="240" w:lineRule="auto"/>
        <w:outlineLvl w:val="1"/>
        <w:rPr>
          <w:rFonts w:asciiTheme="majorHAnsi" w:eastAsia="Times New Roman" w:hAnsiTheme="majorHAnsi" w:cs="Arial"/>
          <w:color w:val="1D1D1F"/>
        </w:rPr>
      </w:pPr>
      <w:r w:rsidRPr="00C85A71">
        <w:rPr>
          <w:rFonts w:asciiTheme="majorHAnsi" w:eastAsia="Times New Roman" w:hAnsiTheme="majorHAnsi" w:cs="Arial"/>
          <w:color w:val="1D1D1F"/>
        </w:rPr>
        <w:t>Once risks are identified and assessed, the next step is to develop a strategic plan to address them. ZenGRC offers template-based planning tools that guide you through creating comprehensive risk mitigation plans. These templates streamline the planning process and ensure that all critical risk mitigation elements are considered, including risk acceptance, avoidance, transfer, and reduction strategies</w:t>
      </w:r>
    </w:p>
    <w:p w:rsidR="00C85A71" w:rsidRPr="00C85A71" w:rsidRDefault="00C85A71" w:rsidP="00C85A71">
      <w:pPr>
        <w:shd w:val="clear" w:color="auto" w:fill="FFFFFF"/>
        <w:spacing w:before="430" w:after="129" w:line="240" w:lineRule="auto"/>
        <w:outlineLvl w:val="1"/>
        <w:rPr>
          <w:rFonts w:asciiTheme="majorHAnsi" w:eastAsia="Times New Roman" w:hAnsiTheme="majorHAnsi" w:cs="Arial"/>
          <w:b/>
          <w:bCs/>
          <w:color w:val="1D1D1F"/>
          <w:sz w:val="24"/>
          <w:szCs w:val="24"/>
        </w:rPr>
      </w:pPr>
      <w:r w:rsidRPr="00C85A71">
        <w:rPr>
          <w:rFonts w:asciiTheme="majorHAnsi" w:eastAsia="Times New Roman" w:hAnsiTheme="majorHAnsi" w:cs="Arial"/>
          <w:b/>
          <w:bCs/>
          <w:color w:val="1D1D1F"/>
          <w:sz w:val="24"/>
          <w:szCs w:val="24"/>
        </w:rPr>
        <w:t>Action Plans and Mitigation Efforts</w:t>
      </w:r>
      <w:r>
        <w:rPr>
          <w:rFonts w:asciiTheme="majorHAnsi" w:eastAsia="Times New Roman" w:hAnsiTheme="majorHAnsi" w:cs="Arial"/>
          <w:b/>
          <w:bCs/>
          <w:color w:val="1D1D1F"/>
          <w:sz w:val="24"/>
          <w:szCs w:val="24"/>
        </w:rPr>
        <w:t xml:space="preserve"> :</w:t>
      </w:r>
    </w:p>
    <w:p w:rsidR="00C85A71" w:rsidRPr="00C85A71" w:rsidRDefault="00C85A71" w:rsidP="00C85A71">
      <w:pPr>
        <w:shd w:val="clear" w:color="auto" w:fill="FFFFFF"/>
        <w:spacing w:before="430" w:after="129" w:line="240" w:lineRule="auto"/>
        <w:outlineLvl w:val="1"/>
        <w:rPr>
          <w:rFonts w:asciiTheme="majorHAnsi" w:eastAsia="Times New Roman" w:hAnsiTheme="majorHAnsi" w:cs="Arial"/>
          <w:color w:val="1D1D1F"/>
        </w:rPr>
      </w:pPr>
      <w:r w:rsidRPr="00C85A71">
        <w:rPr>
          <w:rFonts w:asciiTheme="majorHAnsi" w:eastAsia="Times New Roman" w:hAnsiTheme="majorHAnsi" w:cs="Arial"/>
          <w:color w:val="1D1D1F"/>
        </w:rPr>
        <w:t>With ZenGRC, implementing your risk mitigation strategies becomes seamless. The platform allows you to assign tasks and responsibilities, set deadlines, and track progress in real-time. Whether enhancing cybersecurity measures, updating compliance policies, or conducting regular risk assessments, ZenGRC ensures that your mitigation efforts are executed efficiently and effectively.</w:t>
      </w:r>
    </w:p>
    <w:p w:rsidR="00C85A71" w:rsidRPr="00C85A71" w:rsidRDefault="00C85A71" w:rsidP="00C85A71">
      <w:pPr>
        <w:shd w:val="clear" w:color="auto" w:fill="FFFFFF"/>
        <w:spacing w:before="430" w:after="129" w:line="240" w:lineRule="auto"/>
        <w:outlineLvl w:val="1"/>
        <w:rPr>
          <w:rFonts w:asciiTheme="majorHAnsi" w:eastAsia="Times New Roman" w:hAnsiTheme="majorHAnsi" w:cs="Arial"/>
          <w:b/>
          <w:bCs/>
          <w:color w:val="1D1D1F"/>
          <w:sz w:val="24"/>
          <w:szCs w:val="24"/>
        </w:rPr>
      </w:pPr>
      <w:r w:rsidRPr="00C85A71">
        <w:rPr>
          <w:rFonts w:asciiTheme="majorHAnsi" w:eastAsia="Times New Roman" w:hAnsiTheme="majorHAnsi" w:cs="Arial"/>
          <w:b/>
          <w:bCs/>
          <w:color w:val="1D1D1F"/>
          <w:sz w:val="24"/>
          <w:szCs w:val="24"/>
        </w:rPr>
        <w:t xml:space="preserve">Continuous Monitoring and Reporting </w:t>
      </w:r>
      <w:r>
        <w:rPr>
          <w:rFonts w:asciiTheme="majorHAnsi" w:eastAsia="Times New Roman" w:hAnsiTheme="majorHAnsi" w:cs="Arial"/>
          <w:b/>
          <w:bCs/>
          <w:color w:val="1D1D1F"/>
          <w:sz w:val="24"/>
          <w:szCs w:val="24"/>
        </w:rPr>
        <w:t>:</w:t>
      </w:r>
    </w:p>
    <w:p w:rsidR="00C85A71" w:rsidRPr="00C85A71" w:rsidRDefault="00C85A71" w:rsidP="00C85A71">
      <w:pPr>
        <w:shd w:val="clear" w:color="auto" w:fill="FFFFFF"/>
        <w:spacing w:before="430" w:after="129" w:line="240" w:lineRule="auto"/>
        <w:outlineLvl w:val="1"/>
        <w:rPr>
          <w:rFonts w:asciiTheme="majorHAnsi" w:eastAsia="Times New Roman" w:hAnsiTheme="majorHAnsi" w:cs="Arial"/>
          <w:color w:val="1D1D1F"/>
        </w:rPr>
      </w:pPr>
      <w:r w:rsidRPr="00C85A71">
        <w:rPr>
          <w:rFonts w:asciiTheme="majorHAnsi" w:eastAsia="Times New Roman" w:hAnsiTheme="majorHAnsi" w:cs="Arial"/>
          <w:color w:val="1D1D1F"/>
        </w:rPr>
        <w:lastRenderedPageBreak/>
        <w:t>An essential aspect of risk mitigation is the ongoing monitoring of risk levels and the effectiveness of your mitigation strategies. ZenGRC’s dashboard provides a real-time overview of your organization’s risk posture, enabling business leaders to make informed decisions based on current data.</w:t>
      </w:r>
    </w:p>
    <w:p w:rsidR="00C85A71" w:rsidRPr="00C85A71" w:rsidRDefault="00C85A71" w:rsidP="00C85A71">
      <w:pPr>
        <w:shd w:val="clear" w:color="auto" w:fill="FFFFFF"/>
        <w:spacing w:before="430" w:after="129" w:line="240" w:lineRule="auto"/>
        <w:outlineLvl w:val="1"/>
        <w:rPr>
          <w:rFonts w:asciiTheme="majorHAnsi" w:eastAsia="Times New Roman" w:hAnsiTheme="majorHAnsi" w:cs="Arial"/>
          <w:b/>
          <w:bCs/>
          <w:color w:val="1D1D1F"/>
          <w:sz w:val="24"/>
          <w:szCs w:val="24"/>
        </w:rPr>
      </w:pPr>
      <w:r w:rsidRPr="00C85A71">
        <w:rPr>
          <w:rFonts w:asciiTheme="majorHAnsi" w:eastAsia="Times New Roman" w:hAnsiTheme="majorHAnsi" w:cs="Arial"/>
          <w:b/>
          <w:bCs/>
          <w:color w:val="1D1D1F"/>
          <w:sz w:val="24"/>
          <w:szCs w:val="24"/>
        </w:rPr>
        <w:t>Education and Engagement</w:t>
      </w:r>
      <w:r>
        <w:rPr>
          <w:rFonts w:asciiTheme="majorHAnsi" w:eastAsia="Times New Roman" w:hAnsiTheme="majorHAnsi" w:cs="Arial"/>
          <w:b/>
          <w:bCs/>
          <w:color w:val="1D1D1F"/>
          <w:sz w:val="24"/>
          <w:szCs w:val="24"/>
        </w:rPr>
        <w:t xml:space="preserve"> :</w:t>
      </w:r>
    </w:p>
    <w:p w:rsidR="001657EF" w:rsidRDefault="00C85A71" w:rsidP="00C85A71">
      <w:pPr>
        <w:shd w:val="clear" w:color="auto" w:fill="FFFFFF"/>
        <w:spacing w:before="430" w:after="129" w:line="240" w:lineRule="auto"/>
        <w:outlineLvl w:val="1"/>
        <w:rPr>
          <w:rFonts w:asciiTheme="majorHAnsi" w:eastAsia="Times New Roman" w:hAnsiTheme="majorHAnsi" w:cs="Arial"/>
          <w:color w:val="1D1D1F"/>
        </w:rPr>
      </w:pPr>
      <w:r w:rsidRPr="00C85A71">
        <w:rPr>
          <w:rFonts w:asciiTheme="majorHAnsi" w:eastAsia="Times New Roman" w:hAnsiTheme="majorHAnsi" w:cs="Arial"/>
          <w:color w:val="1D1D1F"/>
        </w:rPr>
        <w:t>Beyond the technical aspects of risk mitigation, fostering a risk-aware culture within your organization is vital. ZenGRC supports this by providing resources for employee</w:t>
      </w:r>
      <w:r w:rsidRPr="00C85A71">
        <w:rPr>
          <w:rFonts w:asciiTheme="majorHAnsi" w:eastAsia="Times New Roman" w:hAnsiTheme="majorHAnsi" w:cs="Arial"/>
          <w:b/>
          <w:bCs/>
          <w:color w:val="1D1D1F"/>
          <w:sz w:val="24"/>
          <w:szCs w:val="24"/>
        </w:rPr>
        <w:t xml:space="preserve"> </w:t>
      </w:r>
      <w:r w:rsidRPr="00C85A71">
        <w:rPr>
          <w:rFonts w:asciiTheme="majorHAnsi" w:eastAsia="Times New Roman" w:hAnsiTheme="majorHAnsi" w:cs="Arial"/>
          <w:color w:val="1D1D1F"/>
          <w:sz w:val="24"/>
          <w:szCs w:val="24"/>
        </w:rPr>
        <w:t>training and</w:t>
      </w:r>
      <w:r w:rsidRPr="00C85A71">
        <w:rPr>
          <w:rFonts w:asciiTheme="majorHAnsi" w:eastAsia="Times New Roman" w:hAnsiTheme="majorHAnsi" w:cs="Arial"/>
          <w:b/>
          <w:bCs/>
          <w:color w:val="1D1D1F"/>
          <w:sz w:val="24"/>
          <w:szCs w:val="24"/>
        </w:rPr>
        <w:t xml:space="preserve"> </w:t>
      </w:r>
      <w:r w:rsidRPr="00C85A71">
        <w:rPr>
          <w:rFonts w:asciiTheme="majorHAnsi" w:eastAsia="Times New Roman" w:hAnsiTheme="majorHAnsi" w:cs="Arial"/>
          <w:color w:val="1D1D1F"/>
        </w:rPr>
        <w:t>awareness programs. Educating your team about the importance of risk management and their role in the process can enhance your organization’s overall risk resilience.</w:t>
      </w:r>
    </w:p>
    <w:p w:rsidR="00C85A71" w:rsidRPr="004349A9" w:rsidRDefault="00C16A3E" w:rsidP="00C85A71">
      <w:pPr>
        <w:shd w:val="clear" w:color="auto" w:fill="FFFFFF"/>
        <w:spacing w:before="430" w:after="129" w:line="240" w:lineRule="auto"/>
        <w:outlineLvl w:val="1"/>
        <w:rPr>
          <w:rFonts w:asciiTheme="majorHAnsi" w:eastAsia="Times New Roman" w:hAnsiTheme="majorHAnsi" w:cs="Arial"/>
          <w:b/>
          <w:bCs/>
          <w:color w:val="1D1D1F"/>
          <w:sz w:val="24"/>
          <w:szCs w:val="24"/>
        </w:rPr>
      </w:pPr>
      <w:r w:rsidRPr="004349A9">
        <w:rPr>
          <w:rFonts w:asciiTheme="majorHAnsi" w:eastAsia="Times New Roman" w:hAnsiTheme="majorHAnsi" w:cs="Arial"/>
          <w:b/>
          <w:bCs/>
          <w:color w:val="1D1D1F"/>
          <w:sz w:val="24"/>
          <w:szCs w:val="24"/>
        </w:rPr>
        <w:t>Analysis the Data loss :</w:t>
      </w:r>
    </w:p>
    <w:p w:rsidR="00C16A3E" w:rsidRPr="00C16A3E" w:rsidRDefault="00C16A3E" w:rsidP="00C16A3E">
      <w:pPr>
        <w:shd w:val="clear" w:color="auto" w:fill="FFFFFF"/>
        <w:spacing w:after="0" w:line="240" w:lineRule="auto"/>
        <w:outlineLvl w:val="1"/>
        <w:rPr>
          <w:rFonts w:asciiTheme="majorHAnsi" w:eastAsia="Times New Roman" w:hAnsiTheme="majorHAnsi" w:cs="Arial"/>
          <w:color w:val="1D1D1F"/>
        </w:rPr>
      </w:pPr>
      <w:r w:rsidRPr="00C16A3E">
        <w:rPr>
          <w:rFonts w:asciiTheme="majorHAnsi" w:eastAsia="Times New Roman" w:hAnsiTheme="majorHAnsi" w:cs="Arial"/>
          <w:color w:val="1D1D1F"/>
        </w:rPr>
        <w:t>import pandas as pd</w:t>
      </w:r>
    </w:p>
    <w:p w:rsidR="00C16A3E" w:rsidRPr="00C16A3E" w:rsidRDefault="00C16A3E" w:rsidP="00C16A3E">
      <w:pPr>
        <w:shd w:val="clear" w:color="auto" w:fill="FFFFFF"/>
        <w:spacing w:after="0" w:line="240" w:lineRule="auto"/>
        <w:outlineLvl w:val="1"/>
        <w:rPr>
          <w:rFonts w:asciiTheme="majorHAnsi" w:eastAsia="Times New Roman" w:hAnsiTheme="majorHAnsi" w:cs="Arial"/>
          <w:color w:val="1D1D1F"/>
        </w:rPr>
      </w:pPr>
      <w:r w:rsidRPr="00C16A3E">
        <w:rPr>
          <w:rFonts w:asciiTheme="majorHAnsi" w:eastAsia="Times New Roman" w:hAnsiTheme="majorHAnsi" w:cs="Arial"/>
          <w:color w:val="1D1D1F"/>
        </w:rPr>
        <w:t>import matplotlib.pyplot as plt</w:t>
      </w:r>
    </w:p>
    <w:p w:rsidR="00C16A3E" w:rsidRPr="00C16A3E" w:rsidRDefault="00C16A3E" w:rsidP="00C16A3E">
      <w:pPr>
        <w:shd w:val="clear" w:color="auto" w:fill="FFFFFF"/>
        <w:spacing w:after="0" w:line="240" w:lineRule="auto"/>
        <w:outlineLvl w:val="1"/>
        <w:rPr>
          <w:rFonts w:asciiTheme="majorHAnsi" w:eastAsia="Times New Roman" w:hAnsiTheme="majorHAnsi" w:cs="Arial"/>
          <w:color w:val="1D1D1F"/>
        </w:rPr>
      </w:pPr>
    </w:p>
    <w:p w:rsidR="00C16A3E" w:rsidRPr="00C16A3E" w:rsidRDefault="00C16A3E" w:rsidP="00C16A3E">
      <w:pPr>
        <w:shd w:val="clear" w:color="auto" w:fill="FFFFFF"/>
        <w:spacing w:after="0" w:line="240" w:lineRule="auto"/>
        <w:outlineLvl w:val="1"/>
        <w:rPr>
          <w:rFonts w:asciiTheme="majorHAnsi" w:eastAsia="Times New Roman" w:hAnsiTheme="majorHAnsi" w:cs="Arial"/>
          <w:color w:val="1D1D1F"/>
        </w:rPr>
      </w:pPr>
      <w:r w:rsidRPr="00C16A3E">
        <w:rPr>
          <w:rFonts w:asciiTheme="majorHAnsi" w:eastAsia="Times New Roman" w:hAnsiTheme="majorHAnsi" w:cs="Arial"/>
          <w:color w:val="1D1D1F"/>
        </w:rPr>
        <w:t># Read the CSV file into a pandas DataFrame</w:t>
      </w:r>
    </w:p>
    <w:p w:rsidR="00C16A3E" w:rsidRPr="00C16A3E" w:rsidRDefault="00C16A3E" w:rsidP="00C16A3E">
      <w:pPr>
        <w:shd w:val="clear" w:color="auto" w:fill="FFFFFF"/>
        <w:spacing w:after="0" w:line="240" w:lineRule="auto"/>
        <w:outlineLvl w:val="1"/>
        <w:rPr>
          <w:rFonts w:asciiTheme="majorHAnsi" w:eastAsia="Times New Roman" w:hAnsiTheme="majorHAnsi" w:cs="Arial"/>
          <w:color w:val="1D1D1F"/>
        </w:rPr>
      </w:pPr>
      <w:r w:rsidRPr="00C16A3E">
        <w:rPr>
          <w:rFonts w:asciiTheme="majorHAnsi" w:eastAsia="Times New Roman" w:hAnsiTheme="majorHAnsi" w:cs="Arial"/>
          <w:color w:val="1D1D1F"/>
        </w:rPr>
        <w:t>df = pd.read_csv('nan.csv')</w:t>
      </w:r>
    </w:p>
    <w:p w:rsidR="00C16A3E" w:rsidRPr="00C16A3E" w:rsidRDefault="00C16A3E" w:rsidP="00C16A3E">
      <w:pPr>
        <w:shd w:val="clear" w:color="auto" w:fill="FFFFFF"/>
        <w:spacing w:after="0" w:line="240" w:lineRule="auto"/>
        <w:outlineLvl w:val="1"/>
        <w:rPr>
          <w:rFonts w:asciiTheme="majorHAnsi" w:eastAsia="Times New Roman" w:hAnsiTheme="majorHAnsi" w:cs="Arial"/>
          <w:color w:val="1D1D1F"/>
        </w:rPr>
      </w:pPr>
    </w:p>
    <w:p w:rsidR="00C16A3E" w:rsidRPr="00C16A3E" w:rsidRDefault="00C16A3E" w:rsidP="00C16A3E">
      <w:pPr>
        <w:shd w:val="clear" w:color="auto" w:fill="FFFFFF"/>
        <w:spacing w:after="0" w:line="240" w:lineRule="auto"/>
        <w:outlineLvl w:val="1"/>
        <w:rPr>
          <w:rFonts w:asciiTheme="majorHAnsi" w:eastAsia="Times New Roman" w:hAnsiTheme="majorHAnsi" w:cs="Arial"/>
          <w:color w:val="1D1D1F"/>
        </w:rPr>
      </w:pPr>
      <w:r w:rsidRPr="00C16A3E">
        <w:rPr>
          <w:rFonts w:asciiTheme="majorHAnsi" w:eastAsia="Times New Roman" w:hAnsiTheme="majorHAnsi" w:cs="Arial"/>
          <w:color w:val="1D1D1F"/>
        </w:rPr>
        <w:t># Group the data by 'Region' and calculate the total data lost for each region</w:t>
      </w:r>
    </w:p>
    <w:p w:rsidR="00C16A3E" w:rsidRPr="00C16A3E" w:rsidRDefault="00C16A3E" w:rsidP="00C16A3E">
      <w:pPr>
        <w:shd w:val="clear" w:color="auto" w:fill="FFFFFF"/>
        <w:spacing w:after="0" w:line="240" w:lineRule="auto"/>
        <w:outlineLvl w:val="1"/>
        <w:rPr>
          <w:rFonts w:asciiTheme="majorHAnsi" w:eastAsia="Times New Roman" w:hAnsiTheme="majorHAnsi" w:cs="Arial"/>
          <w:color w:val="1D1D1F"/>
        </w:rPr>
      </w:pPr>
      <w:r w:rsidRPr="00C16A3E">
        <w:rPr>
          <w:rFonts w:asciiTheme="majorHAnsi" w:eastAsia="Times New Roman" w:hAnsiTheme="majorHAnsi" w:cs="Arial"/>
          <w:color w:val="1D1D1F"/>
        </w:rPr>
        <w:t>grouped_data = df.groupby('Region')['Average Data Lost (in USD)'].sum()</w:t>
      </w:r>
    </w:p>
    <w:p w:rsidR="00C16A3E" w:rsidRPr="00C16A3E" w:rsidRDefault="00C16A3E" w:rsidP="00C16A3E">
      <w:pPr>
        <w:shd w:val="clear" w:color="auto" w:fill="FFFFFF"/>
        <w:spacing w:after="0" w:line="240" w:lineRule="auto"/>
        <w:outlineLvl w:val="1"/>
        <w:rPr>
          <w:rFonts w:asciiTheme="majorHAnsi" w:eastAsia="Times New Roman" w:hAnsiTheme="majorHAnsi" w:cs="Arial"/>
          <w:color w:val="1D1D1F"/>
        </w:rPr>
      </w:pPr>
    </w:p>
    <w:p w:rsidR="00C16A3E" w:rsidRPr="00C16A3E" w:rsidRDefault="00C16A3E" w:rsidP="00C16A3E">
      <w:pPr>
        <w:shd w:val="clear" w:color="auto" w:fill="FFFFFF"/>
        <w:spacing w:after="0" w:line="240" w:lineRule="auto"/>
        <w:outlineLvl w:val="1"/>
        <w:rPr>
          <w:rFonts w:asciiTheme="majorHAnsi" w:eastAsia="Times New Roman" w:hAnsiTheme="majorHAnsi" w:cs="Arial"/>
          <w:color w:val="1D1D1F"/>
        </w:rPr>
      </w:pPr>
      <w:r w:rsidRPr="00C16A3E">
        <w:rPr>
          <w:rFonts w:asciiTheme="majorHAnsi" w:eastAsia="Times New Roman" w:hAnsiTheme="majorHAnsi" w:cs="Arial"/>
          <w:color w:val="1D1D1F"/>
        </w:rPr>
        <w:t># Create the histogram</w:t>
      </w:r>
    </w:p>
    <w:p w:rsidR="00C16A3E" w:rsidRPr="00C16A3E" w:rsidRDefault="00C16A3E" w:rsidP="00C16A3E">
      <w:pPr>
        <w:shd w:val="clear" w:color="auto" w:fill="FFFFFF"/>
        <w:spacing w:after="0" w:line="240" w:lineRule="auto"/>
        <w:outlineLvl w:val="1"/>
        <w:rPr>
          <w:rFonts w:asciiTheme="majorHAnsi" w:eastAsia="Times New Roman" w:hAnsiTheme="majorHAnsi" w:cs="Arial"/>
          <w:color w:val="1D1D1F"/>
        </w:rPr>
      </w:pPr>
      <w:r w:rsidRPr="00C16A3E">
        <w:rPr>
          <w:rFonts w:asciiTheme="majorHAnsi" w:eastAsia="Times New Roman" w:hAnsiTheme="majorHAnsi" w:cs="Arial"/>
          <w:color w:val="1D1D1F"/>
        </w:rPr>
        <w:t>plt.figure(figsize=(10, 6))</w:t>
      </w:r>
    </w:p>
    <w:p w:rsidR="00C16A3E" w:rsidRPr="00C16A3E" w:rsidRDefault="00C16A3E" w:rsidP="00C16A3E">
      <w:pPr>
        <w:shd w:val="clear" w:color="auto" w:fill="FFFFFF"/>
        <w:spacing w:after="0" w:line="240" w:lineRule="auto"/>
        <w:outlineLvl w:val="1"/>
        <w:rPr>
          <w:rFonts w:asciiTheme="majorHAnsi" w:eastAsia="Times New Roman" w:hAnsiTheme="majorHAnsi" w:cs="Arial"/>
          <w:color w:val="1D1D1F"/>
        </w:rPr>
      </w:pPr>
      <w:r w:rsidRPr="00C16A3E">
        <w:rPr>
          <w:rFonts w:asciiTheme="majorHAnsi" w:eastAsia="Times New Roman" w:hAnsiTheme="majorHAnsi" w:cs="Arial"/>
          <w:color w:val="1D1D1F"/>
        </w:rPr>
        <w:t>grouped_data.plot(kind='bar', color='skyblue')</w:t>
      </w:r>
    </w:p>
    <w:p w:rsidR="00C16A3E" w:rsidRPr="00C16A3E" w:rsidRDefault="00C16A3E" w:rsidP="00C16A3E">
      <w:pPr>
        <w:shd w:val="clear" w:color="auto" w:fill="FFFFFF"/>
        <w:spacing w:after="0" w:line="240" w:lineRule="auto"/>
        <w:outlineLvl w:val="1"/>
        <w:rPr>
          <w:rFonts w:asciiTheme="majorHAnsi" w:eastAsia="Times New Roman" w:hAnsiTheme="majorHAnsi" w:cs="Arial"/>
          <w:color w:val="1D1D1F"/>
        </w:rPr>
      </w:pPr>
      <w:r w:rsidRPr="00C16A3E">
        <w:rPr>
          <w:rFonts w:asciiTheme="majorHAnsi" w:eastAsia="Times New Roman" w:hAnsiTheme="majorHAnsi" w:cs="Arial"/>
          <w:color w:val="1D1D1F"/>
        </w:rPr>
        <w:t>plt.title('Total Data Lost by Cybercrime Incidents in Different Regions')</w:t>
      </w:r>
    </w:p>
    <w:p w:rsidR="00C16A3E" w:rsidRPr="00C16A3E" w:rsidRDefault="00C16A3E" w:rsidP="00C16A3E">
      <w:pPr>
        <w:shd w:val="clear" w:color="auto" w:fill="FFFFFF"/>
        <w:spacing w:after="0" w:line="240" w:lineRule="auto"/>
        <w:outlineLvl w:val="1"/>
        <w:rPr>
          <w:rFonts w:asciiTheme="majorHAnsi" w:eastAsia="Times New Roman" w:hAnsiTheme="majorHAnsi" w:cs="Arial"/>
          <w:color w:val="1D1D1F"/>
        </w:rPr>
      </w:pPr>
      <w:r w:rsidRPr="00C16A3E">
        <w:rPr>
          <w:rFonts w:asciiTheme="majorHAnsi" w:eastAsia="Times New Roman" w:hAnsiTheme="majorHAnsi" w:cs="Arial"/>
          <w:color w:val="1D1D1F"/>
        </w:rPr>
        <w:t>plt.xlabel('Region')</w:t>
      </w:r>
    </w:p>
    <w:p w:rsidR="00C16A3E" w:rsidRPr="00C16A3E" w:rsidRDefault="00C16A3E" w:rsidP="00C16A3E">
      <w:pPr>
        <w:shd w:val="clear" w:color="auto" w:fill="FFFFFF"/>
        <w:spacing w:after="0" w:line="240" w:lineRule="auto"/>
        <w:outlineLvl w:val="1"/>
        <w:rPr>
          <w:rFonts w:asciiTheme="majorHAnsi" w:eastAsia="Times New Roman" w:hAnsiTheme="majorHAnsi" w:cs="Arial"/>
          <w:color w:val="1D1D1F"/>
        </w:rPr>
      </w:pPr>
      <w:r w:rsidRPr="00C16A3E">
        <w:rPr>
          <w:rFonts w:asciiTheme="majorHAnsi" w:eastAsia="Times New Roman" w:hAnsiTheme="majorHAnsi" w:cs="Arial"/>
          <w:color w:val="1D1D1F"/>
        </w:rPr>
        <w:t>plt.ylabel('Total Data Lost (in USD)')</w:t>
      </w:r>
    </w:p>
    <w:p w:rsidR="00C16A3E" w:rsidRPr="00C16A3E" w:rsidRDefault="00C16A3E" w:rsidP="00C16A3E">
      <w:pPr>
        <w:shd w:val="clear" w:color="auto" w:fill="FFFFFF"/>
        <w:spacing w:after="0" w:line="240" w:lineRule="auto"/>
        <w:outlineLvl w:val="1"/>
        <w:rPr>
          <w:rFonts w:asciiTheme="majorHAnsi" w:eastAsia="Times New Roman" w:hAnsiTheme="majorHAnsi" w:cs="Arial"/>
          <w:color w:val="1D1D1F"/>
        </w:rPr>
      </w:pPr>
      <w:r w:rsidRPr="00C16A3E">
        <w:rPr>
          <w:rFonts w:asciiTheme="majorHAnsi" w:eastAsia="Times New Roman" w:hAnsiTheme="majorHAnsi" w:cs="Arial"/>
          <w:color w:val="1D1D1F"/>
        </w:rPr>
        <w:t>plt.xticks(rotation=45)</w:t>
      </w:r>
    </w:p>
    <w:p w:rsidR="00C16A3E" w:rsidRPr="00C16A3E" w:rsidRDefault="00C16A3E" w:rsidP="00C16A3E">
      <w:pPr>
        <w:shd w:val="clear" w:color="auto" w:fill="FFFFFF"/>
        <w:spacing w:after="0" w:line="240" w:lineRule="auto"/>
        <w:outlineLvl w:val="1"/>
        <w:rPr>
          <w:rFonts w:asciiTheme="majorHAnsi" w:eastAsia="Times New Roman" w:hAnsiTheme="majorHAnsi" w:cs="Arial"/>
          <w:color w:val="1D1D1F"/>
        </w:rPr>
      </w:pPr>
      <w:r w:rsidRPr="00C16A3E">
        <w:rPr>
          <w:rFonts w:asciiTheme="majorHAnsi" w:eastAsia="Times New Roman" w:hAnsiTheme="majorHAnsi" w:cs="Arial"/>
          <w:color w:val="1D1D1F"/>
        </w:rPr>
        <w:t>plt.grid(axis='y', linestyle='--', alpha=0.7)</w:t>
      </w:r>
    </w:p>
    <w:p w:rsidR="00C16A3E" w:rsidRPr="00C16A3E" w:rsidRDefault="00C16A3E" w:rsidP="00C16A3E">
      <w:pPr>
        <w:shd w:val="clear" w:color="auto" w:fill="FFFFFF"/>
        <w:spacing w:after="0" w:line="240" w:lineRule="auto"/>
        <w:outlineLvl w:val="1"/>
        <w:rPr>
          <w:rFonts w:asciiTheme="majorHAnsi" w:eastAsia="Times New Roman" w:hAnsiTheme="majorHAnsi" w:cs="Arial"/>
          <w:color w:val="1D1D1F"/>
        </w:rPr>
      </w:pPr>
      <w:r w:rsidRPr="00C16A3E">
        <w:rPr>
          <w:rFonts w:asciiTheme="majorHAnsi" w:eastAsia="Times New Roman" w:hAnsiTheme="majorHAnsi" w:cs="Arial"/>
          <w:color w:val="1D1D1F"/>
        </w:rPr>
        <w:t>plt.tight_layout()</w:t>
      </w:r>
    </w:p>
    <w:p w:rsidR="00C16A3E" w:rsidRPr="00C16A3E" w:rsidRDefault="00C16A3E" w:rsidP="00C16A3E">
      <w:pPr>
        <w:shd w:val="clear" w:color="auto" w:fill="FFFFFF"/>
        <w:spacing w:after="0" w:line="240" w:lineRule="auto"/>
        <w:outlineLvl w:val="1"/>
        <w:rPr>
          <w:rFonts w:asciiTheme="majorHAnsi" w:eastAsia="Times New Roman" w:hAnsiTheme="majorHAnsi" w:cs="Arial"/>
          <w:color w:val="1D1D1F"/>
        </w:rPr>
      </w:pPr>
    </w:p>
    <w:p w:rsidR="00C16A3E" w:rsidRPr="00C16A3E" w:rsidRDefault="00C16A3E" w:rsidP="00C16A3E">
      <w:pPr>
        <w:shd w:val="clear" w:color="auto" w:fill="FFFFFF"/>
        <w:spacing w:after="0" w:line="240" w:lineRule="auto"/>
        <w:outlineLvl w:val="1"/>
        <w:rPr>
          <w:rFonts w:asciiTheme="majorHAnsi" w:eastAsia="Times New Roman" w:hAnsiTheme="majorHAnsi" w:cs="Arial"/>
          <w:color w:val="1D1D1F"/>
        </w:rPr>
      </w:pPr>
      <w:r w:rsidRPr="00C16A3E">
        <w:rPr>
          <w:rFonts w:asciiTheme="majorHAnsi" w:eastAsia="Times New Roman" w:hAnsiTheme="majorHAnsi" w:cs="Arial"/>
          <w:color w:val="1D1D1F"/>
        </w:rPr>
        <w:t># Show the histogram</w:t>
      </w:r>
    </w:p>
    <w:p w:rsidR="00C16A3E" w:rsidRDefault="00C16A3E" w:rsidP="00C16A3E">
      <w:pPr>
        <w:shd w:val="clear" w:color="auto" w:fill="FFFFFF"/>
        <w:spacing w:after="0" w:line="240" w:lineRule="auto"/>
        <w:outlineLvl w:val="1"/>
        <w:rPr>
          <w:rFonts w:asciiTheme="majorHAnsi" w:eastAsia="Times New Roman" w:hAnsiTheme="majorHAnsi" w:cs="Arial"/>
          <w:color w:val="1D1D1F"/>
        </w:rPr>
      </w:pPr>
      <w:r w:rsidRPr="00C16A3E">
        <w:rPr>
          <w:rFonts w:asciiTheme="majorHAnsi" w:eastAsia="Times New Roman" w:hAnsiTheme="majorHAnsi" w:cs="Arial"/>
          <w:color w:val="1D1D1F"/>
        </w:rPr>
        <w:t>plt.show()</w:t>
      </w:r>
    </w:p>
    <w:p w:rsidR="00C16A3E" w:rsidRDefault="00C16A3E" w:rsidP="00C16A3E">
      <w:pPr>
        <w:shd w:val="clear" w:color="auto" w:fill="FFFFFF"/>
        <w:spacing w:after="0" w:line="240" w:lineRule="auto"/>
        <w:outlineLvl w:val="1"/>
        <w:rPr>
          <w:rFonts w:asciiTheme="majorHAnsi" w:eastAsia="Times New Roman" w:hAnsiTheme="majorHAnsi" w:cs="Arial"/>
          <w:color w:val="1D1D1F"/>
        </w:rPr>
      </w:pPr>
    </w:p>
    <w:p w:rsidR="00C16A3E" w:rsidRPr="00C16A3E" w:rsidRDefault="00C16A3E" w:rsidP="00C16A3E">
      <w:pPr>
        <w:shd w:val="clear" w:color="auto" w:fill="FFFFFF"/>
        <w:spacing w:after="0" w:line="240" w:lineRule="auto"/>
        <w:outlineLvl w:val="1"/>
        <w:rPr>
          <w:rFonts w:asciiTheme="majorHAnsi" w:eastAsia="Times New Roman" w:hAnsiTheme="majorHAnsi" w:cs="Arial"/>
          <w:b/>
          <w:bCs/>
          <w:color w:val="1D1D1F"/>
          <w:sz w:val="24"/>
          <w:szCs w:val="24"/>
        </w:rPr>
      </w:pPr>
      <w:r w:rsidRPr="00C16A3E">
        <w:rPr>
          <w:rFonts w:asciiTheme="majorHAnsi" w:eastAsia="Times New Roman" w:hAnsiTheme="majorHAnsi" w:cs="Arial"/>
          <w:b/>
          <w:bCs/>
          <w:color w:val="1D1D1F"/>
          <w:sz w:val="24"/>
          <w:szCs w:val="24"/>
        </w:rPr>
        <w:t>Screenshot  of dataloss :</w:t>
      </w:r>
    </w:p>
    <w:p w:rsidR="00C16A3E" w:rsidRPr="00C16A3E" w:rsidRDefault="00C16A3E" w:rsidP="00C16A3E">
      <w:pPr>
        <w:shd w:val="clear" w:color="auto" w:fill="FFFFFF"/>
        <w:spacing w:after="0" w:line="240" w:lineRule="auto"/>
        <w:outlineLvl w:val="1"/>
        <w:rPr>
          <w:rFonts w:asciiTheme="majorHAnsi" w:eastAsia="Times New Roman" w:hAnsiTheme="majorHAnsi" w:cs="Arial"/>
          <w:color w:val="1D1D1F"/>
        </w:rPr>
      </w:pPr>
      <w:r>
        <w:rPr>
          <w:rFonts w:asciiTheme="majorHAnsi" w:eastAsia="Times New Roman" w:hAnsiTheme="majorHAnsi" w:cs="Arial"/>
          <w:noProof/>
          <w:color w:val="1D1D1F"/>
        </w:rPr>
        <w:lastRenderedPageBreak/>
        <w:drawing>
          <wp:inline distT="0" distB="0" distL="0" distR="0">
            <wp:extent cx="5945022" cy="3159456"/>
            <wp:effectExtent l="19050" t="0" r="0" b="0"/>
            <wp:docPr id="1" name="Picture 0"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7"/>
                    <a:stretch>
                      <a:fillRect/>
                    </a:stretch>
                  </pic:blipFill>
                  <pic:spPr>
                    <a:xfrm>
                      <a:off x="0" y="0"/>
                      <a:ext cx="5945022" cy="3159456"/>
                    </a:xfrm>
                    <a:prstGeom prst="rect">
                      <a:avLst/>
                    </a:prstGeom>
                  </pic:spPr>
                </pic:pic>
              </a:graphicData>
            </a:graphic>
          </wp:inline>
        </w:drawing>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b/>
          <w:bCs/>
          <w:color w:val="1D1D1F"/>
          <w:sz w:val="24"/>
          <w:szCs w:val="24"/>
        </w:rPr>
      </w:pPr>
      <w:r w:rsidRPr="004303C7">
        <w:rPr>
          <w:rFonts w:asciiTheme="majorHAnsi" w:eastAsia="Times New Roman" w:hAnsiTheme="majorHAnsi" w:cs="Arial"/>
          <w:b/>
          <w:bCs/>
          <w:color w:val="1D1D1F"/>
          <w:sz w:val="24"/>
          <w:szCs w:val="24"/>
        </w:rPr>
        <w:t>Developing mitigation strategies :</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Pr>
          <w:rFonts w:asciiTheme="majorHAnsi" w:eastAsia="Times New Roman" w:hAnsiTheme="majorHAnsi" w:cs="Arial"/>
          <w:color w:val="1D1D1F"/>
        </w:rPr>
        <w:t xml:space="preserve">1. </w:t>
      </w:r>
      <w:r w:rsidRPr="004303C7">
        <w:rPr>
          <w:rFonts w:asciiTheme="majorHAnsi" w:eastAsia="Times New Roman" w:hAnsiTheme="majorHAnsi" w:cs="Arial"/>
          <w:b/>
          <w:bCs/>
          <w:color w:val="1D1D1F"/>
        </w:rPr>
        <w:t>Risk Assessment :</w:t>
      </w:r>
      <w:r w:rsidRPr="004303C7">
        <w:rPr>
          <w:rFonts w:asciiTheme="majorHAnsi" w:eastAsia="Times New Roman" w:hAnsiTheme="majorHAnsi" w:cs="Arial"/>
          <w:color w:val="1D1D1F"/>
        </w:rPr>
        <w:t xml:space="preserve"> Understand your organization's assets, vulnerabilities, and potential threats. Conduct a comprehensive risk assessment to identify potential risks and prioritize them based on their likelihood and impact.</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Pr>
          <w:rFonts w:asciiTheme="majorHAnsi" w:eastAsia="Times New Roman" w:hAnsiTheme="majorHAnsi" w:cs="Arial"/>
          <w:color w:val="1D1D1F"/>
        </w:rPr>
        <w:t>2.</w:t>
      </w:r>
      <w:r w:rsidRPr="004303C7">
        <w:rPr>
          <w:rFonts w:asciiTheme="majorHAnsi" w:eastAsia="Times New Roman" w:hAnsiTheme="majorHAnsi" w:cs="Arial"/>
          <w:b/>
          <w:bCs/>
          <w:color w:val="1D1D1F"/>
        </w:rPr>
        <w:t>Threat Intelligence</w:t>
      </w:r>
      <w:r>
        <w:rPr>
          <w:rFonts w:asciiTheme="majorHAnsi" w:eastAsia="Times New Roman" w:hAnsiTheme="majorHAnsi" w:cs="Arial"/>
          <w:color w:val="1D1D1F"/>
        </w:rPr>
        <w:t xml:space="preserve"> </w:t>
      </w:r>
      <w:r w:rsidRPr="004303C7">
        <w:rPr>
          <w:rFonts w:asciiTheme="majorHAnsi" w:eastAsia="Times New Roman" w:hAnsiTheme="majorHAnsi" w:cs="Arial"/>
          <w:color w:val="1D1D1F"/>
        </w:rPr>
        <w:t>: Stay informed about the latest cyber threats and vulnerabilities relevant to your organization. Subscribe to threat intelligence feeds and engage with cybersecurity communities to stay updated.</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Pr>
          <w:rFonts w:asciiTheme="majorHAnsi" w:eastAsia="Times New Roman" w:hAnsiTheme="majorHAnsi" w:cs="Arial"/>
          <w:color w:val="1D1D1F"/>
        </w:rPr>
        <w:t xml:space="preserve">3. </w:t>
      </w:r>
      <w:r w:rsidRPr="004303C7">
        <w:rPr>
          <w:rFonts w:asciiTheme="majorHAnsi" w:eastAsia="Times New Roman" w:hAnsiTheme="majorHAnsi" w:cs="Arial"/>
          <w:b/>
          <w:bCs/>
          <w:color w:val="1D1D1F"/>
        </w:rPr>
        <w:t>Defense in Depth :</w:t>
      </w:r>
      <w:r w:rsidRPr="004303C7">
        <w:rPr>
          <w:rFonts w:asciiTheme="majorHAnsi" w:eastAsia="Times New Roman" w:hAnsiTheme="majorHAnsi" w:cs="Arial"/>
          <w:color w:val="1D1D1F"/>
        </w:rPr>
        <w:t xml:space="preserve"> Implement multiple layers of defense to protect your organization's assets. This includes network security, endpoint security, access controls, encryption, and monitoring systems.</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Pr>
          <w:rFonts w:asciiTheme="majorHAnsi" w:eastAsia="Times New Roman" w:hAnsiTheme="majorHAnsi" w:cs="Arial"/>
          <w:color w:val="1D1D1F"/>
        </w:rPr>
        <w:t xml:space="preserve">4. </w:t>
      </w:r>
      <w:r w:rsidRPr="004303C7">
        <w:rPr>
          <w:rFonts w:asciiTheme="majorHAnsi" w:eastAsia="Times New Roman" w:hAnsiTheme="majorHAnsi" w:cs="Arial"/>
          <w:b/>
          <w:bCs/>
          <w:color w:val="1D1D1F"/>
        </w:rPr>
        <w:t>Patch Management :</w:t>
      </w:r>
      <w:r w:rsidRPr="004303C7">
        <w:rPr>
          <w:rFonts w:asciiTheme="majorHAnsi" w:eastAsia="Times New Roman" w:hAnsiTheme="majorHAnsi" w:cs="Arial"/>
          <w:color w:val="1D1D1F"/>
        </w:rPr>
        <w:t xml:space="preserve"> Establish a robust patch management process to ensure that software, operating systems, and firmware are regularly updated with the latest security patches. Vulnerabilities in outdated software are often exploited by attackers.</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Pr>
          <w:rFonts w:asciiTheme="majorHAnsi" w:eastAsia="Times New Roman" w:hAnsiTheme="majorHAnsi" w:cs="Arial"/>
          <w:color w:val="1D1D1F"/>
        </w:rPr>
        <w:t xml:space="preserve">5. </w:t>
      </w:r>
      <w:r w:rsidRPr="004303C7">
        <w:rPr>
          <w:rFonts w:asciiTheme="majorHAnsi" w:eastAsia="Times New Roman" w:hAnsiTheme="majorHAnsi" w:cs="Arial"/>
          <w:b/>
          <w:bCs/>
          <w:color w:val="1D1D1F"/>
        </w:rPr>
        <w:t>Access Control and Authentication :</w:t>
      </w:r>
      <w:r w:rsidRPr="004303C7">
        <w:rPr>
          <w:rFonts w:asciiTheme="majorHAnsi" w:eastAsia="Times New Roman" w:hAnsiTheme="majorHAnsi" w:cs="Arial"/>
          <w:color w:val="1D1D1F"/>
        </w:rPr>
        <w:t xml:space="preserve"> Enforce strong access controls and authentication mechanisms to restrict access to sensitive data and systems. Implement multi-factor authentication (MFA) where possible to enhance security.</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Pr>
          <w:rFonts w:asciiTheme="majorHAnsi" w:eastAsia="Times New Roman" w:hAnsiTheme="majorHAnsi" w:cs="Arial"/>
          <w:color w:val="1D1D1F"/>
        </w:rPr>
        <w:t xml:space="preserve">6. </w:t>
      </w:r>
      <w:r w:rsidRPr="004303C7">
        <w:rPr>
          <w:rFonts w:asciiTheme="majorHAnsi" w:eastAsia="Times New Roman" w:hAnsiTheme="majorHAnsi" w:cs="Arial"/>
          <w:b/>
          <w:bCs/>
          <w:color w:val="1D1D1F"/>
        </w:rPr>
        <w:t>Data Protection :</w:t>
      </w:r>
      <w:r w:rsidRPr="004303C7">
        <w:rPr>
          <w:rFonts w:asciiTheme="majorHAnsi" w:eastAsia="Times New Roman" w:hAnsiTheme="majorHAnsi" w:cs="Arial"/>
          <w:color w:val="1D1D1F"/>
        </w:rPr>
        <w:t xml:space="preserve"> Encrypt sensitive data both in transit and at rest. Implement data loss prevention (DLP) solutions to monitor and prevent unauthorized access or exfiltration of data.</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Pr>
          <w:rFonts w:asciiTheme="majorHAnsi" w:eastAsia="Times New Roman" w:hAnsiTheme="majorHAnsi" w:cs="Arial"/>
          <w:color w:val="1D1D1F"/>
        </w:rPr>
        <w:lastRenderedPageBreak/>
        <w:t xml:space="preserve">7. </w:t>
      </w:r>
      <w:r w:rsidRPr="004303C7">
        <w:rPr>
          <w:rFonts w:asciiTheme="majorHAnsi" w:eastAsia="Times New Roman" w:hAnsiTheme="majorHAnsi" w:cs="Arial"/>
          <w:b/>
          <w:bCs/>
          <w:color w:val="1D1D1F"/>
        </w:rPr>
        <w:t>Employee Training and Awareness :</w:t>
      </w:r>
      <w:r w:rsidRPr="004303C7">
        <w:rPr>
          <w:rFonts w:asciiTheme="majorHAnsi" w:eastAsia="Times New Roman" w:hAnsiTheme="majorHAnsi" w:cs="Arial"/>
          <w:color w:val="1D1D1F"/>
        </w:rPr>
        <w:t xml:space="preserve"> Educate employees about cybersecurity best practices, including phishing awareness, password hygiene, and social engineering tactics. Regularly conduct training sessions and awareness campaigns to reinforce security principles.</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Pr>
          <w:rFonts w:asciiTheme="majorHAnsi" w:eastAsia="Times New Roman" w:hAnsiTheme="majorHAnsi" w:cs="Arial"/>
          <w:color w:val="1D1D1F"/>
        </w:rPr>
        <w:t xml:space="preserve">8. </w:t>
      </w:r>
      <w:r w:rsidRPr="004303C7">
        <w:rPr>
          <w:rFonts w:asciiTheme="majorHAnsi" w:eastAsia="Times New Roman" w:hAnsiTheme="majorHAnsi" w:cs="Arial"/>
          <w:b/>
          <w:bCs/>
          <w:color w:val="1D1D1F"/>
        </w:rPr>
        <w:t>Incident Response Plan</w:t>
      </w:r>
      <w:r>
        <w:rPr>
          <w:rFonts w:asciiTheme="majorHAnsi" w:eastAsia="Times New Roman" w:hAnsiTheme="majorHAnsi" w:cs="Arial"/>
          <w:color w:val="1D1D1F"/>
        </w:rPr>
        <w:t xml:space="preserve"> </w:t>
      </w:r>
      <w:r w:rsidRPr="004303C7">
        <w:rPr>
          <w:rFonts w:asciiTheme="majorHAnsi" w:eastAsia="Times New Roman" w:hAnsiTheme="majorHAnsi" w:cs="Arial"/>
          <w:color w:val="1D1D1F"/>
        </w:rPr>
        <w:t>: Develop a comprehensive incident response plan outlining the steps to be taken in the event of a cybersecurity incident. Establish clear roles and responsibilities for incident response team members and conduct regular drills to test the effectiveness of the plan.</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Pr>
          <w:rFonts w:asciiTheme="majorHAnsi" w:eastAsia="Times New Roman" w:hAnsiTheme="majorHAnsi" w:cs="Arial"/>
          <w:color w:val="1D1D1F"/>
        </w:rPr>
        <w:t xml:space="preserve">9. </w:t>
      </w:r>
      <w:r w:rsidRPr="004303C7">
        <w:rPr>
          <w:rFonts w:asciiTheme="majorHAnsi" w:eastAsia="Times New Roman" w:hAnsiTheme="majorHAnsi" w:cs="Arial"/>
          <w:b/>
          <w:bCs/>
          <w:color w:val="1D1D1F"/>
        </w:rPr>
        <w:t>Vendor Risk Management :</w:t>
      </w:r>
      <w:r w:rsidRPr="004303C7">
        <w:rPr>
          <w:rFonts w:asciiTheme="majorHAnsi" w:eastAsia="Times New Roman" w:hAnsiTheme="majorHAnsi" w:cs="Arial"/>
          <w:color w:val="1D1D1F"/>
        </w:rPr>
        <w:t xml:space="preserve"> Assess the cybersecurity posture of third-party vendors and partners who have access to your organization's systems or data. Ensure that they adhere to appropriate security standards and contractual obligations.</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Pr>
          <w:rFonts w:asciiTheme="majorHAnsi" w:eastAsia="Times New Roman" w:hAnsiTheme="majorHAnsi" w:cs="Arial"/>
          <w:color w:val="1D1D1F"/>
        </w:rPr>
        <w:t xml:space="preserve">10. </w:t>
      </w:r>
      <w:r w:rsidRPr="004303C7">
        <w:rPr>
          <w:rFonts w:asciiTheme="majorHAnsi" w:eastAsia="Times New Roman" w:hAnsiTheme="majorHAnsi" w:cs="Arial"/>
          <w:b/>
          <w:bCs/>
          <w:color w:val="1D1D1F"/>
        </w:rPr>
        <w:t>Continuous Monitoring and Testing :</w:t>
      </w:r>
      <w:r w:rsidRPr="004303C7">
        <w:rPr>
          <w:rFonts w:asciiTheme="majorHAnsi" w:eastAsia="Times New Roman" w:hAnsiTheme="majorHAnsi" w:cs="Arial"/>
          <w:color w:val="1D1D1F"/>
        </w:rPr>
        <w:t xml:space="preserve"> Implement continuous monitoring solutions to detect and respond to security threats in real-time. Conduct regular penetration testing and vulnerability assessments to identify weaknesses in your security controls.</w:t>
      </w: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p>
    <w:p w:rsidR="004303C7" w:rsidRPr="004303C7" w:rsidRDefault="004303C7" w:rsidP="004303C7">
      <w:pPr>
        <w:shd w:val="clear" w:color="auto" w:fill="FFFFFF"/>
        <w:spacing w:before="430" w:after="129" w:line="240" w:lineRule="auto"/>
        <w:outlineLvl w:val="1"/>
        <w:rPr>
          <w:rFonts w:asciiTheme="majorHAnsi" w:eastAsia="Times New Roman" w:hAnsiTheme="majorHAnsi" w:cs="Arial"/>
          <w:color w:val="1D1D1F"/>
        </w:rPr>
      </w:pPr>
      <w:r>
        <w:rPr>
          <w:rFonts w:asciiTheme="majorHAnsi" w:eastAsia="Times New Roman" w:hAnsiTheme="majorHAnsi" w:cs="Arial"/>
          <w:color w:val="1D1D1F"/>
        </w:rPr>
        <w:t xml:space="preserve">11. </w:t>
      </w:r>
      <w:r w:rsidRPr="004303C7">
        <w:rPr>
          <w:rFonts w:asciiTheme="majorHAnsi" w:eastAsia="Times New Roman" w:hAnsiTheme="majorHAnsi" w:cs="Arial"/>
          <w:b/>
          <w:bCs/>
          <w:color w:val="1D1D1F"/>
        </w:rPr>
        <w:t>Regulatory Compliance :</w:t>
      </w:r>
      <w:r w:rsidRPr="004303C7">
        <w:rPr>
          <w:rFonts w:asciiTheme="majorHAnsi" w:eastAsia="Times New Roman" w:hAnsiTheme="majorHAnsi" w:cs="Arial"/>
          <w:color w:val="1D1D1F"/>
        </w:rPr>
        <w:t xml:space="preserve"> Ensure compliance with relevant cybersecurity regulations and standards applicable to your industry. This includes GDPR, HIPAA, PCI DSS, etc. Compliance with these standards can help strengthen your organization's cybersecurity posture.</w:t>
      </w:r>
    </w:p>
    <w:p w:rsidR="00C16A3E" w:rsidRDefault="004303C7" w:rsidP="00C85A71">
      <w:pPr>
        <w:shd w:val="clear" w:color="auto" w:fill="FFFFFF"/>
        <w:spacing w:before="430" w:after="129" w:line="240" w:lineRule="auto"/>
        <w:outlineLvl w:val="1"/>
        <w:rPr>
          <w:rFonts w:asciiTheme="majorHAnsi" w:eastAsia="Times New Roman" w:hAnsiTheme="majorHAnsi" w:cs="Arial"/>
          <w:color w:val="1D1D1F"/>
        </w:rPr>
      </w:pPr>
      <w:r>
        <w:rPr>
          <w:rFonts w:asciiTheme="majorHAnsi" w:eastAsia="Times New Roman" w:hAnsiTheme="majorHAnsi" w:cs="Arial"/>
          <w:color w:val="1D1D1F"/>
        </w:rPr>
        <w:t xml:space="preserve">12. </w:t>
      </w:r>
      <w:r w:rsidRPr="004303C7">
        <w:rPr>
          <w:rFonts w:asciiTheme="majorHAnsi" w:eastAsia="Times New Roman" w:hAnsiTheme="majorHAnsi" w:cs="Arial"/>
          <w:b/>
          <w:bCs/>
          <w:color w:val="1D1D1F"/>
        </w:rPr>
        <w:t>Cyber Insurance :</w:t>
      </w:r>
      <w:r w:rsidRPr="004303C7">
        <w:rPr>
          <w:rFonts w:asciiTheme="majorHAnsi" w:eastAsia="Times New Roman" w:hAnsiTheme="majorHAnsi" w:cs="Arial"/>
          <w:color w:val="1D1D1F"/>
        </w:rPr>
        <w:t xml:space="preserve"> Consider investing in cyber insurance to mitigate financial losses resulting from cyber attacks or data breaches. Cyber insurance can help cover costs associated with incident response, legal fees, and regulatory fines.</w:t>
      </w:r>
    </w:p>
    <w:p w:rsidR="004303C7" w:rsidRDefault="004303C7" w:rsidP="00C85A71">
      <w:pPr>
        <w:shd w:val="clear" w:color="auto" w:fill="FFFFFF"/>
        <w:spacing w:before="430" w:after="129" w:line="240" w:lineRule="auto"/>
        <w:outlineLvl w:val="1"/>
        <w:rPr>
          <w:rFonts w:asciiTheme="majorHAnsi" w:eastAsia="Times New Roman" w:hAnsiTheme="majorHAnsi" w:cs="Arial"/>
          <w:b/>
          <w:bCs/>
          <w:color w:val="1D1D1F"/>
          <w:sz w:val="24"/>
          <w:szCs w:val="24"/>
        </w:rPr>
      </w:pPr>
      <w:r w:rsidRPr="004303C7">
        <w:rPr>
          <w:rFonts w:asciiTheme="majorHAnsi" w:eastAsia="Times New Roman" w:hAnsiTheme="majorHAnsi" w:cs="Arial"/>
          <w:b/>
          <w:bCs/>
          <w:color w:val="1D1D1F"/>
          <w:sz w:val="24"/>
          <w:szCs w:val="24"/>
        </w:rPr>
        <w:t>The mostly used techniques used in the cyber crimes :</w:t>
      </w:r>
    </w:p>
    <w:p w:rsidR="004303C7" w:rsidRDefault="004303C7" w:rsidP="00C85A71">
      <w:pPr>
        <w:shd w:val="clear" w:color="auto" w:fill="FFFFFF"/>
        <w:spacing w:before="430" w:after="129" w:line="240" w:lineRule="auto"/>
        <w:outlineLvl w:val="1"/>
        <w:rPr>
          <w:rFonts w:asciiTheme="majorHAnsi" w:eastAsia="Times New Roman" w:hAnsiTheme="majorHAnsi" w:cs="Arial"/>
          <w:b/>
          <w:bCs/>
          <w:color w:val="1D1D1F"/>
          <w:sz w:val="24"/>
          <w:szCs w:val="24"/>
        </w:rPr>
      </w:pPr>
      <w:r>
        <w:rPr>
          <w:rFonts w:asciiTheme="majorHAnsi" w:eastAsia="Times New Roman" w:hAnsiTheme="majorHAnsi" w:cs="Arial"/>
          <w:b/>
          <w:bCs/>
          <w:noProof/>
          <w:color w:val="1D1D1F"/>
          <w:sz w:val="24"/>
          <w:szCs w:val="24"/>
        </w:rPr>
        <w:lastRenderedPageBreak/>
        <w:drawing>
          <wp:inline distT="0" distB="0" distL="0" distR="0">
            <wp:extent cx="5943600" cy="5170805"/>
            <wp:effectExtent l="19050" t="0" r="0" b="0"/>
            <wp:docPr id="2" name="Picture 1" descr="common-cyber-attacks-per-indust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cyber-attacks-per-industry.jpg"/>
                    <pic:cNvPicPr/>
                  </pic:nvPicPr>
                  <pic:blipFill>
                    <a:blip r:embed="rId8"/>
                    <a:stretch>
                      <a:fillRect/>
                    </a:stretch>
                  </pic:blipFill>
                  <pic:spPr>
                    <a:xfrm>
                      <a:off x="0" y="0"/>
                      <a:ext cx="5943600" cy="5170805"/>
                    </a:xfrm>
                    <a:prstGeom prst="rect">
                      <a:avLst/>
                    </a:prstGeom>
                  </pic:spPr>
                </pic:pic>
              </a:graphicData>
            </a:graphic>
          </wp:inline>
        </w:drawing>
      </w:r>
    </w:p>
    <w:p w:rsidR="004303C7" w:rsidRPr="004303C7" w:rsidRDefault="004303C7" w:rsidP="004303C7">
      <w:pPr>
        <w:rPr>
          <w:rFonts w:asciiTheme="majorHAnsi" w:eastAsia="Times New Roman" w:hAnsiTheme="majorHAnsi" w:cs="Arial"/>
          <w:sz w:val="24"/>
          <w:szCs w:val="24"/>
        </w:rPr>
      </w:pPr>
    </w:p>
    <w:p w:rsidR="004303C7" w:rsidRDefault="004303C7" w:rsidP="004303C7">
      <w:pPr>
        <w:rPr>
          <w:rFonts w:asciiTheme="majorHAnsi" w:eastAsia="Times New Roman" w:hAnsiTheme="majorHAnsi" w:cs="Arial"/>
          <w:sz w:val="24"/>
          <w:szCs w:val="24"/>
        </w:rPr>
      </w:pPr>
    </w:p>
    <w:p w:rsidR="004303C7" w:rsidRDefault="004303C7" w:rsidP="004303C7">
      <w:pPr>
        <w:rPr>
          <w:rFonts w:asciiTheme="majorHAnsi" w:eastAsia="Times New Roman" w:hAnsiTheme="majorHAnsi" w:cs="Arial"/>
          <w:sz w:val="24"/>
          <w:szCs w:val="24"/>
        </w:rPr>
      </w:pPr>
    </w:p>
    <w:p w:rsidR="004303C7" w:rsidRPr="004303C7" w:rsidRDefault="004303C7" w:rsidP="004303C7">
      <w:pPr>
        <w:rPr>
          <w:rFonts w:asciiTheme="majorHAnsi" w:eastAsia="Times New Roman" w:hAnsiTheme="majorHAnsi" w:cs="Arial"/>
          <w:b/>
          <w:bCs/>
          <w:sz w:val="24"/>
          <w:szCs w:val="24"/>
        </w:rPr>
      </w:pPr>
      <w:r w:rsidRPr="004303C7">
        <w:rPr>
          <w:rFonts w:asciiTheme="majorHAnsi" w:eastAsia="Times New Roman" w:hAnsiTheme="majorHAnsi" w:cs="Arial"/>
          <w:b/>
          <w:bCs/>
          <w:sz w:val="24"/>
          <w:szCs w:val="24"/>
        </w:rPr>
        <w:t>Conclusion :</w:t>
      </w:r>
    </w:p>
    <w:p w:rsidR="004303C7" w:rsidRPr="004303C7" w:rsidRDefault="004303C7" w:rsidP="004303C7">
      <w:pPr>
        <w:rPr>
          <w:rFonts w:asciiTheme="majorHAnsi" w:eastAsia="Times New Roman" w:hAnsiTheme="majorHAnsi" w:cs="Arial"/>
        </w:rPr>
      </w:pPr>
      <w:r w:rsidRPr="004303C7">
        <w:rPr>
          <w:rFonts w:asciiTheme="majorHAnsi" w:eastAsia="Times New Roman" w:hAnsiTheme="majorHAnsi" w:cs="Arial"/>
        </w:rPr>
        <w:t>Analyzing cybercrime trends reveals a persistent evolution in tactics, techniques, and targets. From ransomware attacks to phishing scams, cybercriminals adapt swiftly, exploiting vulnerabilities for financial gain, espionage, or disruption. However, amidst these challenges, proactive measures are emerging. Collaboration between industry, government, and cybersecurity experts is crucial for developing robust mitigation strategies. These strategies must encompass technological innovations, threat intelligence sharing, user education, and regulatory frameworks. By staying ahead of emerging threats and fostering a culture of cybersecurity, organizations can fortify their defenses and mitigate the impact of cybercrime in an increasingly digitized world.</w:t>
      </w:r>
    </w:p>
    <w:sectPr w:rsidR="004303C7" w:rsidRPr="004303C7" w:rsidSect="001657E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6FFA" w:rsidRDefault="00F06FFA" w:rsidP="00C85A71">
      <w:pPr>
        <w:spacing w:after="0" w:line="240" w:lineRule="auto"/>
      </w:pPr>
      <w:r>
        <w:separator/>
      </w:r>
    </w:p>
  </w:endnote>
  <w:endnote w:type="continuationSeparator" w:id="1">
    <w:p w:rsidR="00F06FFA" w:rsidRDefault="00F06FFA" w:rsidP="00C85A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6FFA" w:rsidRDefault="00F06FFA" w:rsidP="00C85A71">
      <w:pPr>
        <w:spacing w:after="0" w:line="240" w:lineRule="auto"/>
      </w:pPr>
      <w:r>
        <w:separator/>
      </w:r>
    </w:p>
  </w:footnote>
  <w:footnote w:type="continuationSeparator" w:id="1">
    <w:p w:rsidR="00F06FFA" w:rsidRDefault="00F06FFA" w:rsidP="00C85A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B964B5"/>
    <w:multiLevelType w:val="hybridMultilevel"/>
    <w:tmpl w:val="783AB1CE"/>
    <w:lvl w:ilvl="0" w:tplc="0409000F">
      <w:start w:val="1"/>
      <w:numFmt w:val="decimal"/>
      <w:lvlText w:val="%1."/>
      <w:lvlJc w:val="left"/>
      <w:pPr>
        <w:ind w:left="510" w:hanging="360"/>
      </w:pPr>
      <w:rPr>
        <w:rFonts w:hint="default"/>
        <w:b/>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C85A71"/>
    <w:rsid w:val="001651B5"/>
    <w:rsid w:val="001657EF"/>
    <w:rsid w:val="003F4B4E"/>
    <w:rsid w:val="004303C7"/>
    <w:rsid w:val="004349A9"/>
    <w:rsid w:val="00740AF5"/>
    <w:rsid w:val="0095725D"/>
    <w:rsid w:val="00C16A3E"/>
    <w:rsid w:val="00C85A71"/>
    <w:rsid w:val="00F01171"/>
    <w:rsid w:val="00F06FF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7EF"/>
  </w:style>
  <w:style w:type="paragraph" w:styleId="Heading2">
    <w:name w:val="heading 2"/>
    <w:basedOn w:val="Normal"/>
    <w:link w:val="Heading2Char"/>
    <w:uiPriority w:val="9"/>
    <w:qFormat/>
    <w:rsid w:val="00C85A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A71"/>
    <w:rPr>
      <w:rFonts w:ascii="Times New Roman" w:eastAsia="Times New Roman" w:hAnsi="Times New Roman" w:cs="Times New Roman"/>
      <w:b/>
      <w:bCs/>
      <w:sz w:val="36"/>
      <w:szCs w:val="36"/>
    </w:rPr>
  </w:style>
  <w:style w:type="character" w:styleId="Strong">
    <w:name w:val="Strong"/>
    <w:basedOn w:val="DefaultParagraphFont"/>
    <w:uiPriority w:val="22"/>
    <w:qFormat/>
    <w:rsid w:val="00C85A71"/>
    <w:rPr>
      <w:b/>
      <w:bCs/>
    </w:rPr>
  </w:style>
  <w:style w:type="paragraph" w:styleId="Header">
    <w:name w:val="header"/>
    <w:basedOn w:val="Normal"/>
    <w:link w:val="HeaderChar"/>
    <w:uiPriority w:val="99"/>
    <w:semiHidden/>
    <w:unhideWhenUsed/>
    <w:rsid w:val="00C85A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5A71"/>
  </w:style>
  <w:style w:type="paragraph" w:styleId="Footer">
    <w:name w:val="footer"/>
    <w:basedOn w:val="Normal"/>
    <w:link w:val="FooterChar"/>
    <w:uiPriority w:val="99"/>
    <w:semiHidden/>
    <w:unhideWhenUsed/>
    <w:rsid w:val="00C85A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5A71"/>
  </w:style>
  <w:style w:type="paragraph" w:styleId="BalloonText">
    <w:name w:val="Balloon Text"/>
    <w:basedOn w:val="Normal"/>
    <w:link w:val="BalloonTextChar"/>
    <w:uiPriority w:val="99"/>
    <w:semiHidden/>
    <w:unhideWhenUsed/>
    <w:rsid w:val="00C16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3E"/>
    <w:rPr>
      <w:rFonts w:ascii="Tahoma" w:hAnsi="Tahoma" w:cs="Tahoma"/>
      <w:sz w:val="16"/>
      <w:szCs w:val="16"/>
    </w:rPr>
  </w:style>
  <w:style w:type="paragraph" w:styleId="ListParagraph">
    <w:name w:val="List Paragraph"/>
    <w:basedOn w:val="Normal"/>
    <w:uiPriority w:val="34"/>
    <w:qFormat/>
    <w:rsid w:val="00F01171"/>
    <w:pPr>
      <w:spacing w:after="160" w:line="259" w:lineRule="auto"/>
      <w:ind w:left="720"/>
      <w:contextualSpacing/>
    </w:pPr>
    <w:rPr>
      <w:rFonts w:ascii="Calibri" w:eastAsia="Calibri" w:hAnsi="Calibri" w:cs="Calibri"/>
      <w:lang w:bidi="ar-SA"/>
    </w:rPr>
  </w:style>
</w:styles>
</file>

<file path=word/webSettings.xml><?xml version="1.0" encoding="utf-8"?>
<w:webSettings xmlns:r="http://schemas.openxmlformats.org/officeDocument/2006/relationships" xmlns:w="http://schemas.openxmlformats.org/wordprocessingml/2006/main">
  <w:divs>
    <w:div w:id="113968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8</Pages>
  <Words>1810</Words>
  <Characters>10319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2024-05-15T05:06:00Z</dcterms:created>
  <dcterms:modified xsi:type="dcterms:W3CDTF">2024-05-18T01:32:00Z</dcterms:modified>
</cp:coreProperties>
</file>