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817" w:tblpY="3008"/>
        <w:tblW w:w="4560" w:type="pct"/>
        <w:tblLook w:val="00A0" w:firstRow="1" w:lastRow="0" w:firstColumn="1" w:lastColumn="0" w:noHBand="0" w:noVBand="0"/>
      </w:tblPr>
      <w:tblGrid>
        <w:gridCol w:w="1560"/>
        <w:gridCol w:w="5069"/>
        <w:gridCol w:w="788"/>
        <w:gridCol w:w="2283"/>
      </w:tblGrid>
      <w:tr w:rsidR="00FF40F8" w:rsidRPr="00FF40F8" w14:paraId="24DCB648" w14:textId="77777777" w:rsidTr="00FF40F8">
        <w:trPr>
          <w:trHeight w:val="126"/>
        </w:trPr>
        <w:tc>
          <w:tcPr>
            <w:tcW w:w="804" w:type="pct"/>
            <w:hideMark/>
          </w:tcPr>
          <w:p w14:paraId="291B664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Author</w:t>
            </w:r>
          </w:p>
        </w:tc>
        <w:tc>
          <w:tcPr>
            <w:tcW w:w="2613" w:type="pct"/>
            <w:hideMark/>
          </w:tcPr>
          <w:p w14:paraId="1B2F6E4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w:t>
            </w:r>
          </w:p>
        </w:tc>
        <w:tc>
          <w:tcPr>
            <w:tcW w:w="406" w:type="pct"/>
            <w:hideMark/>
          </w:tcPr>
          <w:p w14:paraId="05A5CA39"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444BA3EE"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1222986B" w14:textId="77777777" w:rsidTr="00FF40F8">
        <w:trPr>
          <w:trHeight w:val="126"/>
        </w:trPr>
        <w:tc>
          <w:tcPr>
            <w:tcW w:w="804" w:type="pct"/>
          </w:tcPr>
          <w:p w14:paraId="4249B34F"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hideMark/>
          </w:tcPr>
          <w:p w14:paraId="2070BEA9"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Yogeshkumar Vimalan</w:t>
            </w:r>
          </w:p>
          <w:p w14:paraId="204F0E8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Business Analyst</w:t>
            </w:r>
          </w:p>
        </w:tc>
        <w:tc>
          <w:tcPr>
            <w:tcW w:w="406" w:type="pct"/>
          </w:tcPr>
          <w:p w14:paraId="13ECD5D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7FD4648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126552D6" w14:textId="77777777" w:rsidTr="00FF40F8">
        <w:trPr>
          <w:trHeight w:val="126"/>
        </w:trPr>
        <w:tc>
          <w:tcPr>
            <w:tcW w:w="804" w:type="pct"/>
          </w:tcPr>
          <w:p w14:paraId="543E0C0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B602322"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6230D133"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05D6897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6B6BA284" w14:textId="77777777" w:rsidTr="00FF40F8">
        <w:trPr>
          <w:trHeight w:val="126"/>
        </w:trPr>
        <w:tc>
          <w:tcPr>
            <w:tcW w:w="804" w:type="pct"/>
          </w:tcPr>
          <w:p w14:paraId="542787B9"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0B8EB5F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7CE6FAC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442F736B"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3ECD1257" w14:textId="77777777" w:rsidTr="00FF40F8">
        <w:trPr>
          <w:trHeight w:val="126"/>
        </w:trPr>
        <w:tc>
          <w:tcPr>
            <w:tcW w:w="804" w:type="pct"/>
          </w:tcPr>
          <w:p w14:paraId="1B46893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tc>
        <w:tc>
          <w:tcPr>
            <w:tcW w:w="2613" w:type="pct"/>
          </w:tcPr>
          <w:p w14:paraId="7C0A756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847686E"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Amit Sanandiya</w:t>
            </w:r>
          </w:p>
          <w:p w14:paraId="267E26CB"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 xml:space="preserve">Project Manager </w:t>
            </w:r>
          </w:p>
          <w:p w14:paraId="50A303A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hideMark/>
          </w:tcPr>
          <w:p w14:paraId="18CEEEB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55A890EF"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70FB72D2" w14:textId="77777777" w:rsidTr="00FF40F8">
        <w:trPr>
          <w:trHeight w:val="210"/>
        </w:trPr>
        <w:tc>
          <w:tcPr>
            <w:tcW w:w="804" w:type="pct"/>
          </w:tcPr>
          <w:p w14:paraId="5C45749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F9593CC"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5853F0F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2751321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4F13BF66" w14:textId="77777777" w:rsidTr="00FF40F8">
        <w:trPr>
          <w:trHeight w:val="126"/>
        </w:trPr>
        <w:tc>
          <w:tcPr>
            <w:tcW w:w="804" w:type="pct"/>
          </w:tcPr>
          <w:p w14:paraId="7970D3A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7874A72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2E3C6166"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5D7159C0"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Ronex Pereira</w:t>
            </w:r>
          </w:p>
          <w:p w14:paraId="608CF07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Team Leader</w:t>
            </w:r>
          </w:p>
        </w:tc>
        <w:tc>
          <w:tcPr>
            <w:tcW w:w="406" w:type="pct"/>
            <w:hideMark/>
          </w:tcPr>
          <w:p w14:paraId="19F1FDA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739C5271"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43A279C1" w14:textId="77777777" w:rsidR="00FF40F8" w:rsidRPr="00FF40F8" w:rsidRDefault="00FF40F8" w:rsidP="00FF40F8">
      <w:pPr>
        <w:widowControl/>
        <w:autoSpaceDE/>
        <w:autoSpaceDN/>
        <w:spacing w:after="80" w:line="259" w:lineRule="auto"/>
        <w:rPr>
          <w:rFonts w:eastAsia="Calibri" w:cs="Times New Roman"/>
          <w:color w:val="002060"/>
          <w:lang w:bidi="ar-SA"/>
        </w:rPr>
      </w:pPr>
    </w:p>
    <w:tbl>
      <w:tblPr>
        <w:tblpPr w:leftFromText="180" w:rightFromText="180" w:bottomFromText="160" w:vertAnchor="page" w:horzAnchor="margin" w:tblpX="675" w:tblpY="9678"/>
        <w:tblW w:w="4627" w:type="pct"/>
        <w:tblLook w:val="00A0" w:firstRow="1" w:lastRow="0" w:firstColumn="1" w:lastColumn="0" w:noHBand="0" w:noVBand="0"/>
      </w:tblPr>
      <w:tblGrid>
        <w:gridCol w:w="1667"/>
        <w:gridCol w:w="5148"/>
        <w:gridCol w:w="817"/>
        <w:gridCol w:w="2211"/>
      </w:tblGrid>
      <w:tr w:rsidR="00FF40F8" w:rsidRPr="00FF40F8" w14:paraId="472C4733" w14:textId="77777777" w:rsidTr="00FF40F8">
        <w:trPr>
          <w:trHeight w:val="1560"/>
        </w:trPr>
        <w:tc>
          <w:tcPr>
            <w:tcW w:w="847" w:type="pct"/>
          </w:tcPr>
          <w:p w14:paraId="4B25C8D0"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0395BC6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5" w:type="pct"/>
          </w:tcPr>
          <w:p w14:paraId="2269003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13A77E1"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Rajesh Patel</w:t>
            </w:r>
          </w:p>
          <w:p w14:paraId="2B15BF2B"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 xml:space="preserve">Team Leader </w:t>
            </w:r>
            <w:r w:rsidRPr="00FF40F8">
              <w:rPr>
                <w:rFonts w:eastAsia="Calibri" w:cs="Times New Roman"/>
                <w:bCs/>
                <w:color w:val="002060"/>
                <w:lang w:bidi="ar-SA"/>
              </w:rPr>
              <w:br/>
            </w:r>
            <w:r w:rsidRPr="00FF40F8">
              <w:rPr>
                <w:rFonts w:eastAsia="Calibri" w:cs="Times New Roman"/>
                <w:bCs/>
                <w:color w:val="002060"/>
                <w:lang w:bidi="ar-SA"/>
              </w:rPr>
              <w:br/>
            </w:r>
            <w:r w:rsidRPr="00FF40F8">
              <w:rPr>
                <w:rFonts w:eastAsia="Calibri" w:cs="Times New Roman"/>
                <w:bCs/>
                <w:color w:val="002060"/>
                <w:lang w:bidi="ar-SA"/>
              </w:rPr>
              <w:br/>
            </w:r>
          </w:p>
          <w:p w14:paraId="7C539295"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2D2B66A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750DC658"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15" w:type="pct"/>
            <w:hideMark/>
          </w:tcPr>
          <w:p w14:paraId="2C7F083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24" w:type="pct"/>
            <w:hideMark/>
          </w:tcPr>
          <w:p w14:paraId="206B15B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tbl>
      <w:tblPr>
        <w:tblpPr w:leftFromText="180" w:rightFromText="180" w:bottomFromText="160" w:vertAnchor="page" w:horzAnchor="margin" w:tblpX="675" w:tblpY="11924"/>
        <w:tblW w:w="4627" w:type="pct"/>
        <w:tblLook w:val="00A0" w:firstRow="1" w:lastRow="0" w:firstColumn="1" w:lastColumn="0" w:noHBand="0" w:noVBand="0"/>
      </w:tblPr>
      <w:tblGrid>
        <w:gridCol w:w="1702"/>
        <w:gridCol w:w="4969"/>
        <w:gridCol w:w="888"/>
        <w:gridCol w:w="2284"/>
      </w:tblGrid>
      <w:tr w:rsidR="00FF40F8" w:rsidRPr="00FF40F8" w14:paraId="1D202934" w14:textId="77777777" w:rsidTr="00FF40F8">
        <w:trPr>
          <w:trHeight w:val="1560"/>
        </w:trPr>
        <w:tc>
          <w:tcPr>
            <w:tcW w:w="865" w:type="pct"/>
          </w:tcPr>
          <w:p w14:paraId="08B43AD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Approver</w:t>
            </w:r>
          </w:p>
          <w:p w14:paraId="0541C5E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524" w:type="pct"/>
          </w:tcPr>
          <w:p w14:paraId="47524EE4"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BA9531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Beauty Dadhaniya</w:t>
            </w:r>
          </w:p>
          <w:p w14:paraId="69E5D0D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 xml:space="preserve">Quality Specialist / RP </w:t>
            </w:r>
          </w:p>
          <w:p w14:paraId="308A352E"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4126F47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0E7D290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51" w:type="pct"/>
            <w:hideMark/>
          </w:tcPr>
          <w:p w14:paraId="729C13C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60" w:type="pct"/>
            <w:hideMark/>
          </w:tcPr>
          <w:p w14:paraId="68AF035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7569CD72" w14:textId="76FB7F41" w:rsidR="00562764" w:rsidRPr="00962E7A" w:rsidRDefault="00562764">
      <w:r w:rsidRPr="00962E7A">
        <w:br w:type="page"/>
      </w:r>
    </w:p>
    <w:p w14:paraId="5221C1A2" w14:textId="77777777" w:rsidR="00562764" w:rsidRPr="00962E7A" w:rsidRDefault="00562764"/>
    <w:p w14:paraId="387C968C" w14:textId="77777777" w:rsidR="00562764" w:rsidRPr="00962E7A" w:rsidRDefault="00562764"/>
    <w:p w14:paraId="31D94999" w14:textId="77777777" w:rsidR="000D2B4A" w:rsidRPr="00962E7A" w:rsidRDefault="00055E56">
      <w:pPr>
        <w:pStyle w:val="Heading1"/>
        <w:spacing w:before="107"/>
        <w:ind w:left="972"/>
        <w:rPr>
          <w:sz w:val="24"/>
          <w:szCs w:val="24"/>
        </w:rPr>
      </w:pPr>
      <w:bookmarkStart w:id="0" w:name="_TOC_250006"/>
      <w:bookmarkEnd w:id="0"/>
      <w:r w:rsidRPr="00962E7A">
        <w:rPr>
          <w:color w:val="001F5E"/>
          <w:w w:val="105"/>
          <w:sz w:val="24"/>
          <w:szCs w:val="24"/>
        </w:rPr>
        <w:t>Revision History</w:t>
      </w:r>
    </w:p>
    <w:p w14:paraId="77E951AA" w14:textId="77777777" w:rsidR="000D2B4A" w:rsidRPr="00962E7A" w:rsidRDefault="000D2B4A">
      <w:pPr>
        <w:pStyle w:val="BodyText"/>
        <w:spacing w:before="6"/>
        <w:rPr>
          <w:b/>
          <w:sz w:val="15"/>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1996"/>
        <w:gridCol w:w="3978"/>
        <w:gridCol w:w="2130"/>
      </w:tblGrid>
      <w:tr w:rsidR="000D2B4A" w:rsidRPr="00962E7A" w14:paraId="5DD55BE7" w14:textId="77777777">
        <w:trPr>
          <w:trHeight w:val="614"/>
        </w:trPr>
        <w:tc>
          <w:tcPr>
            <w:tcW w:w="1622" w:type="dxa"/>
            <w:shd w:val="clear" w:color="auto" w:fill="001F5E"/>
          </w:tcPr>
          <w:p w14:paraId="4CEED3DA" w14:textId="77777777" w:rsidR="000D2B4A" w:rsidRPr="00962E7A" w:rsidRDefault="00055E56">
            <w:pPr>
              <w:pStyle w:val="TableParagraph"/>
              <w:spacing w:before="190"/>
              <w:ind w:left="347" w:right="330"/>
              <w:jc w:val="center"/>
              <w:rPr>
                <w:b/>
                <w:sz w:val="20"/>
              </w:rPr>
            </w:pPr>
            <w:r w:rsidRPr="00962E7A">
              <w:rPr>
                <w:b/>
                <w:color w:val="FFFFFF"/>
                <w:w w:val="105"/>
                <w:sz w:val="20"/>
              </w:rPr>
              <w:t>Version</w:t>
            </w:r>
          </w:p>
        </w:tc>
        <w:tc>
          <w:tcPr>
            <w:tcW w:w="1996" w:type="dxa"/>
            <w:shd w:val="clear" w:color="auto" w:fill="001F5E"/>
          </w:tcPr>
          <w:p w14:paraId="01423E05" w14:textId="77777777" w:rsidR="000D2B4A" w:rsidRPr="00962E7A" w:rsidRDefault="00055E56">
            <w:pPr>
              <w:pStyle w:val="TableParagraph"/>
              <w:spacing w:before="62" w:line="247" w:lineRule="auto"/>
              <w:ind w:left="571" w:hanging="77"/>
              <w:rPr>
                <w:b/>
                <w:sz w:val="20"/>
              </w:rPr>
            </w:pPr>
            <w:r w:rsidRPr="00962E7A">
              <w:rPr>
                <w:b/>
                <w:color w:val="FFFFFF"/>
                <w:sz w:val="20"/>
              </w:rPr>
              <w:t xml:space="preserve">Previous </w:t>
            </w:r>
            <w:r w:rsidRPr="00962E7A">
              <w:rPr>
                <w:b/>
                <w:color w:val="FFFFFF"/>
                <w:w w:val="105"/>
                <w:sz w:val="20"/>
              </w:rPr>
              <w:t>version</w:t>
            </w:r>
          </w:p>
        </w:tc>
        <w:tc>
          <w:tcPr>
            <w:tcW w:w="3978" w:type="dxa"/>
            <w:shd w:val="clear" w:color="auto" w:fill="001F5E"/>
          </w:tcPr>
          <w:p w14:paraId="655207E7" w14:textId="77777777" w:rsidR="000D2B4A" w:rsidRPr="00962E7A" w:rsidRDefault="00055E56">
            <w:pPr>
              <w:pStyle w:val="TableParagraph"/>
              <w:spacing w:before="190"/>
              <w:ind w:left="867"/>
              <w:rPr>
                <w:b/>
                <w:sz w:val="20"/>
              </w:rPr>
            </w:pPr>
            <w:r w:rsidRPr="00962E7A">
              <w:rPr>
                <w:b/>
                <w:color w:val="FFFFFF"/>
                <w:w w:val="105"/>
                <w:sz w:val="20"/>
              </w:rPr>
              <w:t>Reason for revision</w:t>
            </w:r>
          </w:p>
        </w:tc>
        <w:tc>
          <w:tcPr>
            <w:tcW w:w="2130" w:type="dxa"/>
            <w:shd w:val="clear" w:color="auto" w:fill="001F5E"/>
          </w:tcPr>
          <w:p w14:paraId="17060AB4" w14:textId="77777777" w:rsidR="000D2B4A" w:rsidRPr="00962E7A" w:rsidRDefault="00055E56">
            <w:pPr>
              <w:pStyle w:val="TableParagraph"/>
              <w:spacing w:before="190"/>
              <w:ind w:left="550" w:right="522"/>
              <w:jc w:val="center"/>
              <w:rPr>
                <w:b/>
                <w:sz w:val="20"/>
              </w:rPr>
            </w:pPr>
            <w:r w:rsidRPr="00962E7A">
              <w:rPr>
                <w:b/>
                <w:color w:val="FFFFFF"/>
                <w:w w:val="105"/>
                <w:sz w:val="20"/>
              </w:rPr>
              <w:t>Issued</w:t>
            </w:r>
          </w:p>
        </w:tc>
      </w:tr>
      <w:tr w:rsidR="000D2B4A" w:rsidRPr="00962E7A" w14:paraId="10267A54" w14:textId="77777777">
        <w:trPr>
          <w:trHeight w:val="424"/>
        </w:trPr>
        <w:tc>
          <w:tcPr>
            <w:tcW w:w="1622" w:type="dxa"/>
          </w:tcPr>
          <w:p w14:paraId="5D3395D1" w14:textId="77777777" w:rsidR="000D2B4A" w:rsidRPr="00962E7A" w:rsidRDefault="00055E56">
            <w:pPr>
              <w:pStyle w:val="TableParagraph"/>
              <w:spacing w:before="94"/>
              <w:ind w:left="16"/>
              <w:jc w:val="center"/>
              <w:rPr>
                <w:sz w:val="20"/>
              </w:rPr>
            </w:pPr>
            <w:r w:rsidRPr="00962E7A">
              <w:rPr>
                <w:color w:val="001F5E"/>
                <w:w w:val="103"/>
                <w:sz w:val="20"/>
              </w:rPr>
              <w:t>1</w:t>
            </w:r>
          </w:p>
        </w:tc>
        <w:tc>
          <w:tcPr>
            <w:tcW w:w="1996" w:type="dxa"/>
          </w:tcPr>
          <w:p w14:paraId="1F075828" w14:textId="77777777" w:rsidR="000D2B4A" w:rsidRPr="00962E7A" w:rsidRDefault="00055E56">
            <w:pPr>
              <w:pStyle w:val="TableParagraph"/>
              <w:spacing w:before="94"/>
              <w:ind w:left="827" w:right="817"/>
              <w:jc w:val="center"/>
              <w:rPr>
                <w:sz w:val="20"/>
              </w:rPr>
            </w:pPr>
            <w:r w:rsidRPr="00962E7A">
              <w:rPr>
                <w:color w:val="001F5E"/>
                <w:w w:val="105"/>
                <w:sz w:val="20"/>
              </w:rPr>
              <w:t>NA</w:t>
            </w:r>
          </w:p>
        </w:tc>
        <w:tc>
          <w:tcPr>
            <w:tcW w:w="3978" w:type="dxa"/>
          </w:tcPr>
          <w:p w14:paraId="77CDB937" w14:textId="01D381C2" w:rsidR="000D2B4A" w:rsidRPr="00962E7A" w:rsidRDefault="00055E56">
            <w:pPr>
              <w:pStyle w:val="TableParagraph"/>
              <w:spacing w:before="94"/>
              <w:ind w:left="221"/>
              <w:rPr>
                <w:sz w:val="20"/>
              </w:rPr>
            </w:pPr>
            <w:r w:rsidRPr="00B13F16">
              <w:rPr>
                <w:color w:val="001F5E"/>
                <w:w w:val="105"/>
                <w:sz w:val="20"/>
              </w:rPr>
              <w:t xml:space="preserve">New URS prepared for PLPI Batch Record </w:t>
            </w:r>
            <w:r w:rsidR="00152372" w:rsidRPr="00B13F16">
              <w:rPr>
                <w:color w:val="001F5E"/>
                <w:w w:val="105"/>
                <w:sz w:val="20"/>
              </w:rPr>
              <w:t>Automation</w:t>
            </w:r>
            <w:r w:rsidRPr="00B13F16">
              <w:rPr>
                <w:color w:val="001F5E"/>
                <w:w w:val="105"/>
                <w:sz w:val="20"/>
              </w:rPr>
              <w:t xml:space="preserve"> Phase 1.</w:t>
            </w:r>
          </w:p>
        </w:tc>
        <w:tc>
          <w:tcPr>
            <w:tcW w:w="2130" w:type="dxa"/>
          </w:tcPr>
          <w:p w14:paraId="2A476626" w14:textId="77777777" w:rsidR="000D2B4A" w:rsidRPr="00962E7A" w:rsidRDefault="00055E56">
            <w:pPr>
              <w:pStyle w:val="TableParagraph"/>
              <w:spacing w:before="94"/>
              <w:ind w:left="546" w:right="525"/>
              <w:jc w:val="center"/>
              <w:rPr>
                <w:sz w:val="20"/>
              </w:rPr>
            </w:pPr>
            <w:r w:rsidRPr="00962E7A">
              <w:rPr>
                <w:color w:val="001F5E"/>
                <w:w w:val="105"/>
                <w:sz w:val="20"/>
              </w:rPr>
              <w:t>Jul 2026</w:t>
            </w:r>
          </w:p>
        </w:tc>
      </w:tr>
    </w:tbl>
    <w:p w14:paraId="170B07A9" w14:textId="77777777" w:rsidR="000D2B4A" w:rsidRPr="00962E7A" w:rsidRDefault="000D2B4A">
      <w:pPr>
        <w:jc w:val="center"/>
        <w:rPr>
          <w:sz w:val="20"/>
        </w:rPr>
        <w:sectPr w:rsidR="000D2B4A" w:rsidRPr="00962E7A">
          <w:headerReference w:type="even" r:id="rId8"/>
          <w:headerReference w:type="default" r:id="rId9"/>
          <w:footerReference w:type="even" r:id="rId10"/>
          <w:footerReference w:type="default" r:id="rId11"/>
          <w:headerReference w:type="first" r:id="rId12"/>
          <w:footerReference w:type="first" r:id="rId13"/>
          <w:pgSz w:w="12240" w:h="15840"/>
          <w:pgMar w:top="2140" w:right="1040" w:bottom="1100" w:left="780" w:header="182" w:footer="912" w:gutter="0"/>
          <w:cols w:space="720"/>
        </w:sectPr>
      </w:pPr>
    </w:p>
    <w:p w14:paraId="1210F0E7" w14:textId="77777777" w:rsidR="000D2B4A" w:rsidRPr="00962E7A" w:rsidRDefault="000D2B4A">
      <w:pPr>
        <w:pStyle w:val="BodyText"/>
        <w:rPr>
          <w:b/>
        </w:rPr>
      </w:pPr>
    </w:p>
    <w:p w14:paraId="2EF681B2" w14:textId="77777777" w:rsidR="000D2B4A" w:rsidRPr="00962E7A" w:rsidRDefault="00055E56">
      <w:pPr>
        <w:spacing w:before="243"/>
        <w:ind w:left="1092"/>
        <w:rPr>
          <w:b/>
          <w:sz w:val="26"/>
        </w:rPr>
      </w:pPr>
      <w:r w:rsidRPr="00962E7A">
        <w:rPr>
          <w:b/>
          <w:color w:val="001F5E"/>
          <w:sz w:val="26"/>
        </w:rPr>
        <w:t>Contents</w:t>
      </w:r>
    </w:p>
    <w:sdt>
      <w:sdtPr>
        <w:id w:val="1798716742"/>
        <w:docPartObj>
          <w:docPartGallery w:val="Table of Contents"/>
          <w:docPartUnique/>
        </w:docPartObj>
      </w:sdtPr>
      <w:sdtContent>
        <w:p w14:paraId="41DA50D9" w14:textId="433AACD9" w:rsidR="000D2B4A" w:rsidRPr="00962E7A" w:rsidRDefault="00055E56">
          <w:pPr>
            <w:pStyle w:val="TOC1"/>
            <w:tabs>
              <w:tab w:val="right" w:leader="dot" w:pos="9561"/>
            </w:tabs>
            <w:spacing w:before="457"/>
            <w:ind w:left="1092" w:firstLine="0"/>
          </w:pPr>
          <w:hyperlink w:anchor="_TOC_250006" w:history="1">
            <w:r w:rsidRPr="00962E7A">
              <w:rPr>
                <w:color w:val="001F5E"/>
                <w:w w:val="105"/>
              </w:rPr>
              <w:t>Revision History</w:t>
            </w:r>
            <w:r w:rsidRPr="00962E7A">
              <w:rPr>
                <w:color w:val="001F5E"/>
                <w:w w:val="105"/>
              </w:rPr>
              <w:tab/>
              <w:t>2</w:t>
            </w:r>
          </w:hyperlink>
        </w:p>
        <w:p w14:paraId="6F5C5DBC" w14:textId="2297A1B2" w:rsidR="000D2B4A" w:rsidRPr="00962E7A" w:rsidRDefault="00D52C84">
          <w:pPr>
            <w:pStyle w:val="TOC1"/>
            <w:numPr>
              <w:ilvl w:val="0"/>
              <w:numId w:val="2"/>
            </w:numPr>
            <w:tabs>
              <w:tab w:val="left" w:pos="1385"/>
              <w:tab w:val="right" w:leader="dot" w:pos="9561"/>
            </w:tabs>
          </w:pPr>
          <w:r w:rsidRPr="00962E7A">
            <w:t xml:space="preserve">  </w:t>
          </w:r>
          <w:hyperlink w:anchor="_TOC_250005" w:history="1">
            <w:r w:rsidR="00055E56" w:rsidRPr="00962E7A">
              <w:rPr>
                <w:color w:val="001F5E"/>
                <w:w w:val="105"/>
              </w:rPr>
              <w:t>Introduction</w:t>
            </w:r>
            <w:r w:rsidR="00055E56" w:rsidRPr="00962E7A">
              <w:rPr>
                <w:color w:val="001F5E"/>
                <w:w w:val="105"/>
              </w:rPr>
              <w:tab/>
              <w:t>4</w:t>
            </w:r>
          </w:hyperlink>
        </w:p>
        <w:p w14:paraId="4584EB62" w14:textId="0DA3DC0F" w:rsidR="000D2B4A" w:rsidRPr="00962E7A" w:rsidRDefault="00D52C84">
          <w:pPr>
            <w:pStyle w:val="TOC1"/>
            <w:numPr>
              <w:ilvl w:val="0"/>
              <w:numId w:val="2"/>
            </w:numPr>
            <w:tabs>
              <w:tab w:val="left" w:pos="1385"/>
              <w:tab w:val="right" w:leader="dot" w:pos="9562"/>
            </w:tabs>
            <w:spacing w:before="120"/>
          </w:pPr>
          <w:r w:rsidRPr="00962E7A">
            <w:t xml:space="preserve">  </w:t>
          </w:r>
          <w:hyperlink w:anchor="_TOC_250004" w:history="1">
            <w:r w:rsidR="00055E56" w:rsidRPr="00962E7A">
              <w:rPr>
                <w:color w:val="001F5E"/>
                <w:w w:val="105"/>
              </w:rPr>
              <w:t>Scope</w:t>
            </w:r>
            <w:r w:rsidR="00055E56" w:rsidRPr="00962E7A">
              <w:rPr>
                <w:color w:val="001F5E"/>
                <w:w w:val="105"/>
              </w:rPr>
              <w:tab/>
              <w:t>4</w:t>
            </w:r>
          </w:hyperlink>
        </w:p>
        <w:p w14:paraId="457FEF96" w14:textId="017A8293" w:rsidR="009445CA" w:rsidRPr="00962E7A" w:rsidRDefault="009445CA" w:rsidP="009445CA">
          <w:pPr>
            <w:pStyle w:val="TOC1"/>
            <w:tabs>
              <w:tab w:val="left" w:pos="1385"/>
              <w:tab w:val="right" w:leader="dot" w:pos="9562"/>
            </w:tabs>
            <w:spacing w:before="120"/>
            <w:ind w:left="1449" w:firstLine="0"/>
            <w:rPr>
              <w:color w:val="001F5E"/>
              <w:w w:val="105"/>
            </w:rPr>
          </w:pPr>
          <w:r w:rsidRPr="00962E7A">
            <w:rPr>
              <w:color w:val="001F5E"/>
              <w:w w:val="105"/>
            </w:rPr>
            <w:t>2.1 Out of scope</w:t>
          </w:r>
        </w:p>
        <w:p w14:paraId="1746F2A2" w14:textId="3EC6E3B5" w:rsidR="000D2B4A" w:rsidRPr="00962E7A" w:rsidRDefault="00D52C84">
          <w:pPr>
            <w:pStyle w:val="TOC1"/>
            <w:numPr>
              <w:ilvl w:val="0"/>
              <w:numId w:val="2"/>
            </w:numPr>
            <w:tabs>
              <w:tab w:val="left" w:pos="1385"/>
              <w:tab w:val="right" w:leader="dot" w:pos="9561"/>
            </w:tabs>
            <w:spacing w:before="124"/>
          </w:pPr>
          <w:r w:rsidRPr="00962E7A">
            <w:rPr>
              <w:color w:val="001F5E"/>
              <w:w w:val="105"/>
            </w:rPr>
            <w:t xml:space="preserve">  </w:t>
          </w:r>
          <w:r w:rsidR="00055E56" w:rsidRPr="00962E7A">
            <w:rPr>
              <w:color w:val="001F5E"/>
              <w:w w:val="105"/>
            </w:rPr>
            <w:t>Abbreviations</w:t>
          </w:r>
          <w:r w:rsidR="00055E56" w:rsidRPr="00962E7A">
            <w:rPr>
              <w:color w:val="001F5E"/>
              <w:w w:val="105"/>
            </w:rPr>
            <w:tab/>
            <w:t>4</w:t>
          </w:r>
        </w:p>
        <w:p w14:paraId="17D6F723" w14:textId="6EB07610" w:rsidR="000D2B4A" w:rsidRPr="00962E7A" w:rsidRDefault="00D52C84" w:rsidP="00D52C84">
          <w:pPr>
            <w:pStyle w:val="TOC1"/>
            <w:numPr>
              <w:ilvl w:val="0"/>
              <w:numId w:val="2"/>
            </w:numPr>
            <w:tabs>
              <w:tab w:val="left" w:pos="1385"/>
              <w:tab w:val="right" w:leader="dot" w:pos="9563"/>
            </w:tabs>
            <w:spacing w:before="124"/>
          </w:pPr>
          <w:r w:rsidRPr="00962E7A">
            <w:rPr>
              <w:color w:val="001F5E"/>
              <w:w w:val="105"/>
            </w:rPr>
            <w:t xml:space="preserve">  </w:t>
          </w:r>
          <w:r w:rsidR="00055E56" w:rsidRPr="00962E7A">
            <w:rPr>
              <w:color w:val="001F5E"/>
              <w:w w:val="105"/>
            </w:rPr>
            <w:t>User</w:t>
          </w:r>
          <w:r w:rsidR="00055E56" w:rsidRPr="00962E7A">
            <w:rPr>
              <w:color w:val="001F5E"/>
              <w:spacing w:val="-3"/>
              <w:w w:val="105"/>
            </w:rPr>
            <w:t xml:space="preserve"> </w:t>
          </w:r>
          <w:r w:rsidR="00055E56" w:rsidRPr="00962E7A">
            <w:rPr>
              <w:color w:val="001F5E"/>
              <w:w w:val="105"/>
            </w:rPr>
            <w:t>Requirements</w:t>
          </w:r>
          <w:r w:rsidR="00055E56" w:rsidRPr="00962E7A">
            <w:rPr>
              <w:color w:val="001F5E"/>
              <w:spacing w:val="-3"/>
              <w:w w:val="105"/>
            </w:rPr>
            <w:t xml:space="preserve"> </w:t>
          </w:r>
          <w:r w:rsidR="00055E56" w:rsidRPr="00962E7A">
            <w:rPr>
              <w:color w:val="001F5E"/>
              <w:w w:val="105"/>
            </w:rPr>
            <w:t>Specification</w:t>
          </w:r>
          <w:r w:rsidR="00055E56" w:rsidRPr="00962E7A">
            <w:rPr>
              <w:color w:val="001F5E"/>
              <w:w w:val="105"/>
            </w:rPr>
            <w:tab/>
          </w:r>
          <w:r w:rsidRPr="00962E7A">
            <w:rPr>
              <w:color w:val="001F5E"/>
              <w:w w:val="105"/>
            </w:rPr>
            <w:t>5</w:t>
          </w:r>
        </w:p>
        <w:p w14:paraId="3B82A843" w14:textId="279DCF8E" w:rsidR="00D52C84" w:rsidRPr="00962E7A" w:rsidRDefault="00D52C84" w:rsidP="00D52C84">
          <w:pPr>
            <w:pStyle w:val="TOC1"/>
            <w:tabs>
              <w:tab w:val="left" w:pos="1385"/>
              <w:tab w:val="right" w:leader="dot" w:pos="9563"/>
            </w:tabs>
            <w:spacing w:before="124"/>
            <w:ind w:left="1449" w:firstLine="0"/>
            <w:rPr>
              <w:color w:val="001F5E"/>
              <w:w w:val="105"/>
            </w:rPr>
          </w:pPr>
          <w:r w:rsidRPr="00962E7A">
            <w:rPr>
              <w:color w:val="001F5E"/>
              <w:w w:val="105"/>
            </w:rPr>
            <w:t xml:space="preserve">4.1 </w:t>
          </w:r>
          <w:r w:rsidR="00193004" w:rsidRPr="00962E7A">
            <w:rPr>
              <w:color w:val="001F5E"/>
              <w:w w:val="105"/>
            </w:rPr>
            <w:t>Goods-In / Packing List and digital Goods-In checklist.</w:t>
          </w:r>
        </w:p>
        <w:p w14:paraId="404B4846" w14:textId="5575DA65" w:rsidR="00D52C84" w:rsidRPr="00962E7A" w:rsidRDefault="00D52C84" w:rsidP="00D52C84">
          <w:pPr>
            <w:pStyle w:val="TOC1"/>
            <w:tabs>
              <w:tab w:val="left" w:pos="1385"/>
              <w:tab w:val="right" w:leader="dot" w:pos="9563"/>
            </w:tabs>
            <w:spacing w:before="124"/>
            <w:ind w:left="1449" w:firstLine="0"/>
            <w:rPr>
              <w:color w:val="001F5E"/>
              <w:w w:val="105"/>
            </w:rPr>
          </w:pPr>
          <w:r>
            <w:rPr>
              <w:color w:val="001F5E"/>
              <w:w w:val="105"/>
            </w:rPr>
            <w:t>4.2 RPi Pack Creation and RPi Approval.</w:t>
          </w:r>
        </w:p>
        <w:p w14:paraId="7D61F472" w14:textId="7829719E" w:rsidR="00D52C84" w:rsidRDefault="00D52C84" w:rsidP="00193004">
          <w:pPr>
            <w:pStyle w:val="TOC1"/>
            <w:tabs>
              <w:tab w:val="left" w:pos="1385"/>
              <w:tab w:val="right" w:leader="dot" w:pos="9563"/>
            </w:tabs>
            <w:spacing w:before="124"/>
            <w:ind w:left="1449" w:firstLine="0"/>
            <w:rPr>
              <w:color w:val="001F5E"/>
              <w:w w:val="105"/>
            </w:rPr>
          </w:pPr>
          <w:r w:rsidRPr="00962E7A">
            <w:rPr>
              <w:color w:val="001F5E"/>
              <w:w w:val="105"/>
            </w:rPr>
            <w:t xml:space="preserve">4.3 </w:t>
          </w:r>
          <w:r w:rsidR="00193004" w:rsidRPr="00962E7A">
            <w:rPr>
              <w:color w:val="001F5E"/>
              <w:w w:val="105"/>
            </w:rPr>
            <w:t>Batch Checker / Product Check Log and line clearance.</w:t>
          </w:r>
        </w:p>
        <w:p w14:paraId="3A06BCE3" w14:textId="6173AA89" w:rsidR="00D40835" w:rsidRPr="00962E7A" w:rsidRDefault="00D40835" w:rsidP="00193004">
          <w:pPr>
            <w:pStyle w:val="TOC1"/>
            <w:tabs>
              <w:tab w:val="left" w:pos="1385"/>
              <w:tab w:val="right" w:leader="dot" w:pos="9563"/>
            </w:tabs>
            <w:spacing w:before="124"/>
            <w:ind w:left="1449" w:firstLine="0"/>
            <w:rPr>
              <w:color w:val="001F5E"/>
              <w:w w:val="105"/>
            </w:rPr>
          </w:pPr>
          <w:r>
            <w:rPr>
              <w:color w:val="001F5E"/>
              <w:w w:val="105"/>
            </w:rPr>
            <w:t>4.4 Goods-In Summary</w:t>
          </w:r>
        </w:p>
        <w:p w14:paraId="2CD3BBBA" w14:textId="7C922543" w:rsidR="000D2B4A" w:rsidRPr="00962E7A" w:rsidRDefault="00D52C84">
          <w:pPr>
            <w:pStyle w:val="TOC1"/>
            <w:numPr>
              <w:ilvl w:val="0"/>
              <w:numId w:val="2"/>
            </w:numPr>
            <w:tabs>
              <w:tab w:val="left" w:pos="1388"/>
              <w:tab w:val="right" w:leader="dot" w:pos="9561"/>
            </w:tabs>
            <w:spacing w:before="122"/>
            <w:ind w:left="1387" w:hanging="296"/>
          </w:pPr>
          <w:r w:rsidRPr="00962E7A">
            <w:t xml:space="preserve">  </w:t>
          </w:r>
          <w:hyperlink w:anchor="_TOC_250003" w:history="1">
            <w:r w:rsidR="00055E56" w:rsidRPr="00962E7A">
              <w:rPr>
                <w:color w:val="001F5E"/>
                <w:w w:val="105"/>
              </w:rPr>
              <w:t>User</w:t>
            </w:r>
            <w:r w:rsidR="00055E56" w:rsidRPr="00962E7A">
              <w:rPr>
                <w:color w:val="001F5E"/>
                <w:spacing w:val="-2"/>
                <w:w w:val="105"/>
              </w:rPr>
              <w:t xml:space="preserve"> </w:t>
            </w:r>
            <w:r w:rsidR="00055E56" w:rsidRPr="00962E7A">
              <w:rPr>
                <w:color w:val="001F5E"/>
                <w:w w:val="105"/>
              </w:rPr>
              <w:t>Access</w:t>
            </w:r>
            <w:r w:rsidR="00055E56" w:rsidRPr="00962E7A">
              <w:rPr>
                <w:color w:val="001F5E"/>
                <w:w w:val="105"/>
              </w:rPr>
              <w:tab/>
            </w:r>
            <w:r w:rsidR="00E736D4" w:rsidRPr="00962E7A">
              <w:rPr>
                <w:color w:val="001F5E"/>
                <w:w w:val="105"/>
              </w:rPr>
              <w:t>7</w:t>
            </w:r>
          </w:hyperlink>
        </w:p>
        <w:p w14:paraId="51D5A962" w14:textId="2EC14196" w:rsidR="000D2B4A" w:rsidRPr="00962E7A" w:rsidRDefault="00D52C84">
          <w:pPr>
            <w:pStyle w:val="TOC1"/>
            <w:numPr>
              <w:ilvl w:val="0"/>
              <w:numId w:val="2"/>
            </w:numPr>
            <w:tabs>
              <w:tab w:val="left" w:pos="1388"/>
              <w:tab w:val="right" w:leader="dot" w:pos="9561"/>
            </w:tabs>
            <w:spacing w:before="124"/>
            <w:ind w:left="1387" w:hanging="296"/>
          </w:pPr>
          <w:r w:rsidRPr="00962E7A">
            <w:t xml:space="preserve">  </w:t>
          </w:r>
          <w:hyperlink w:anchor="_TOC_250002" w:history="1">
            <w:r w:rsidR="00055E56" w:rsidRPr="00962E7A">
              <w:rPr>
                <w:color w:val="001F5E"/>
                <w:w w:val="105"/>
              </w:rPr>
              <w:t>Testing</w:t>
            </w:r>
            <w:r w:rsidR="00055E56" w:rsidRPr="00962E7A">
              <w:rPr>
                <w:color w:val="001F5E"/>
                <w:w w:val="105"/>
              </w:rPr>
              <w:tab/>
            </w:r>
            <w:r w:rsidR="00B557C9" w:rsidRPr="00962E7A">
              <w:rPr>
                <w:color w:val="001F5E"/>
                <w:w w:val="105"/>
              </w:rPr>
              <w:t>8</w:t>
            </w:r>
          </w:hyperlink>
        </w:p>
        <w:p w14:paraId="0CCFF423" w14:textId="16374607" w:rsidR="000D2B4A" w:rsidRPr="00962E7A" w:rsidRDefault="00D52C84">
          <w:pPr>
            <w:pStyle w:val="TOC1"/>
            <w:numPr>
              <w:ilvl w:val="0"/>
              <w:numId w:val="2"/>
            </w:numPr>
            <w:tabs>
              <w:tab w:val="left" w:pos="1388"/>
              <w:tab w:val="right" w:leader="dot" w:pos="9561"/>
            </w:tabs>
            <w:ind w:left="1387" w:hanging="296"/>
          </w:pPr>
          <w:r w:rsidRPr="00962E7A">
            <w:t xml:space="preserve">  </w:t>
          </w:r>
          <w:hyperlink w:anchor="_TOC_250001" w:history="1">
            <w:r w:rsidR="00055E56" w:rsidRPr="00962E7A">
              <w:rPr>
                <w:color w:val="001F5E"/>
                <w:w w:val="105"/>
              </w:rPr>
              <w:t>Documents</w:t>
            </w:r>
            <w:r w:rsidR="00055E56" w:rsidRPr="00962E7A">
              <w:rPr>
                <w:color w:val="001F5E"/>
                <w:w w:val="105"/>
              </w:rPr>
              <w:tab/>
            </w:r>
            <w:r w:rsidR="00B557C9" w:rsidRPr="00962E7A">
              <w:rPr>
                <w:color w:val="001F5E"/>
                <w:w w:val="105"/>
              </w:rPr>
              <w:t>8</w:t>
            </w:r>
          </w:hyperlink>
        </w:p>
        <w:p w14:paraId="20D5ACE5" w14:textId="7796F9D5" w:rsidR="000D2B4A" w:rsidRPr="00962E7A" w:rsidRDefault="00D52C84">
          <w:pPr>
            <w:pStyle w:val="TOC1"/>
            <w:numPr>
              <w:ilvl w:val="0"/>
              <w:numId w:val="2"/>
            </w:numPr>
            <w:tabs>
              <w:tab w:val="left" w:pos="1388"/>
              <w:tab w:val="right" w:leader="dot" w:pos="9616"/>
            </w:tabs>
            <w:ind w:left="1387" w:hanging="296"/>
          </w:pPr>
          <w:r w:rsidRPr="00962E7A">
            <w:t xml:space="preserve">  </w:t>
          </w:r>
          <w:hyperlink w:anchor="_TOC_250000" w:history="1">
            <w:r w:rsidR="00055E56" w:rsidRPr="00962E7A">
              <w:rPr>
                <w:color w:val="001F5E"/>
                <w:w w:val="105"/>
              </w:rPr>
              <w:t>Support</w:t>
            </w:r>
            <w:r w:rsidR="00055E56" w:rsidRPr="00962E7A">
              <w:rPr>
                <w:color w:val="001F5E"/>
                <w:w w:val="105"/>
              </w:rPr>
              <w:tab/>
            </w:r>
            <w:r w:rsidR="00B557C9" w:rsidRPr="00962E7A">
              <w:rPr>
                <w:color w:val="001F5E"/>
                <w:w w:val="105"/>
              </w:rPr>
              <w:t>8</w:t>
            </w:r>
          </w:hyperlink>
        </w:p>
      </w:sdtContent>
    </w:sdt>
    <w:p w14:paraId="4056A04A" w14:textId="77777777" w:rsidR="000D2B4A" w:rsidRPr="00962E7A" w:rsidRDefault="000D2B4A">
      <w:pPr>
        <w:sectPr w:rsidR="000D2B4A" w:rsidRPr="00962E7A">
          <w:pgSz w:w="12240" w:h="15840"/>
          <w:pgMar w:top="2140" w:right="1040" w:bottom="1100" w:left="780" w:header="182" w:footer="912" w:gutter="0"/>
          <w:cols w:space="720"/>
        </w:sectPr>
      </w:pPr>
    </w:p>
    <w:p w14:paraId="564FFB37" w14:textId="77777777" w:rsidR="000D2B4A" w:rsidRPr="00962E7A" w:rsidRDefault="000D2B4A">
      <w:pPr>
        <w:pStyle w:val="BodyText"/>
        <w:rPr>
          <w:b/>
          <w:sz w:val="24"/>
        </w:rPr>
      </w:pPr>
    </w:p>
    <w:p w14:paraId="55655FFF" w14:textId="77777777" w:rsidR="000D2B4A" w:rsidRPr="00962E7A" w:rsidRDefault="00055E56">
      <w:pPr>
        <w:pStyle w:val="Heading1"/>
        <w:numPr>
          <w:ilvl w:val="0"/>
          <w:numId w:val="1"/>
        </w:numPr>
        <w:tabs>
          <w:tab w:val="left" w:pos="1311"/>
        </w:tabs>
        <w:spacing w:before="172"/>
      </w:pPr>
      <w:bookmarkStart w:id="1" w:name="_TOC_250005"/>
      <w:bookmarkEnd w:id="1"/>
      <w:r w:rsidRPr="00962E7A">
        <w:rPr>
          <w:color w:val="001F5E"/>
          <w:w w:val="105"/>
        </w:rPr>
        <w:t>Introduction</w:t>
      </w:r>
    </w:p>
    <w:p w14:paraId="2D208C82" w14:textId="77777777" w:rsidR="000D2B4A" w:rsidRPr="00962E7A" w:rsidRDefault="000D2B4A">
      <w:pPr>
        <w:pStyle w:val="BodyText"/>
        <w:spacing w:before="3"/>
        <w:rPr>
          <w:b/>
          <w:sz w:val="21"/>
        </w:rPr>
      </w:pPr>
    </w:p>
    <w:p w14:paraId="47800AC9" w14:textId="5996D1AF" w:rsidR="0000266C" w:rsidRPr="00962E7A" w:rsidRDefault="00962E7A" w:rsidP="0000266C">
      <w:pPr>
        <w:pStyle w:val="BodyText"/>
        <w:spacing w:before="1" w:line="247" w:lineRule="auto"/>
        <w:ind w:left="1272" w:right="688"/>
        <w:jc w:val="both"/>
        <w:rPr>
          <w:color w:val="000066"/>
          <w:w w:val="105"/>
          <w:sz w:val="22"/>
          <w:szCs w:val="22"/>
        </w:rPr>
      </w:pPr>
      <w:r w:rsidRPr="00193004">
        <w:rPr>
          <w:color w:val="000066"/>
          <w:w w:val="105"/>
          <w:sz w:val="22"/>
          <w:szCs w:val="22"/>
        </w:rPr>
        <w:t xml:space="preserve">The PLPI Batch Record </w:t>
      </w:r>
      <w:r>
        <w:rPr>
          <w:color w:val="000066"/>
          <w:w w:val="105"/>
          <w:sz w:val="22"/>
          <w:szCs w:val="22"/>
        </w:rPr>
        <w:t>Automation</w:t>
      </w:r>
      <w:r w:rsidRPr="00193004">
        <w:rPr>
          <w:color w:val="000066"/>
          <w:w w:val="105"/>
          <w:sz w:val="22"/>
          <w:szCs w:val="22"/>
        </w:rPr>
        <w:t xml:space="preserve"> project is a phased digital improvement initiative for reducing reliance on printed paper records within the early PLPI batch workflow. The project will move key operational confirmations, document checks, evidence capture, line clearance activities and user sign-offs into PLPI while retaining the existing GMP control intent.</w:t>
      </w:r>
    </w:p>
    <w:p w14:paraId="162A9445" w14:textId="77777777" w:rsidR="0000266C" w:rsidRPr="00962E7A" w:rsidRDefault="0000266C" w:rsidP="0000266C">
      <w:pPr>
        <w:pStyle w:val="BodyText"/>
        <w:spacing w:before="1" w:line="247" w:lineRule="auto"/>
        <w:ind w:left="1272" w:right="688"/>
        <w:jc w:val="both"/>
        <w:rPr>
          <w:color w:val="000066"/>
          <w:w w:val="105"/>
          <w:sz w:val="22"/>
          <w:szCs w:val="22"/>
        </w:rPr>
      </w:pPr>
    </w:p>
    <w:p w14:paraId="7A86C6F9" w14:textId="6EBA9C53" w:rsidR="0000266C" w:rsidRPr="00962E7A" w:rsidRDefault="00193004" w:rsidP="0000266C">
      <w:pPr>
        <w:pStyle w:val="BodyText"/>
        <w:spacing w:before="1" w:line="247" w:lineRule="auto"/>
        <w:ind w:left="1272" w:right="688"/>
        <w:jc w:val="both"/>
        <w:rPr>
          <w:color w:val="000066"/>
          <w:w w:val="105"/>
          <w:sz w:val="22"/>
          <w:szCs w:val="22"/>
        </w:rPr>
      </w:pPr>
      <w:r w:rsidRPr="00962E7A">
        <w:rPr>
          <w:color w:val="000066"/>
          <w:w w:val="105"/>
          <w:sz w:val="22"/>
          <w:szCs w:val="22"/>
        </w:rPr>
        <w:t>Phase 1 is focused on the first three workflow stages only:</w:t>
      </w:r>
      <w:r w:rsidR="0000266C" w:rsidRPr="00962E7A">
        <w:rPr>
          <w:color w:val="000066"/>
          <w:w w:val="105"/>
          <w:sz w:val="22"/>
          <w:szCs w:val="22"/>
        </w:rPr>
        <w:t xml:space="preserve"> </w:t>
      </w:r>
    </w:p>
    <w:p w14:paraId="1F8C293B" w14:textId="77777777" w:rsidR="0000266C" w:rsidRPr="00962E7A" w:rsidRDefault="0000266C" w:rsidP="0000266C">
      <w:pPr>
        <w:pStyle w:val="BodyText"/>
        <w:spacing w:before="1" w:line="247" w:lineRule="auto"/>
        <w:ind w:left="1272" w:right="688"/>
        <w:jc w:val="both"/>
        <w:rPr>
          <w:color w:val="000066"/>
          <w:w w:val="105"/>
          <w:sz w:val="22"/>
          <w:szCs w:val="22"/>
        </w:rPr>
      </w:pPr>
    </w:p>
    <w:p w14:paraId="5DEEFC05" w14:textId="77777777" w:rsidR="00193004" w:rsidRPr="00962E7A" w:rsidRDefault="00193004" w:rsidP="00193004">
      <w:pPr>
        <w:pStyle w:val="BodyText"/>
        <w:numPr>
          <w:ilvl w:val="0"/>
          <w:numId w:val="5"/>
        </w:numPr>
        <w:spacing w:before="1" w:line="247" w:lineRule="auto"/>
        <w:ind w:right="688"/>
        <w:jc w:val="both"/>
        <w:rPr>
          <w:color w:val="000066"/>
          <w:w w:val="105"/>
          <w:sz w:val="22"/>
          <w:szCs w:val="22"/>
        </w:rPr>
      </w:pPr>
      <w:r w:rsidRPr="00962E7A">
        <w:rPr>
          <w:color w:val="000066"/>
          <w:w w:val="105"/>
          <w:sz w:val="22"/>
          <w:szCs w:val="22"/>
        </w:rPr>
        <w:t>Goods-In / Packing List, including PO selection, document upload, Goods-In checklist completion, box and quantity verification and digital sign-off.</w:t>
      </w:r>
    </w:p>
    <w:p w14:paraId="34472CC6" w14:textId="77777777" w:rsidR="00193004" w:rsidRPr="00962E7A" w:rsidRDefault="00193004" w:rsidP="00193004">
      <w:pPr>
        <w:pStyle w:val="BodyText"/>
        <w:numPr>
          <w:ilvl w:val="0"/>
          <w:numId w:val="5"/>
        </w:numPr>
        <w:spacing w:before="1" w:line="247" w:lineRule="auto"/>
        <w:ind w:right="688"/>
        <w:jc w:val="both"/>
        <w:rPr>
          <w:color w:val="000066"/>
          <w:w w:val="105"/>
          <w:sz w:val="22"/>
          <w:szCs w:val="22"/>
        </w:rPr>
      </w:pPr>
      <w:r w:rsidRPr="00962E7A">
        <w:rPr>
          <w:color w:val="000066"/>
          <w:w w:val="105"/>
          <w:sz w:val="22"/>
          <w:szCs w:val="22"/>
        </w:rPr>
        <w:t>RP/RPi Pack Review, including digital review of the Goods-In pack, completeness checks, approval or rejection, controlled sign-off and generation of a combined PDF pack after RP approval.</w:t>
      </w:r>
    </w:p>
    <w:p w14:paraId="298D836B" w14:textId="77777777" w:rsidR="00193004" w:rsidRPr="00962E7A" w:rsidRDefault="00193004" w:rsidP="00193004">
      <w:pPr>
        <w:pStyle w:val="BodyText"/>
        <w:numPr>
          <w:ilvl w:val="0"/>
          <w:numId w:val="5"/>
        </w:numPr>
        <w:spacing w:before="1" w:line="247" w:lineRule="auto"/>
        <w:ind w:right="688"/>
        <w:jc w:val="both"/>
        <w:rPr>
          <w:color w:val="000066"/>
          <w:w w:val="105"/>
          <w:sz w:val="22"/>
          <w:szCs w:val="22"/>
        </w:rPr>
      </w:pPr>
      <w:r w:rsidRPr="00962E7A">
        <w:rPr>
          <w:color w:val="000066"/>
          <w:w w:val="105"/>
          <w:sz w:val="22"/>
          <w:szCs w:val="22"/>
        </w:rPr>
        <w:t>Batch Checker / Product Check Log, including accepted stock review, product and batch verification, line clearance review and PCL generation after external stock acceptance is reflected in PLPI.</w:t>
      </w:r>
    </w:p>
    <w:p w14:paraId="6ADB5A2C" w14:textId="40DCB470" w:rsidR="00193004" w:rsidRPr="00962E7A" w:rsidRDefault="00962E7A" w:rsidP="00193004">
      <w:pPr>
        <w:pStyle w:val="BodyText"/>
        <w:numPr>
          <w:ilvl w:val="0"/>
          <w:numId w:val="5"/>
        </w:numPr>
        <w:spacing w:before="1" w:line="247" w:lineRule="auto"/>
        <w:ind w:right="688"/>
        <w:jc w:val="both"/>
        <w:rPr>
          <w:color w:val="000066"/>
          <w:w w:val="105"/>
          <w:sz w:val="22"/>
          <w:szCs w:val="22"/>
        </w:rPr>
      </w:pPr>
      <w:r w:rsidRPr="00193004">
        <w:rPr>
          <w:color w:val="000066"/>
          <w:w w:val="105"/>
          <w:sz w:val="22"/>
          <w:szCs w:val="22"/>
        </w:rPr>
        <w:t>BAR Creation and all downstream production, printing, assembly, Pre-QP and QP release stages are outside the current implementation scope and will be reviewed in later phases.</w:t>
      </w:r>
    </w:p>
    <w:p w14:paraId="7DA0F8F3" w14:textId="77777777" w:rsidR="000D2B4A" w:rsidRPr="00962E7A" w:rsidRDefault="000D2B4A">
      <w:pPr>
        <w:pStyle w:val="BodyText"/>
        <w:rPr>
          <w:sz w:val="24"/>
        </w:rPr>
      </w:pPr>
    </w:p>
    <w:p w14:paraId="237B7F09" w14:textId="77777777" w:rsidR="000D2B4A" w:rsidRPr="00962E7A" w:rsidRDefault="000D2B4A">
      <w:pPr>
        <w:pStyle w:val="BodyText"/>
        <w:rPr>
          <w:sz w:val="18"/>
        </w:rPr>
      </w:pPr>
    </w:p>
    <w:p w14:paraId="53C54061" w14:textId="77777777" w:rsidR="000D2B4A" w:rsidRPr="00962E7A" w:rsidRDefault="00055E56">
      <w:pPr>
        <w:pStyle w:val="Heading1"/>
        <w:numPr>
          <w:ilvl w:val="0"/>
          <w:numId w:val="1"/>
        </w:numPr>
        <w:tabs>
          <w:tab w:val="left" w:pos="1311"/>
        </w:tabs>
      </w:pPr>
      <w:bookmarkStart w:id="2" w:name="_TOC_250004"/>
      <w:bookmarkEnd w:id="2"/>
      <w:r w:rsidRPr="00962E7A">
        <w:rPr>
          <w:color w:val="001F5E"/>
          <w:w w:val="105"/>
        </w:rPr>
        <w:t>Scope</w:t>
      </w:r>
    </w:p>
    <w:p w14:paraId="5143A759" w14:textId="77777777" w:rsidR="000D2B4A" w:rsidRPr="00962E7A" w:rsidRDefault="000D2B4A">
      <w:pPr>
        <w:pStyle w:val="BodyText"/>
        <w:spacing w:before="5"/>
        <w:rPr>
          <w:b/>
          <w:sz w:val="21"/>
        </w:rPr>
      </w:pPr>
    </w:p>
    <w:p w14:paraId="53C4F83C" w14:textId="77777777" w:rsidR="00D600D0" w:rsidRPr="00962E7A" w:rsidRDefault="00193004" w:rsidP="0000266C">
      <w:pPr>
        <w:pStyle w:val="BodyText"/>
        <w:spacing w:before="1" w:line="247" w:lineRule="auto"/>
        <w:ind w:left="1272" w:right="688"/>
        <w:jc w:val="both"/>
        <w:rPr>
          <w:color w:val="000066"/>
          <w:w w:val="105"/>
          <w:sz w:val="22"/>
          <w:szCs w:val="22"/>
        </w:rPr>
      </w:pPr>
      <w:r>
        <w:rPr>
          <w:color w:val="000066"/>
          <w:w w:val="105"/>
          <w:sz w:val="22"/>
          <w:szCs w:val="22"/>
        </w:rPr>
        <w:t>The scope is limited to Phase 1 of the PLPI paperless improvement. It covers the digital Goods Receiving Checklist, delivery and driver details, vehicle inspection, line clearance, evidence capture, Goods-In confirmation, conditional QA disposition, Packing List verification, RP/RPi Pack Review and Batch Checker / Product Check Log activities. It also includes draft recovery, status visibility, controlled export or print, final submission, audit trail and workflow gating. The scope includes related PO handling, QA exceptions and Goods-In Summary.</w:t>
      </w:r>
    </w:p>
    <w:p w14:paraId="6A49C00A" w14:textId="77777777" w:rsidR="00D600D0" w:rsidRPr="00962E7A" w:rsidRDefault="00D600D0" w:rsidP="0000266C">
      <w:pPr>
        <w:pStyle w:val="BodyText"/>
        <w:spacing w:before="1" w:line="247" w:lineRule="auto"/>
        <w:ind w:left="1272" w:right="688"/>
        <w:jc w:val="both"/>
        <w:rPr>
          <w:color w:val="000066"/>
          <w:w w:val="105"/>
          <w:sz w:val="22"/>
          <w:szCs w:val="22"/>
        </w:rPr>
      </w:pPr>
    </w:p>
    <w:p w14:paraId="38247DC4" w14:textId="06FE0119" w:rsidR="00D600D0" w:rsidRPr="00962E7A" w:rsidRDefault="009445CA" w:rsidP="009445CA">
      <w:pPr>
        <w:pStyle w:val="Heading2"/>
        <w:rPr>
          <w:rFonts w:ascii="Verdana" w:eastAsia="Verdana" w:hAnsi="Verdana" w:cs="Verdana"/>
          <w:b/>
          <w:color w:val="001F5E"/>
          <w:w w:val="105"/>
          <w:sz w:val="20"/>
          <w:szCs w:val="22"/>
        </w:rPr>
      </w:pPr>
      <w:r w:rsidRPr="00962E7A">
        <w:rPr>
          <w:rFonts w:ascii="Verdana" w:eastAsia="Verdana" w:hAnsi="Verdana" w:cs="Verdana"/>
          <w:b/>
          <w:color w:val="001F5E"/>
          <w:w w:val="105"/>
          <w:sz w:val="20"/>
          <w:szCs w:val="22"/>
        </w:rPr>
        <w:t xml:space="preserve">                  2.1 </w:t>
      </w:r>
      <w:r w:rsidR="00D600D0" w:rsidRPr="00962E7A">
        <w:rPr>
          <w:rFonts w:ascii="Verdana" w:eastAsia="Verdana" w:hAnsi="Verdana" w:cs="Verdana"/>
          <w:b/>
          <w:color w:val="001F5E"/>
          <w:w w:val="105"/>
          <w:sz w:val="20"/>
          <w:szCs w:val="22"/>
        </w:rPr>
        <w:t>Out of Scope</w:t>
      </w:r>
    </w:p>
    <w:p w14:paraId="24FCA992" w14:textId="77777777" w:rsidR="009445CA" w:rsidRPr="00962E7A" w:rsidRDefault="009445CA" w:rsidP="009445CA"/>
    <w:p w14:paraId="55D078DD" w14:textId="4673F9FA" w:rsidR="0000266C" w:rsidRPr="00962E7A" w:rsidRDefault="00193004" w:rsidP="0000266C">
      <w:pPr>
        <w:pStyle w:val="BodyText"/>
        <w:spacing w:before="1" w:line="247" w:lineRule="auto"/>
        <w:ind w:left="1272" w:right="688"/>
        <w:jc w:val="both"/>
        <w:rPr>
          <w:color w:val="000066"/>
          <w:w w:val="105"/>
          <w:sz w:val="22"/>
          <w:szCs w:val="22"/>
        </w:rPr>
      </w:pPr>
      <w:r w:rsidRPr="00962E7A">
        <w:rPr>
          <w:color w:val="000066"/>
          <w:w w:val="105"/>
          <w:sz w:val="22"/>
          <w:szCs w:val="22"/>
        </w:rPr>
        <w:t>BAR Creation, label printing, leaflet printing, carton/braille, leaflet folding, assembly, Post-Assembly QC, Pre-QP and QP Approval are excluded from this phase.</w:t>
      </w:r>
    </w:p>
    <w:p w14:paraId="30EEEF59" w14:textId="77777777" w:rsidR="000D2B4A" w:rsidRPr="00962E7A" w:rsidRDefault="000D2B4A" w:rsidP="0000266C">
      <w:pPr>
        <w:pStyle w:val="BodyText"/>
        <w:spacing w:before="1" w:line="247" w:lineRule="auto"/>
        <w:ind w:left="1272" w:right="688"/>
        <w:jc w:val="both"/>
        <w:rPr>
          <w:color w:val="000066"/>
          <w:w w:val="105"/>
          <w:sz w:val="22"/>
          <w:szCs w:val="22"/>
        </w:rPr>
      </w:pPr>
    </w:p>
    <w:p w14:paraId="5960E68C" w14:textId="77777777" w:rsidR="000D2B4A" w:rsidRPr="00962E7A" w:rsidRDefault="00055E56" w:rsidP="009445CA">
      <w:pPr>
        <w:pStyle w:val="Heading1"/>
        <w:numPr>
          <w:ilvl w:val="0"/>
          <w:numId w:val="1"/>
        </w:numPr>
        <w:tabs>
          <w:tab w:val="left" w:pos="1311"/>
        </w:tabs>
        <w:rPr>
          <w:color w:val="001F5E"/>
          <w:w w:val="105"/>
        </w:rPr>
      </w:pPr>
      <w:r w:rsidRPr="00962E7A">
        <w:rPr>
          <w:color w:val="001F5E"/>
          <w:w w:val="105"/>
        </w:rPr>
        <w:t>Abbreviation</w:t>
      </w:r>
    </w:p>
    <w:p w14:paraId="7579720E" w14:textId="77777777" w:rsidR="000D2B4A" w:rsidRPr="00962E7A" w:rsidRDefault="000D2B4A">
      <w:pPr>
        <w:pStyle w:val="BodyText"/>
        <w:spacing w:before="10"/>
        <w:rPr>
          <w:b/>
        </w:rPr>
      </w:pPr>
    </w:p>
    <w:tbl>
      <w:tblPr>
        <w:tblW w:w="8487" w:type="dxa"/>
        <w:tblInd w:w="139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1E0" w:firstRow="1" w:lastRow="1" w:firstColumn="1" w:lastColumn="1" w:noHBand="0" w:noVBand="0"/>
      </w:tblPr>
      <w:tblGrid>
        <w:gridCol w:w="1640"/>
        <w:gridCol w:w="6847"/>
      </w:tblGrid>
      <w:tr w:rsidR="00193004" w:rsidRPr="00962E7A" w14:paraId="0F2C34A2" w14:textId="77777777" w:rsidTr="00DE3280">
        <w:tc>
          <w:tcPr>
            <w:tcW w:w="1640" w:type="dxa"/>
          </w:tcPr>
          <w:p w14:paraId="3E1F7782" w14:textId="77777777" w:rsidR="00193004" w:rsidRPr="00962E7A" w:rsidRDefault="00193004" w:rsidP="00193004">
            <w:pPr>
              <w:pStyle w:val="BodyText"/>
              <w:spacing w:before="2"/>
              <w:rPr>
                <w:b/>
                <w:bCs/>
                <w:color w:val="002060"/>
              </w:rPr>
            </w:pPr>
            <w:r w:rsidRPr="00962E7A">
              <w:rPr>
                <w:b/>
                <w:bCs/>
                <w:color w:val="002060"/>
              </w:rPr>
              <w:t>RP / RPi</w:t>
            </w:r>
          </w:p>
        </w:tc>
        <w:tc>
          <w:tcPr>
            <w:tcW w:w="6847" w:type="dxa"/>
          </w:tcPr>
          <w:p w14:paraId="58389EAD" w14:textId="77777777" w:rsidR="00193004" w:rsidRPr="00962E7A" w:rsidRDefault="00193004" w:rsidP="00193004">
            <w:pPr>
              <w:pStyle w:val="BodyText"/>
              <w:spacing w:before="2"/>
              <w:rPr>
                <w:color w:val="002060"/>
              </w:rPr>
            </w:pPr>
            <w:r w:rsidRPr="00962E7A">
              <w:rPr>
                <w:color w:val="002060"/>
              </w:rPr>
              <w:t>Responsible Person / Responsible Person import</w:t>
            </w:r>
          </w:p>
        </w:tc>
      </w:tr>
      <w:tr w:rsidR="00193004" w:rsidRPr="00962E7A" w14:paraId="179CD089" w14:textId="77777777" w:rsidTr="00DE3280">
        <w:tc>
          <w:tcPr>
            <w:tcW w:w="1640" w:type="dxa"/>
          </w:tcPr>
          <w:p w14:paraId="2DEBDFE7" w14:textId="77777777" w:rsidR="00193004" w:rsidRPr="00962E7A" w:rsidRDefault="00193004" w:rsidP="00193004">
            <w:pPr>
              <w:pStyle w:val="BodyText"/>
              <w:spacing w:before="2"/>
              <w:rPr>
                <w:b/>
                <w:bCs/>
                <w:color w:val="002060"/>
              </w:rPr>
            </w:pPr>
            <w:r w:rsidRPr="00962E7A">
              <w:rPr>
                <w:b/>
                <w:bCs/>
                <w:color w:val="002060"/>
              </w:rPr>
              <w:t>PCL</w:t>
            </w:r>
          </w:p>
        </w:tc>
        <w:tc>
          <w:tcPr>
            <w:tcW w:w="6847" w:type="dxa"/>
          </w:tcPr>
          <w:p w14:paraId="4CF96B79" w14:textId="77777777" w:rsidR="00193004" w:rsidRPr="00962E7A" w:rsidRDefault="00193004" w:rsidP="00193004">
            <w:pPr>
              <w:pStyle w:val="BodyText"/>
              <w:spacing w:before="2"/>
              <w:rPr>
                <w:color w:val="002060"/>
              </w:rPr>
            </w:pPr>
            <w:r w:rsidRPr="00962E7A">
              <w:rPr>
                <w:color w:val="002060"/>
              </w:rPr>
              <w:t>Product Check Log</w:t>
            </w:r>
          </w:p>
        </w:tc>
      </w:tr>
      <w:tr w:rsidR="00193004" w:rsidRPr="00962E7A" w14:paraId="640B145A" w14:textId="77777777" w:rsidTr="00DE3280">
        <w:tc>
          <w:tcPr>
            <w:tcW w:w="1640" w:type="dxa"/>
          </w:tcPr>
          <w:p w14:paraId="30F0BECF" w14:textId="77777777" w:rsidR="00193004" w:rsidRPr="00962E7A" w:rsidRDefault="00193004" w:rsidP="00193004">
            <w:pPr>
              <w:pStyle w:val="BodyText"/>
              <w:spacing w:before="2"/>
              <w:rPr>
                <w:b/>
                <w:bCs/>
                <w:color w:val="002060"/>
              </w:rPr>
            </w:pPr>
            <w:r w:rsidRPr="00962E7A">
              <w:rPr>
                <w:b/>
                <w:bCs/>
                <w:color w:val="002060"/>
              </w:rPr>
              <w:t>PO</w:t>
            </w:r>
          </w:p>
        </w:tc>
        <w:tc>
          <w:tcPr>
            <w:tcW w:w="6847" w:type="dxa"/>
          </w:tcPr>
          <w:p w14:paraId="1ED4C80B" w14:textId="77777777" w:rsidR="00193004" w:rsidRPr="00962E7A" w:rsidRDefault="00193004" w:rsidP="00193004">
            <w:pPr>
              <w:pStyle w:val="BodyText"/>
              <w:spacing w:before="2"/>
              <w:rPr>
                <w:color w:val="002060"/>
              </w:rPr>
            </w:pPr>
            <w:r w:rsidRPr="00962E7A">
              <w:rPr>
                <w:color w:val="002060"/>
              </w:rPr>
              <w:t>Purchase Order</w:t>
            </w:r>
          </w:p>
        </w:tc>
      </w:tr>
      <w:tr w:rsidR="00193004" w:rsidRPr="00962E7A" w14:paraId="0564BE11" w14:textId="77777777" w:rsidTr="00DE3280">
        <w:tc>
          <w:tcPr>
            <w:tcW w:w="1640" w:type="dxa"/>
          </w:tcPr>
          <w:p w14:paraId="1818B00B" w14:textId="77777777" w:rsidR="00193004" w:rsidRPr="00962E7A" w:rsidRDefault="00193004" w:rsidP="00193004">
            <w:pPr>
              <w:pStyle w:val="BodyText"/>
              <w:spacing w:before="2"/>
              <w:rPr>
                <w:b/>
                <w:bCs/>
                <w:color w:val="002060"/>
              </w:rPr>
            </w:pPr>
            <w:r w:rsidRPr="00962E7A">
              <w:rPr>
                <w:b/>
                <w:bCs/>
                <w:color w:val="002060"/>
              </w:rPr>
              <w:t>BAR</w:t>
            </w:r>
          </w:p>
        </w:tc>
        <w:tc>
          <w:tcPr>
            <w:tcW w:w="6847" w:type="dxa"/>
          </w:tcPr>
          <w:p w14:paraId="06264654" w14:textId="77777777" w:rsidR="00193004" w:rsidRPr="00962E7A" w:rsidRDefault="00193004" w:rsidP="00193004">
            <w:pPr>
              <w:pStyle w:val="BodyText"/>
              <w:spacing w:before="2"/>
              <w:rPr>
                <w:color w:val="002060"/>
              </w:rPr>
            </w:pPr>
            <w:r w:rsidRPr="00962E7A">
              <w:rPr>
                <w:color w:val="002060"/>
              </w:rPr>
              <w:t>Batch Assembly Record</w:t>
            </w:r>
          </w:p>
        </w:tc>
      </w:tr>
      <w:tr w:rsidR="00193004" w:rsidRPr="00962E7A" w14:paraId="3A62A3FC" w14:textId="77777777" w:rsidTr="00DE3280">
        <w:tc>
          <w:tcPr>
            <w:tcW w:w="1640" w:type="dxa"/>
          </w:tcPr>
          <w:p w14:paraId="04DC3279" w14:textId="77777777" w:rsidR="00193004" w:rsidRPr="00962E7A" w:rsidRDefault="00193004" w:rsidP="00193004">
            <w:pPr>
              <w:pStyle w:val="BodyText"/>
              <w:spacing w:before="2"/>
              <w:rPr>
                <w:b/>
                <w:bCs/>
                <w:color w:val="002060"/>
              </w:rPr>
            </w:pPr>
            <w:r w:rsidRPr="00962E7A">
              <w:rPr>
                <w:b/>
                <w:bCs/>
                <w:color w:val="002060"/>
              </w:rPr>
              <w:t>GMP</w:t>
            </w:r>
          </w:p>
        </w:tc>
        <w:tc>
          <w:tcPr>
            <w:tcW w:w="6847" w:type="dxa"/>
          </w:tcPr>
          <w:p w14:paraId="0E890A73" w14:textId="77777777" w:rsidR="00193004" w:rsidRPr="00962E7A" w:rsidRDefault="00193004" w:rsidP="00193004">
            <w:pPr>
              <w:pStyle w:val="BodyText"/>
              <w:spacing w:before="2"/>
              <w:rPr>
                <w:color w:val="002060"/>
              </w:rPr>
            </w:pPr>
            <w:r w:rsidRPr="00962E7A">
              <w:rPr>
                <w:color w:val="002060"/>
              </w:rPr>
              <w:t>Good Manufacturing Practice</w:t>
            </w:r>
          </w:p>
        </w:tc>
      </w:tr>
      <w:tr w:rsidR="00193004" w:rsidRPr="00962E7A" w14:paraId="78AE2CA2" w14:textId="77777777" w:rsidTr="00DE3280">
        <w:tc>
          <w:tcPr>
            <w:tcW w:w="1640" w:type="dxa"/>
          </w:tcPr>
          <w:p w14:paraId="7539DBF3" w14:textId="77777777" w:rsidR="00193004" w:rsidRPr="00962E7A" w:rsidRDefault="00193004" w:rsidP="00193004">
            <w:pPr>
              <w:pStyle w:val="BodyText"/>
              <w:spacing w:before="2"/>
              <w:rPr>
                <w:b/>
                <w:bCs/>
                <w:color w:val="002060"/>
              </w:rPr>
            </w:pPr>
            <w:r w:rsidRPr="00962E7A">
              <w:rPr>
                <w:b/>
                <w:bCs/>
                <w:color w:val="002060"/>
              </w:rPr>
              <w:t>QP</w:t>
            </w:r>
          </w:p>
        </w:tc>
        <w:tc>
          <w:tcPr>
            <w:tcW w:w="6847" w:type="dxa"/>
          </w:tcPr>
          <w:p w14:paraId="47B7FE93" w14:textId="77777777" w:rsidR="00193004" w:rsidRPr="00962E7A" w:rsidRDefault="00193004" w:rsidP="00193004">
            <w:pPr>
              <w:pStyle w:val="BodyText"/>
              <w:spacing w:before="2"/>
              <w:rPr>
                <w:color w:val="002060"/>
              </w:rPr>
            </w:pPr>
            <w:r w:rsidRPr="00962E7A">
              <w:rPr>
                <w:color w:val="002060"/>
              </w:rPr>
              <w:t>Qualified Person</w:t>
            </w:r>
          </w:p>
        </w:tc>
      </w:tr>
      <w:tr w:rsidR="00193004" w:rsidRPr="00962E7A" w14:paraId="6DD2BE26" w14:textId="77777777" w:rsidTr="00DE3280">
        <w:tc>
          <w:tcPr>
            <w:tcW w:w="1640" w:type="dxa"/>
          </w:tcPr>
          <w:p w14:paraId="4CF33DE2" w14:textId="77777777" w:rsidR="00193004" w:rsidRPr="00962E7A" w:rsidRDefault="00193004" w:rsidP="00193004">
            <w:pPr>
              <w:pStyle w:val="BodyText"/>
              <w:spacing w:before="2"/>
              <w:rPr>
                <w:b/>
                <w:bCs/>
                <w:color w:val="002060"/>
              </w:rPr>
            </w:pPr>
            <w:r w:rsidRPr="00962E7A">
              <w:rPr>
                <w:b/>
                <w:bCs/>
                <w:color w:val="002060"/>
              </w:rPr>
              <w:t>WSC India</w:t>
            </w:r>
          </w:p>
        </w:tc>
        <w:tc>
          <w:tcPr>
            <w:tcW w:w="6847" w:type="dxa"/>
          </w:tcPr>
          <w:p w14:paraId="2A99EAD5" w14:textId="77777777" w:rsidR="00193004" w:rsidRPr="00962E7A" w:rsidRDefault="00193004" w:rsidP="00193004">
            <w:pPr>
              <w:pStyle w:val="BodyText"/>
              <w:spacing w:before="2"/>
              <w:rPr>
                <w:color w:val="002060"/>
              </w:rPr>
            </w:pPr>
            <w:r w:rsidRPr="00962E7A">
              <w:rPr>
                <w:color w:val="002060"/>
              </w:rPr>
              <w:t>External stock-control team</w:t>
            </w:r>
          </w:p>
        </w:tc>
      </w:tr>
    </w:tbl>
    <w:p w14:paraId="1A79F89E" w14:textId="77777777" w:rsidR="00193004" w:rsidRPr="00962E7A" w:rsidRDefault="00193004" w:rsidP="00193004">
      <w:pPr>
        <w:pStyle w:val="BodyText"/>
        <w:spacing w:before="2"/>
        <w:rPr>
          <w:b/>
          <w:bCs/>
          <w:color w:val="002060"/>
        </w:rPr>
      </w:pPr>
    </w:p>
    <w:p w14:paraId="0F2AB789" w14:textId="77777777" w:rsidR="00D52C84" w:rsidRPr="00962E7A" w:rsidRDefault="00D52C84">
      <w:pPr>
        <w:pStyle w:val="BodyText"/>
        <w:spacing w:before="2"/>
        <w:rPr>
          <w:b/>
          <w:sz w:val="21"/>
        </w:rPr>
      </w:pPr>
    </w:p>
    <w:p w14:paraId="355CA3B5" w14:textId="77777777" w:rsidR="000D2B4A" w:rsidRPr="00962E7A" w:rsidRDefault="00055E56">
      <w:pPr>
        <w:pStyle w:val="ListParagraph"/>
        <w:numPr>
          <w:ilvl w:val="0"/>
          <w:numId w:val="1"/>
        </w:numPr>
        <w:tabs>
          <w:tab w:val="left" w:pos="1311"/>
        </w:tabs>
        <w:rPr>
          <w:b/>
          <w:sz w:val="20"/>
        </w:rPr>
      </w:pPr>
      <w:r w:rsidRPr="00962E7A">
        <w:rPr>
          <w:b/>
          <w:color w:val="001F5E"/>
          <w:w w:val="105"/>
          <w:sz w:val="20"/>
        </w:rPr>
        <w:t>User Requirement and</w:t>
      </w:r>
      <w:r w:rsidRPr="00962E7A">
        <w:rPr>
          <w:b/>
          <w:color w:val="001F5E"/>
          <w:spacing w:val="-8"/>
          <w:w w:val="105"/>
          <w:sz w:val="20"/>
        </w:rPr>
        <w:t xml:space="preserve"> </w:t>
      </w:r>
      <w:r w:rsidRPr="00962E7A">
        <w:rPr>
          <w:b/>
          <w:color w:val="001F5E"/>
          <w:w w:val="105"/>
          <w:sz w:val="20"/>
        </w:rPr>
        <w:t>Specification</w:t>
      </w:r>
    </w:p>
    <w:p w14:paraId="3E013876" w14:textId="77777777" w:rsidR="000D2B4A" w:rsidRPr="00962E7A" w:rsidRDefault="000D2B4A">
      <w:pPr>
        <w:pStyle w:val="BodyText"/>
        <w:spacing w:before="3"/>
        <w:rPr>
          <w:b/>
          <w:sz w:val="21"/>
        </w:rPr>
      </w:pPr>
    </w:p>
    <w:p w14:paraId="4FDFDB50" w14:textId="13123138" w:rsidR="000D2B4A" w:rsidRPr="00962E7A" w:rsidRDefault="006502A3" w:rsidP="0000266C">
      <w:pPr>
        <w:pStyle w:val="BodyText"/>
        <w:spacing w:before="1" w:line="247" w:lineRule="auto"/>
        <w:ind w:left="1272" w:right="688"/>
        <w:jc w:val="both"/>
        <w:rPr>
          <w:color w:val="000066"/>
          <w:w w:val="105"/>
          <w:sz w:val="22"/>
          <w:szCs w:val="22"/>
        </w:rPr>
      </w:pPr>
      <w:r w:rsidRPr="00962E7A">
        <w:rPr>
          <w:color w:val="000066"/>
          <w:w w:val="105"/>
          <w:sz w:val="22"/>
          <w:szCs w:val="22"/>
        </w:rPr>
        <w:t>The following user requirements have been identified to allow the successful implementation of the changes required for PLPI Software.</w:t>
      </w:r>
    </w:p>
    <w:p w14:paraId="366C0627" w14:textId="77777777" w:rsidR="003E48ED" w:rsidRPr="00962E7A" w:rsidRDefault="003E48ED">
      <w:pPr>
        <w:pStyle w:val="BodyText"/>
        <w:rPr>
          <w:color w:val="000066"/>
          <w:w w:val="105"/>
          <w:sz w:val="22"/>
          <w:szCs w:val="22"/>
        </w:rPr>
      </w:pPr>
    </w:p>
    <w:p w14:paraId="52A832C9" w14:textId="77777777" w:rsidR="00CF1320" w:rsidRPr="00962E7A" w:rsidRDefault="00CF1320">
      <w:pPr>
        <w:pStyle w:val="BodyText"/>
      </w:pPr>
    </w:p>
    <w:p w14:paraId="4703070C" w14:textId="6B634E74" w:rsidR="0000266C" w:rsidRPr="00962E7A" w:rsidRDefault="0000266C" w:rsidP="00DE3280">
      <w:pPr>
        <w:pStyle w:val="Heading2"/>
        <w:rPr>
          <w:rFonts w:ascii="Verdana" w:hAnsi="Verdana"/>
        </w:rPr>
      </w:pPr>
      <w:bookmarkStart w:id="3" w:name="_Toc148100977"/>
      <w:r w:rsidRPr="00962E7A">
        <w:rPr>
          <w:rFonts w:ascii="Verdana" w:eastAsia="Verdana" w:hAnsi="Verdana" w:cs="Verdana"/>
          <w:b/>
          <w:color w:val="001F5E"/>
          <w:w w:val="105"/>
          <w:sz w:val="20"/>
          <w:szCs w:val="22"/>
        </w:rPr>
        <w:t xml:space="preserve">       </w:t>
      </w:r>
      <w:r w:rsidR="00FC5CC5" w:rsidRPr="00962E7A">
        <w:rPr>
          <w:rFonts w:ascii="Verdana" w:eastAsia="Verdana" w:hAnsi="Verdana" w:cs="Verdana"/>
          <w:b/>
          <w:color w:val="001F5E"/>
          <w:w w:val="105"/>
          <w:sz w:val="20"/>
          <w:szCs w:val="22"/>
        </w:rPr>
        <w:t xml:space="preserve"> </w:t>
      </w:r>
      <w:r w:rsidRPr="00962E7A">
        <w:rPr>
          <w:rFonts w:ascii="Verdana" w:eastAsia="Verdana" w:hAnsi="Verdana" w:cs="Verdana"/>
          <w:b/>
          <w:color w:val="001F5E"/>
          <w:w w:val="105"/>
          <w:sz w:val="20"/>
          <w:szCs w:val="22"/>
        </w:rPr>
        <w:t xml:space="preserve">4.1 </w:t>
      </w:r>
      <w:bookmarkEnd w:id="3"/>
      <w:r w:rsidR="006502A3" w:rsidRPr="00962E7A">
        <w:rPr>
          <w:rFonts w:ascii="Verdana" w:eastAsia="Verdana" w:hAnsi="Verdana" w:cs="Verdana"/>
          <w:b/>
          <w:color w:val="001F5E"/>
          <w:w w:val="105"/>
          <w:sz w:val="20"/>
          <w:szCs w:val="22"/>
        </w:rPr>
        <w:t>Goods-In / Packing List and digital Goods-In checklist</w:t>
      </w:r>
      <w:r w:rsidRPr="00962E7A">
        <w:t xml:space="preserve"> </w:t>
      </w:r>
    </w:p>
    <w:p w14:paraId="2D6E7B7F" w14:textId="77777777" w:rsidR="00193004" w:rsidRPr="00962E7A" w:rsidRDefault="00193004" w:rsidP="0000266C">
      <w:pPr>
        <w:rPr>
          <w:rFonts w:eastAsiaTheme="majorEastAsia" w:cstheme="majorBidi"/>
          <w:b/>
          <w:bCs/>
          <w:color w:val="244061" w:themeColor="accent1" w:themeShade="80"/>
          <w:szCs w:val="32"/>
        </w:rPr>
      </w:pPr>
    </w:p>
    <w:tbl>
      <w:tblPr>
        <w:tblStyle w:val="TableGrid"/>
        <w:tblW w:w="9072" w:type="dxa"/>
        <w:tblInd w:w="8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4A0" w:firstRow="1" w:lastRow="0" w:firstColumn="1" w:lastColumn="0" w:noHBand="0" w:noVBand="1"/>
      </w:tblPr>
      <w:tblGrid>
        <w:gridCol w:w="1559"/>
        <w:gridCol w:w="7513"/>
      </w:tblGrid>
      <w:tr w:rsidR="00193004" w:rsidRPr="00962E7A" w14:paraId="572AF951" w14:textId="77777777" w:rsidTr="00DE3280">
        <w:tc>
          <w:tcPr>
            <w:tcW w:w="1559" w:type="dxa"/>
            <w:shd w:val="clear" w:color="auto" w:fill="001F5F"/>
          </w:tcPr>
          <w:p w14:paraId="6B2F4383" w14:textId="77777777" w:rsidR="00193004" w:rsidRPr="00962E7A" w:rsidRDefault="00193004" w:rsidP="008C667A">
            <w:pPr>
              <w:spacing w:line="220" w:lineRule="auto"/>
              <w:rPr>
                <w:b/>
                <w:bCs/>
                <w:color w:val="FFFFFF"/>
              </w:rPr>
            </w:pPr>
            <w:r w:rsidRPr="00962E7A">
              <w:rPr>
                <w:b/>
                <w:bCs/>
                <w:color w:val="FFFFFF"/>
              </w:rPr>
              <w:t>URS ID</w:t>
            </w:r>
          </w:p>
        </w:tc>
        <w:tc>
          <w:tcPr>
            <w:tcW w:w="7513" w:type="dxa"/>
            <w:shd w:val="clear" w:color="auto" w:fill="001F5F"/>
          </w:tcPr>
          <w:p w14:paraId="0F3DF69F" w14:textId="77777777" w:rsidR="00193004" w:rsidRPr="00962E7A" w:rsidRDefault="00193004" w:rsidP="008C667A">
            <w:pPr>
              <w:spacing w:line="220" w:lineRule="auto"/>
              <w:rPr>
                <w:b/>
                <w:bCs/>
                <w:color w:val="FFFFFF"/>
              </w:rPr>
            </w:pPr>
            <w:r w:rsidRPr="00962E7A">
              <w:rPr>
                <w:b/>
                <w:bCs/>
                <w:color w:val="FFFFFF"/>
              </w:rPr>
              <w:t>Requirements</w:t>
            </w:r>
          </w:p>
        </w:tc>
      </w:tr>
      <w:tr w:rsidR="00193004" w:rsidRPr="00962E7A" w14:paraId="4E465422" w14:textId="77777777" w:rsidTr="00DE3280">
        <w:tc>
          <w:tcPr>
            <w:tcW w:w="1559" w:type="dxa"/>
          </w:tcPr>
          <w:p w14:paraId="26AB842D" w14:textId="77777777" w:rsidR="00193004" w:rsidRPr="00962E7A" w:rsidRDefault="00193004" w:rsidP="008C667A">
            <w:pPr>
              <w:spacing w:line="220" w:lineRule="auto"/>
              <w:rPr>
                <w:b/>
                <w:color w:val="001F5F"/>
                <w:sz w:val="22"/>
                <w:szCs w:val="22"/>
              </w:rPr>
            </w:pPr>
            <w:r w:rsidRPr="00962E7A">
              <w:rPr>
                <w:b/>
                <w:color w:val="001F5F"/>
                <w:sz w:val="22"/>
                <w:szCs w:val="22"/>
              </w:rPr>
              <w:t>4.1.1</w:t>
            </w:r>
          </w:p>
        </w:tc>
        <w:tc>
          <w:tcPr>
            <w:tcW w:w="7513" w:type="dxa"/>
          </w:tcPr>
          <w:p w14:paraId="1CFA6D78" w14:textId="01859E0F" w:rsidR="00193004" w:rsidRPr="00962E7A" w:rsidRDefault="003E48ED" w:rsidP="008C667A">
            <w:pPr>
              <w:pStyle w:val="BodyText"/>
              <w:spacing w:line="220" w:lineRule="auto"/>
              <w:ind w:right="688"/>
              <w:rPr>
                <w:color w:val="001F5F"/>
                <w:w w:val="105"/>
                <w:sz w:val="22"/>
                <w:szCs w:val="22"/>
                <w:lang w:eastAsia="en-US"/>
              </w:rPr>
            </w:pPr>
            <w:r>
              <w:rPr>
                <w:color w:val="001F5F"/>
                <w:w w:val="105"/>
                <w:sz w:val="22"/>
                <w:szCs w:val="22"/>
                <w:lang w:eastAsia="en-US"/>
              </w:rPr>
              <w:t>The system shall provide a digital Goods Receiving Checklist that replaces the current printed checklist and supports completion on a tablet.</w:t>
            </w:r>
          </w:p>
        </w:tc>
      </w:tr>
      <w:tr w:rsidR="002D70CC" w:rsidRPr="00962E7A" w14:paraId="4BAD1E33" w14:textId="77777777" w:rsidTr="00DE3280">
        <w:tc>
          <w:tcPr>
            <w:tcW w:w="1559" w:type="dxa"/>
          </w:tcPr>
          <w:p w14:paraId="41DEA991" w14:textId="77777777" w:rsidR="002D70CC" w:rsidRPr="00962E7A" w:rsidRDefault="002D70CC" w:rsidP="002D70CC">
            <w:pPr>
              <w:spacing w:line="220" w:lineRule="auto"/>
              <w:rPr>
                <w:b/>
                <w:color w:val="001F5F"/>
                <w:sz w:val="22"/>
                <w:szCs w:val="22"/>
              </w:rPr>
            </w:pPr>
            <w:r w:rsidRPr="00962E7A">
              <w:rPr>
                <w:b/>
                <w:color w:val="001F5F"/>
                <w:sz w:val="22"/>
                <w:szCs w:val="22"/>
              </w:rPr>
              <w:t>4.1.2</w:t>
            </w:r>
          </w:p>
        </w:tc>
        <w:tc>
          <w:tcPr>
            <w:tcW w:w="7513" w:type="dxa"/>
          </w:tcPr>
          <w:p w14:paraId="161C0309" w14:textId="220D427B" w:rsidR="002D70CC" w:rsidRPr="00962E7A" w:rsidRDefault="002D70CC" w:rsidP="002D70CC">
            <w:pPr>
              <w:pStyle w:val="BodyText"/>
              <w:spacing w:line="220" w:lineRule="auto"/>
              <w:ind w:right="688"/>
              <w:rPr>
                <w:color w:val="001F5F"/>
                <w:w w:val="105"/>
                <w:sz w:val="22"/>
                <w:szCs w:val="22"/>
              </w:rPr>
            </w:pPr>
            <w:r>
              <w:rPr>
                <w:color w:val="001F5F"/>
                <w:w w:val="105"/>
                <w:sz w:val="22"/>
                <w:szCs w:val="22"/>
                <w:lang w:eastAsia="en-US"/>
              </w:rPr>
              <w:t>The system shall capture the driver signature and shall record Goods-In line clearance with the authenticated operator and date and time.</w:t>
            </w:r>
          </w:p>
        </w:tc>
      </w:tr>
      <w:tr w:rsidR="00C91DDD" w:rsidRPr="00962E7A" w14:paraId="49D8B216" w14:textId="77777777" w:rsidTr="00DE3280">
        <w:tc>
          <w:tcPr>
            <w:tcW w:w="1559" w:type="dxa"/>
          </w:tcPr>
          <w:p w14:paraId="6430F1ED" w14:textId="06CD81B6" w:rsidR="00C91DDD" w:rsidRPr="00962E7A" w:rsidRDefault="00C91DDD" w:rsidP="008C667A">
            <w:pPr>
              <w:spacing w:line="220" w:lineRule="auto"/>
              <w:rPr>
                <w:b/>
                <w:color w:val="001F5F"/>
                <w:sz w:val="22"/>
                <w:szCs w:val="22"/>
              </w:rPr>
            </w:pPr>
            <w:r w:rsidRPr="00962E7A">
              <w:rPr>
                <w:b/>
                <w:color w:val="001F5F"/>
                <w:sz w:val="22"/>
                <w:szCs w:val="22"/>
              </w:rPr>
              <w:t>4.1.</w:t>
            </w:r>
            <w:r w:rsidR="00E8719D" w:rsidRPr="00962E7A">
              <w:rPr>
                <w:b/>
                <w:color w:val="001F5F"/>
                <w:sz w:val="22"/>
                <w:szCs w:val="22"/>
              </w:rPr>
              <w:t>3</w:t>
            </w:r>
          </w:p>
        </w:tc>
        <w:tc>
          <w:tcPr>
            <w:tcW w:w="7513" w:type="dxa"/>
          </w:tcPr>
          <w:p w14:paraId="44BE0BD5" w14:textId="54CFB789" w:rsidR="00C91DDD" w:rsidRPr="00962E7A" w:rsidRDefault="00C91DDD" w:rsidP="008C667A">
            <w:pPr>
              <w:pStyle w:val="BodyText"/>
              <w:spacing w:line="220" w:lineRule="auto"/>
              <w:ind w:right="688"/>
              <w:rPr>
                <w:color w:val="001F5F"/>
                <w:w w:val="105"/>
                <w:sz w:val="22"/>
                <w:szCs w:val="22"/>
              </w:rPr>
            </w:pPr>
            <w:r>
              <w:rPr>
                <w:color w:val="001F5F"/>
                <w:w w:val="105"/>
                <w:sz w:val="22"/>
                <w:szCs w:val="22"/>
                <w:lang w:eastAsia="en-US"/>
              </w:rPr>
              <w:t>The system shall route Goods Receiving Checklist exceptions for QA review and acceptance where required.</w:t>
            </w:r>
          </w:p>
        </w:tc>
      </w:tr>
      <w:tr w:rsidR="00C91DDD" w:rsidRPr="00962E7A" w14:paraId="1614AF93" w14:textId="77777777" w:rsidTr="00DE3280">
        <w:tc>
          <w:tcPr>
            <w:tcW w:w="1559" w:type="dxa"/>
          </w:tcPr>
          <w:p w14:paraId="16A649BD" w14:textId="089FE197" w:rsidR="00C91DDD" w:rsidRPr="00962E7A" w:rsidRDefault="00C91DDD" w:rsidP="008C667A">
            <w:pPr>
              <w:spacing w:line="220" w:lineRule="auto"/>
              <w:rPr>
                <w:b/>
                <w:color w:val="001F5F"/>
                <w:sz w:val="22"/>
                <w:szCs w:val="22"/>
              </w:rPr>
            </w:pPr>
            <w:r w:rsidRPr="00962E7A">
              <w:rPr>
                <w:b/>
                <w:color w:val="001F5F"/>
                <w:sz w:val="22"/>
                <w:szCs w:val="22"/>
              </w:rPr>
              <w:t>4.1.</w:t>
            </w:r>
            <w:r w:rsidR="00E8719D" w:rsidRPr="00962E7A">
              <w:rPr>
                <w:b/>
                <w:color w:val="001F5F"/>
                <w:sz w:val="22"/>
                <w:szCs w:val="22"/>
              </w:rPr>
              <w:t>4</w:t>
            </w:r>
          </w:p>
        </w:tc>
        <w:tc>
          <w:tcPr>
            <w:tcW w:w="7513" w:type="dxa"/>
          </w:tcPr>
          <w:p w14:paraId="04679D92" w14:textId="4011A2C2" w:rsidR="00C91DDD" w:rsidRPr="00962E7A" w:rsidRDefault="00C91DDD" w:rsidP="008C667A">
            <w:pPr>
              <w:pStyle w:val="BodyText"/>
              <w:spacing w:line="220" w:lineRule="auto"/>
              <w:ind w:right="688"/>
              <w:rPr>
                <w:color w:val="001F5F"/>
                <w:w w:val="105"/>
                <w:sz w:val="22"/>
                <w:szCs w:val="22"/>
              </w:rPr>
            </w:pPr>
            <w:r>
              <w:rPr>
                <w:color w:val="001F5F"/>
                <w:w w:val="105"/>
                <w:sz w:val="22"/>
                <w:szCs w:val="22"/>
              </w:rPr>
              <w:t>The system shall allow authorised WSC India users to enter PO details and upload files against the PO in Add Packing List.</w:t>
            </w:r>
          </w:p>
        </w:tc>
      </w:tr>
      <w:tr w:rsidR="00193004" w:rsidRPr="00962E7A" w14:paraId="2A5BD67A" w14:textId="77777777" w:rsidTr="00DE3280">
        <w:tc>
          <w:tcPr>
            <w:tcW w:w="1559" w:type="dxa"/>
          </w:tcPr>
          <w:p w14:paraId="25EF3FC5" w14:textId="4C8B5982" w:rsidR="00193004" w:rsidRPr="00962E7A" w:rsidRDefault="00193004" w:rsidP="008C667A">
            <w:pPr>
              <w:spacing w:line="220" w:lineRule="auto"/>
              <w:rPr>
                <w:b/>
                <w:color w:val="001F5F"/>
                <w:sz w:val="22"/>
                <w:szCs w:val="22"/>
              </w:rPr>
            </w:pPr>
            <w:r w:rsidRPr="00962E7A">
              <w:rPr>
                <w:b/>
                <w:color w:val="001F5F"/>
                <w:sz w:val="22"/>
                <w:szCs w:val="22"/>
              </w:rPr>
              <w:t>4.1.</w:t>
            </w:r>
            <w:r w:rsidR="00E8719D" w:rsidRPr="00962E7A">
              <w:rPr>
                <w:b/>
                <w:color w:val="001F5F"/>
                <w:sz w:val="22"/>
                <w:szCs w:val="22"/>
              </w:rPr>
              <w:t>5</w:t>
            </w:r>
          </w:p>
        </w:tc>
        <w:tc>
          <w:tcPr>
            <w:tcW w:w="7513" w:type="dxa"/>
          </w:tcPr>
          <w:p w14:paraId="666E23AF" w14:textId="7F0F272F" w:rsidR="00193004" w:rsidRPr="00962E7A" w:rsidRDefault="00193004" w:rsidP="002265A9">
            <w:pPr>
              <w:pStyle w:val="BodyText"/>
              <w:spacing w:line="220" w:lineRule="auto"/>
              <w:ind w:right="688"/>
              <w:rPr>
                <w:color w:val="001F5F"/>
                <w:w w:val="105"/>
                <w:sz w:val="22"/>
                <w:szCs w:val="22"/>
                <w:lang w:eastAsia="en-US"/>
              </w:rPr>
            </w:pPr>
            <w:r>
              <w:rPr>
                <w:color w:val="001F5F"/>
                <w:w w:val="105"/>
                <w:sz w:val="22"/>
                <w:szCs w:val="22"/>
                <w:lang w:eastAsia="en-US"/>
              </w:rPr>
              <w:t>The system shall allow the Goods-In user to verify each Packing List line and print the required labels.</w:t>
            </w:r>
          </w:p>
        </w:tc>
      </w:tr>
      <w:tr w:rsidR="002D70CC" w:rsidRPr="00962E7A" w14:paraId="40777051" w14:textId="77777777" w:rsidTr="00DE3280">
        <w:tc>
          <w:tcPr>
            <w:tcW w:w="1559" w:type="dxa"/>
          </w:tcPr>
          <w:p w14:paraId="203FE15C" w14:textId="46456A93" w:rsidR="002D70CC" w:rsidRPr="00962E7A" w:rsidRDefault="002D70CC" w:rsidP="002D70CC">
            <w:pPr>
              <w:spacing w:line="220" w:lineRule="auto"/>
              <w:rPr>
                <w:b/>
                <w:color w:val="001F5F"/>
                <w:sz w:val="22"/>
                <w:szCs w:val="22"/>
              </w:rPr>
            </w:pPr>
            <w:r w:rsidRPr="00962E7A">
              <w:rPr>
                <w:b/>
                <w:color w:val="001F5F"/>
                <w:sz w:val="22"/>
                <w:szCs w:val="22"/>
              </w:rPr>
              <w:t>4.1.</w:t>
            </w:r>
            <w:r w:rsidR="00E8719D" w:rsidRPr="00962E7A">
              <w:rPr>
                <w:b/>
                <w:color w:val="001F5F"/>
                <w:sz w:val="22"/>
                <w:szCs w:val="22"/>
              </w:rPr>
              <w:t>6</w:t>
            </w:r>
          </w:p>
        </w:tc>
        <w:tc>
          <w:tcPr>
            <w:tcW w:w="7513" w:type="dxa"/>
          </w:tcPr>
          <w:p w14:paraId="4DB5547F" w14:textId="038255A1" w:rsidR="002D70CC" w:rsidRPr="00962E7A" w:rsidRDefault="002D70CC" w:rsidP="002D70CC">
            <w:pPr>
              <w:pStyle w:val="BodyText"/>
              <w:spacing w:line="220" w:lineRule="auto"/>
              <w:ind w:right="688"/>
              <w:rPr>
                <w:color w:val="001F5F"/>
                <w:w w:val="105"/>
                <w:sz w:val="22"/>
                <w:szCs w:val="22"/>
                <w:lang w:eastAsia="en-US"/>
              </w:rPr>
            </w:pPr>
            <w:r>
              <w:rPr>
                <w:color w:val="001F5F"/>
                <w:w w:val="105"/>
                <w:sz w:val="22"/>
                <w:szCs w:val="22"/>
                <w:lang w:eastAsia="en-US"/>
              </w:rPr>
              <w:t>The system shall provide a log for each Packing List line showing the verification and printing status, user, date and time, and applicable comments.</w:t>
            </w:r>
          </w:p>
        </w:tc>
      </w:tr>
      <w:tr w:rsidR="002D70CC" w:rsidRPr="00962E7A" w14:paraId="6C5EC576" w14:textId="77777777" w:rsidTr="00DE3280">
        <w:tc>
          <w:tcPr>
            <w:tcW w:w="1559" w:type="dxa"/>
          </w:tcPr>
          <w:p w14:paraId="411CA7A5" w14:textId="3B88A074" w:rsidR="002D70CC" w:rsidRPr="00962E7A" w:rsidRDefault="002D70CC" w:rsidP="002D70CC">
            <w:pPr>
              <w:spacing w:line="220" w:lineRule="auto"/>
              <w:rPr>
                <w:b/>
                <w:color w:val="001F5F"/>
                <w:sz w:val="22"/>
                <w:szCs w:val="22"/>
              </w:rPr>
            </w:pPr>
            <w:r w:rsidRPr="00962E7A">
              <w:rPr>
                <w:b/>
                <w:color w:val="001F5F"/>
                <w:sz w:val="22"/>
                <w:szCs w:val="22"/>
              </w:rPr>
              <w:t>4.1.</w:t>
            </w:r>
            <w:r w:rsidR="00E8719D" w:rsidRPr="00962E7A">
              <w:rPr>
                <w:b/>
                <w:color w:val="001F5F"/>
                <w:sz w:val="22"/>
                <w:szCs w:val="22"/>
              </w:rPr>
              <w:t>7</w:t>
            </w:r>
          </w:p>
        </w:tc>
        <w:tc>
          <w:tcPr>
            <w:tcW w:w="7513" w:type="dxa"/>
          </w:tcPr>
          <w:p w14:paraId="03584514" w14:textId="53CF1B57" w:rsidR="002D70CC" w:rsidRPr="00962E7A" w:rsidRDefault="002D70CC" w:rsidP="002D70CC">
            <w:pPr>
              <w:pStyle w:val="BodyText"/>
              <w:spacing w:line="220" w:lineRule="auto"/>
              <w:ind w:right="688"/>
              <w:rPr>
                <w:color w:val="001F5F"/>
                <w:w w:val="105"/>
                <w:sz w:val="22"/>
                <w:szCs w:val="22"/>
                <w:lang w:eastAsia="en-US"/>
              </w:rPr>
            </w:pPr>
            <w:r>
              <w:rPr>
                <w:color w:val="001F5F"/>
                <w:w w:val="105"/>
                <w:sz w:val="22"/>
                <w:szCs w:val="22"/>
                <w:lang w:eastAsia="en-US"/>
              </w:rPr>
              <w:t>The system shall allow the Goods-In user to complete the required verification and line clearance checks.</w:t>
            </w:r>
          </w:p>
        </w:tc>
      </w:tr>
      <w:tr w:rsidR="002D70CC" w:rsidRPr="00962E7A" w14:paraId="066B92D9" w14:textId="77777777" w:rsidTr="00DE3280">
        <w:tc>
          <w:tcPr>
            <w:tcW w:w="1559" w:type="dxa"/>
          </w:tcPr>
          <w:p w14:paraId="0ACA3EB9" w14:textId="454FCF4E" w:rsidR="002D70CC" w:rsidRPr="00962E7A" w:rsidRDefault="002D70CC" w:rsidP="002D70CC">
            <w:pPr>
              <w:spacing w:line="220" w:lineRule="auto"/>
              <w:rPr>
                <w:b/>
                <w:color w:val="001F5F"/>
                <w:sz w:val="22"/>
                <w:szCs w:val="22"/>
              </w:rPr>
            </w:pPr>
            <w:r w:rsidRPr="00962E7A">
              <w:rPr>
                <w:b/>
                <w:color w:val="001F5F"/>
                <w:sz w:val="22"/>
                <w:szCs w:val="22"/>
              </w:rPr>
              <w:t>4.1.</w:t>
            </w:r>
            <w:r w:rsidR="00E8719D" w:rsidRPr="00962E7A">
              <w:rPr>
                <w:b/>
                <w:color w:val="001F5F"/>
                <w:sz w:val="22"/>
                <w:szCs w:val="22"/>
              </w:rPr>
              <w:t>8</w:t>
            </w:r>
          </w:p>
        </w:tc>
        <w:tc>
          <w:tcPr>
            <w:tcW w:w="7513" w:type="dxa"/>
          </w:tcPr>
          <w:p w14:paraId="0BD5069E" w14:textId="28350962" w:rsidR="002D70CC" w:rsidRPr="00962E7A" w:rsidRDefault="002D70CC" w:rsidP="002D70CC">
            <w:pPr>
              <w:pStyle w:val="BodyText"/>
              <w:spacing w:line="220" w:lineRule="auto"/>
              <w:ind w:right="688"/>
              <w:rPr>
                <w:color w:val="001F5F"/>
                <w:w w:val="105"/>
                <w:sz w:val="22"/>
                <w:szCs w:val="22"/>
                <w:lang w:eastAsia="en-US"/>
              </w:rPr>
            </w:pPr>
            <w:r>
              <w:rPr>
                <w:color w:val="001F5F"/>
                <w:w w:val="105"/>
                <w:sz w:val="22"/>
                <w:szCs w:val="22"/>
                <w:lang w:eastAsia="en-US"/>
              </w:rPr>
              <w:t>The system shall make required supporting documents available against the applicable PO.</w:t>
            </w:r>
          </w:p>
        </w:tc>
      </w:tr>
      <w:tr w:rsidR="002D70CC" w:rsidRPr="00962E7A" w14:paraId="6AA43152" w14:textId="77777777" w:rsidTr="00DE3280">
        <w:tc>
          <w:tcPr>
            <w:tcW w:w="1559" w:type="dxa"/>
          </w:tcPr>
          <w:p w14:paraId="7326C187" w14:textId="42C4A1F6" w:rsidR="002D70CC" w:rsidRPr="00962E7A" w:rsidRDefault="002D70CC" w:rsidP="002D70CC">
            <w:pPr>
              <w:spacing w:line="220" w:lineRule="auto"/>
              <w:rPr>
                <w:b/>
                <w:color w:val="001F5F"/>
                <w:sz w:val="22"/>
                <w:szCs w:val="22"/>
              </w:rPr>
            </w:pPr>
            <w:r w:rsidRPr="00962E7A">
              <w:rPr>
                <w:b/>
                <w:color w:val="001F5F"/>
                <w:sz w:val="22"/>
                <w:szCs w:val="22"/>
              </w:rPr>
              <w:t>4.1.</w:t>
            </w:r>
            <w:r w:rsidR="00E8719D" w:rsidRPr="00962E7A">
              <w:rPr>
                <w:b/>
                <w:color w:val="001F5F"/>
                <w:sz w:val="22"/>
                <w:szCs w:val="22"/>
              </w:rPr>
              <w:t>9</w:t>
            </w:r>
          </w:p>
        </w:tc>
        <w:tc>
          <w:tcPr>
            <w:tcW w:w="7513" w:type="dxa"/>
          </w:tcPr>
          <w:p w14:paraId="30DB5DA4" w14:textId="46E2312C" w:rsidR="002D70CC" w:rsidRPr="00962E7A" w:rsidRDefault="002D70CC" w:rsidP="002D70CC">
            <w:pPr>
              <w:pStyle w:val="BodyText"/>
              <w:spacing w:line="220" w:lineRule="auto"/>
              <w:ind w:right="688"/>
              <w:rPr>
                <w:color w:val="001F5F"/>
                <w:w w:val="105"/>
                <w:sz w:val="22"/>
                <w:szCs w:val="22"/>
              </w:rPr>
            </w:pPr>
            <w:r>
              <w:rPr>
                <w:color w:val="001F5F"/>
                <w:w w:val="105"/>
                <w:sz w:val="22"/>
                <w:szCs w:val="22"/>
              </w:rPr>
              <w:t>The system shall require the Goods-In user to verify the mandatory documents before Goods-In sign-off.</w:t>
            </w:r>
          </w:p>
        </w:tc>
      </w:tr>
      <w:tr w:rsidR="002D70CC" w:rsidRPr="00962E7A" w14:paraId="351E445A" w14:textId="77777777" w:rsidTr="00DE3280">
        <w:tc>
          <w:tcPr>
            <w:tcW w:w="1559" w:type="dxa"/>
          </w:tcPr>
          <w:p w14:paraId="6D6ED2AF" w14:textId="125A14C4" w:rsidR="002D70CC" w:rsidRPr="00962E7A" w:rsidRDefault="002D70CC" w:rsidP="002D70CC">
            <w:pPr>
              <w:spacing w:line="220" w:lineRule="auto"/>
              <w:rPr>
                <w:b/>
                <w:color w:val="001F5F"/>
                <w:sz w:val="22"/>
                <w:szCs w:val="22"/>
              </w:rPr>
            </w:pPr>
            <w:r w:rsidRPr="00962E7A">
              <w:rPr>
                <w:b/>
                <w:color w:val="001F5F"/>
                <w:sz w:val="22"/>
                <w:szCs w:val="22"/>
              </w:rPr>
              <w:lastRenderedPageBreak/>
              <w:t>4.1.1</w:t>
            </w:r>
            <w:r w:rsidR="00E8719D" w:rsidRPr="00962E7A">
              <w:rPr>
                <w:b/>
                <w:color w:val="001F5F"/>
                <w:sz w:val="22"/>
                <w:szCs w:val="22"/>
              </w:rPr>
              <w:t>0</w:t>
            </w:r>
          </w:p>
        </w:tc>
        <w:tc>
          <w:tcPr>
            <w:tcW w:w="7513" w:type="dxa"/>
          </w:tcPr>
          <w:p w14:paraId="4F957E62" w14:textId="23CC1456" w:rsidR="002D70CC" w:rsidRPr="00962E7A" w:rsidRDefault="002D70CC" w:rsidP="002D70CC">
            <w:pPr>
              <w:pStyle w:val="BodyText"/>
              <w:spacing w:line="220" w:lineRule="auto"/>
              <w:ind w:right="688"/>
              <w:rPr>
                <w:color w:val="001F5F"/>
                <w:w w:val="105"/>
                <w:sz w:val="22"/>
                <w:szCs w:val="22"/>
              </w:rPr>
            </w:pPr>
            <w:r>
              <w:rPr>
                <w:color w:val="001F5F"/>
                <w:w w:val="105"/>
                <w:sz w:val="22"/>
                <w:szCs w:val="22"/>
                <w:lang w:eastAsia="en-US"/>
              </w:rPr>
              <w:t>The system shall capture the Goods-In user, role, date and time for checklist completion, verification, line clearance and sign-off.</w:t>
            </w:r>
          </w:p>
        </w:tc>
      </w:tr>
      <w:tr w:rsidR="002D70CC" w:rsidRPr="00962E7A" w14:paraId="6D611748" w14:textId="77777777" w:rsidTr="00DE3280">
        <w:tc>
          <w:tcPr>
            <w:tcW w:w="1559" w:type="dxa"/>
          </w:tcPr>
          <w:p w14:paraId="3521944A" w14:textId="105F22F1" w:rsidR="002D70CC" w:rsidRPr="00962E7A" w:rsidRDefault="002D70CC" w:rsidP="002D70CC">
            <w:pPr>
              <w:spacing w:line="220" w:lineRule="auto"/>
              <w:rPr>
                <w:b/>
                <w:color w:val="001F5F"/>
                <w:sz w:val="22"/>
                <w:szCs w:val="22"/>
              </w:rPr>
            </w:pPr>
            <w:r w:rsidRPr="00962E7A">
              <w:rPr>
                <w:b/>
                <w:color w:val="001F5F"/>
                <w:sz w:val="22"/>
                <w:szCs w:val="22"/>
              </w:rPr>
              <w:t>4.1.1</w:t>
            </w:r>
            <w:r w:rsidR="00E8719D" w:rsidRPr="00962E7A">
              <w:rPr>
                <w:b/>
                <w:color w:val="001F5F"/>
                <w:sz w:val="22"/>
                <w:szCs w:val="22"/>
              </w:rPr>
              <w:t>1</w:t>
            </w:r>
          </w:p>
        </w:tc>
        <w:tc>
          <w:tcPr>
            <w:tcW w:w="7513" w:type="dxa"/>
          </w:tcPr>
          <w:p w14:paraId="6442AFD9" w14:textId="76C7270F" w:rsidR="002D70CC" w:rsidRPr="00962E7A" w:rsidRDefault="002D70CC" w:rsidP="002D70CC">
            <w:pPr>
              <w:pStyle w:val="BodyText"/>
              <w:spacing w:line="220" w:lineRule="auto"/>
              <w:ind w:right="688"/>
              <w:rPr>
                <w:color w:val="001F5F"/>
                <w:w w:val="105"/>
                <w:sz w:val="22"/>
                <w:szCs w:val="22"/>
              </w:rPr>
            </w:pPr>
            <w:r>
              <w:rPr>
                <w:color w:val="001F5F"/>
                <w:w w:val="105"/>
                <w:sz w:val="22"/>
                <w:szCs w:val="22"/>
                <w:lang w:eastAsia="en-US"/>
              </w:rPr>
              <w:t>The system shall enable Packing List generation only after the required verification, label printing and line clearance are complete.</w:t>
            </w:r>
          </w:p>
        </w:tc>
      </w:tr>
      <w:tr w:rsidR="002D70CC" w:rsidRPr="00962E7A" w14:paraId="1E88C1C9" w14:textId="77777777" w:rsidTr="00DE3280">
        <w:tc>
          <w:tcPr>
            <w:tcW w:w="1559" w:type="dxa"/>
          </w:tcPr>
          <w:p w14:paraId="7C1F3E58" w14:textId="77777777" w:rsidR="002D70CC" w:rsidRPr="00962E7A" w:rsidRDefault="002D70CC" w:rsidP="002D70CC">
            <w:pPr>
              <w:spacing w:line="220" w:lineRule="auto"/>
              <w:rPr>
                <w:b/>
                <w:color w:val="001F5F"/>
                <w:sz w:val="22"/>
                <w:szCs w:val="22"/>
              </w:rPr>
            </w:pPr>
            <w:r w:rsidRPr="00962E7A">
              <w:rPr>
                <w:b/>
                <w:color w:val="001F5F"/>
                <w:sz w:val="22"/>
                <w:szCs w:val="22"/>
              </w:rPr>
              <w:t>4.1.12</w:t>
            </w:r>
          </w:p>
        </w:tc>
        <w:tc>
          <w:tcPr>
            <w:tcW w:w="7513" w:type="dxa"/>
          </w:tcPr>
          <w:p w14:paraId="55A7B99E" w14:textId="77777777" w:rsidR="002D70CC" w:rsidRPr="00962E7A" w:rsidRDefault="002D70CC" w:rsidP="002D70CC">
            <w:pPr>
              <w:pStyle w:val="BodyText"/>
              <w:spacing w:line="220" w:lineRule="auto"/>
              <w:ind w:right="688"/>
              <w:rPr>
                <w:color w:val="001F5F"/>
                <w:w w:val="105"/>
                <w:sz w:val="22"/>
                <w:szCs w:val="22"/>
              </w:rPr>
            </w:pPr>
            <w:r>
              <w:rPr>
                <w:color w:val="001F5F"/>
                <w:w w:val="105"/>
                <w:sz w:val="22"/>
                <w:szCs w:val="22"/>
                <w:lang w:eastAsia="en-US"/>
              </w:rPr>
              <w:t>The system shall control changes to a completed or generated Packing List and release the completed Goods-In pack to RPi Pack Creation only after any required QA decision.</w:t>
            </w:r>
          </w:p>
        </w:tc>
      </w:tr>
    </w:tbl>
    <w:p w14:paraId="3F7896B8" w14:textId="77777777" w:rsidR="00CF1320" w:rsidRPr="00962E7A" w:rsidRDefault="00CF1320" w:rsidP="0000266C">
      <w:pPr>
        <w:pStyle w:val="Heading2"/>
        <w:rPr>
          <w:rFonts w:ascii="Verdana" w:eastAsia="Verdana" w:hAnsi="Verdana" w:cs="Verdana"/>
          <w:b/>
          <w:color w:val="001F5E"/>
          <w:w w:val="105"/>
          <w:sz w:val="20"/>
          <w:szCs w:val="22"/>
        </w:rPr>
      </w:pPr>
      <w:bookmarkStart w:id="4" w:name="_Toc148100978"/>
    </w:p>
    <w:p w14:paraId="7CD10D70" w14:textId="19B13CDD" w:rsidR="0000266C" w:rsidRPr="00962E7A" w:rsidRDefault="00DE3280" w:rsidP="0000266C">
      <w:pPr>
        <w:pStyle w:val="Heading2"/>
        <w:rPr>
          <w:rFonts w:ascii="Verdana" w:eastAsia="Verdana" w:hAnsi="Verdana" w:cs="Verdana"/>
          <w:b/>
          <w:color w:val="001F5E"/>
          <w:w w:val="105"/>
          <w:sz w:val="20"/>
          <w:szCs w:val="22"/>
        </w:rPr>
      </w:pPr>
      <w:r w:rsidRPr="00962E7A">
        <w:rPr>
          <w:rFonts w:ascii="Verdana" w:eastAsia="Verdana" w:hAnsi="Verdana" w:cs="Verdana"/>
          <w:b/>
          <w:color w:val="001F5E"/>
          <w:w w:val="105"/>
          <w:sz w:val="20"/>
          <w:szCs w:val="22"/>
        </w:rPr>
        <w:br/>
      </w:r>
      <w:r w:rsidR="0000266C" w:rsidRPr="00962E7A">
        <w:rPr>
          <w:rFonts w:ascii="Verdana" w:eastAsia="Verdana" w:hAnsi="Verdana" w:cs="Verdana"/>
          <w:b/>
          <w:color w:val="001F5E"/>
          <w:w w:val="105"/>
          <w:sz w:val="20"/>
          <w:szCs w:val="22"/>
        </w:rPr>
        <w:t xml:space="preserve"> </w:t>
      </w:r>
      <w:r w:rsidRPr="00962E7A">
        <w:rPr>
          <w:rFonts w:ascii="Verdana" w:eastAsia="Verdana" w:hAnsi="Verdana" w:cs="Verdana"/>
          <w:b/>
          <w:color w:val="001F5E"/>
          <w:w w:val="105"/>
          <w:sz w:val="20"/>
          <w:szCs w:val="22"/>
        </w:rPr>
        <w:t xml:space="preserve">       </w:t>
      </w:r>
      <w:r w:rsidR="0000266C" w:rsidRPr="00962E7A">
        <w:rPr>
          <w:rFonts w:ascii="Verdana" w:eastAsia="Verdana" w:hAnsi="Verdana" w:cs="Verdana"/>
          <w:b/>
          <w:color w:val="001F5E"/>
          <w:w w:val="105"/>
          <w:sz w:val="20"/>
          <w:szCs w:val="22"/>
        </w:rPr>
        <w:t xml:space="preserve">4.2 </w:t>
      </w:r>
      <w:bookmarkEnd w:id="4"/>
      <w:r w:rsidRPr="00962E7A">
        <w:rPr>
          <w:rFonts w:ascii="Verdana" w:eastAsia="Verdana" w:hAnsi="Verdana" w:cs="Verdana"/>
          <w:b/>
          <w:color w:val="001F60"/>
          <w:w w:val="105"/>
          <w:sz w:val="20"/>
          <w:szCs w:val="22"/>
        </w:rPr>
        <w:t>RP/RPi pack review and approval.</w:t>
      </w:r>
      <w:r w:rsidR="0000266C" w:rsidRPr="00962E7A">
        <w:rPr>
          <w:rFonts w:ascii="Verdana" w:eastAsia="Verdana" w:hAnsi="Verdana" w:cs="Verdana"/>
          <w:b/>
          <w:color w:val="001F5E"/>
          <w:w w:val="105"/>
          <w:sz w:val="20"/>
          <w:szCs w:val="22"/>
        </w:rPr>
        <w:t xml:space="preserve"> </w:t>
      </w:r>
      <w:r w:rsidRPr="00962E7A">
        <w:rPr>
          <w:rFonts w:ascii="Verdana" w:eastAsia="Verdana" w:hAnsi="Verdana" w:cs="Verdana"/>
          <w:b/>
          <w:color w:val="001F5E"/>
          <w:w w:val="105"/>
          <w:sz w:val="20"/>
          <w:szCs w:val="22"/>
        </w:rPr>
        <w:br/>
      </w:r>
    </w:p>
    <w:tbl>
      <w:tblPr>
        <w:tblStyle w:val="TableGrid1"/>
        <w:tblW w:w="9072" w:type="dxa"/>
        <w:tblInd w:w="8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4A0" w:firstRow="1" w:lastRow="0" w:firstColumn="1" w:lastColumn="0" w:noHBand="0" w:noVBand="1"/>
      </w:tblPr>
      <w:tblGrid>
        <w:gridCol w:w="1134"/>
        <w:gridCol w:w="7938"/>
      </w:tblGrid>
      <w:tr w:rsidR="00DE3280" w:rsidRPr="00962E7A" w14:paraId="005519B8" w14:textId="77777777" w:rsidTr="00DE3280">
        <w:tc>
          <w:tcPr>
            <w:tcW w:w="1134" w:type="dxa"/>
            <w:shd w:val="clear" w:color="auto" w:fill="001F5F"/>
          </w:tcPr>
          <w:p w14:paraId="78C540DC" w14:textId="67F0735E" w:rsidR="00DE3280" w:rsidRPr="00962E7A" w:rsidRDefault="00DE3280" w:rsidP="008C667A">
            <w:pPr>
              <w:spacing w:line="220" w:lineRule="auto"/>
              <w:rPr>
                <w:rFonts w:eastAsia="Calibri" w:cs="Times New Roman"/>
                <w:b/>
                <w:color w:val="FFFFFF"/>
              </w:rPr>
            </w:pPr>
            <w:r w:rsidRPr="00962E7A">
              <w:rPr>
                <w:rFonts w:eastAsia="Calibri" w:cs="Times New Roman"/>
                <w:b/>
                <w:color w:val="FFFFFF"/>
              </w:rPr>
              <w:t>URS Id</w:t>
            </w:r>
          </w:p>
        </w:tc>
        <w:tc>
          <w:tcPr>
            <w:tcW w:w="7938" w:type="dxa"/>
            <w:shd w:val="clear" w:color="auto" w:fill="001F5F"/>
          </w:tcPr>
          <w:p w14:paraId="425635A7" w14:textId="77777777" w:rsidR="00DE3280" w:rsidRPr="00962E7A" w:rsidRDefault="00DE3280" w:rsidP="008C667A">
            <w:pPr>
              <w:spacing w:line="220" w:lineRule="auto"/>
              <w:rPr>
                <w:rFonts w:eastAsia="Calibri" w:cs="Times New Roman"/>
                <w:b/>
                <w:color w:val="FFFFFF"/>
              </w:rPr>
            </w:pPr>
            <w:r w:rsidRPr="00962E7A">
              <w:rPr>
                <w:rFonts w:eastAsia="Calibri" w:cs="Times New Roman"/>
                <w:b/>
                <w:color w:val="FFFFFF"/>
              </w:rPr>
              <w:t>Requirements</w:t>
            </w:r>
          </w:p>
        </w:tc>
      </w:tr>
      <w:tr w:rsidR="00DE3280" w:rsidRPr="00962E7A" w14:paraId="3929EC70" w14:textId="77777777" w:rsidTr="00DE3280">
        <w:tc>
          <w:tcPr>
            <w:tcW w:w="1134" w:type="dxa"/>
          </w:tcPr>
          <w:p w14:paraId="5BC85759" w14:textId="77777777" w:rsidR="00DE3280" w:rsidRPr="00962E7A" w:rsidRDefault="00DE3280"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4.2.1</w:t>
            </w:r>
          </w:p>
        </w:tc>
        <w:tc>
          <w:tcPr>
            <w:tcW w:w="7938" w:type="dxa"/>
          </w:tcPr>
          <w:p w14:paraId="2FCBD151" w14:textId="701E13EB" w:rsidR="00DE3280" w:rsidRPr="00962E7A" w:rsidRDefault="00DE3280" w:rsidP="008C667A">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provide a separate RPi Pack Creation module for the Goods-In team and create its PO queue after Goods-In completion.</w:t>
            </w:r>
          </w:p>
        </w:tc>
      </w:tr>
      <w:tr w:rsidR="00DE3280" w:rsidRPr="00962E7A" w14:paraId="6F52A0B8" w14:textId="77777777" w:rsidTr="00DE3280">
        <w:tc>
          <w:tcPr>
            <w:tcW w:w="1134" w:type="dxa"/>
          </w:tcPr>
          <w:p w14:paraId="67ED5231" w14:textId="77777777" w:rsidR="00DE3280" w:rsidRPr="00962E7A" w:rsidRDefault="00DE3280"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4.2.2</w:t>
            </w:r>
          </w:p>
        </w:tc>
        <w:tc>
          <w:tcPr>
            <w:tcW w:w="7938" w:type="dxa"/>
          </w:tcPr>
          <w:p w14:paraId="167706F5" w14:textId="567C8502" w:rsidR="00DE3280" w:rsidRPr="00962E7A" w:rsidRDefault="00DE3280" w:rsidP="008C667A">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allow the Goods-In team to upload required documents and submit a complete individual or merged pack for RPi review.</w:t>
            </w:r>
          </w:p>
        </w:tc>
      </w:tr>
      <w:tr w:rsidR="002D70CC" w:rsidRPr="00962E7A" w14:paraId="3D5882A7" w14:textId="77777777" w:rsidTr="00DE3280">
        <w:tc>
          <w:tcPr>
            <w:tcW w:w="1134" w:type="dxa"/>
          </w:tcPr>
          <w:p w14:paraId="591A991D" w14:textId="4B65EE8B" w:rsidR="002D70CC" w:rsidRPr="00962E7A" w:rsidRDefault="002D70CC"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4.2.3</w:t>
            </w:r>
          </w:p>
        </w:tc>
        <w:tc>
          <w:tcPr>
            <w:tcW w:w="7938" w:type="dxa"/>
          </w:tcPr>
          <w:p w14:paraId="6C70C593" w14:textId="07990A07" w:rsidR="002D70CC" w:rsidRPr="00962E7A" w:rsidRDefault="002D70CC" w:rsidP="008C667A">
            <w:pPr>
              <w:pStyle w:val="BodyText"/>
              <w:spacing w:line="220" w:lineRule="auto"/>
              <w:ind w:right="688"/>
              <w:rPr>
                <w:color w:val="001F5F"/>
                <w:w w:val="105"/>
                <w:sz w:val="22"/>
                <w:szCs w:val="22"/>
              </w:rPr>
            </w:pPr>
            <w:r>
              <w:rPr>
                <w:color w:val="001F5F"/>
                <w:w w:val="105"/>
                <w:sz w:val="22"/>
                <w:szCs w:val="22"/>
                <w:lang w:eastAsia="en-US"/>
              </w:rPr>
              <w:t>The system shall allow same-supplier POs to be merged into one RPi review pack while retaining each PO record and Packing List.</w:t>
            </w:r>
          </w:p>
        </w:tc>
      </w:tr>
      <w:tr w:rsidR="00DE3280" w:rsidRPr="00962E7A" w14:paraId="6615C44E" w14:textId="77777777" w:rsidTr="00DE3280">
        <w:tc>
          <w:tcPr>
            <w:tcW w:w="1134" w:type="dxa"/>
          </w:tcPr>
          <w:p w14:paraId="4FECAA21" w14:textId="7DA274FF" w:rsidR="00DE3280" w:rsidRPr="00962E7A" w:rsidRDefault="00DE3280"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w:t>
            </w:r>
            <w:r w:rsidR="002D70CC" w:rsidRPr="00962E7A">
              <w:rPr>
                <w:rFonts w:eastAsia="Calibri" w:cs="Times New Roman"/>
                <w:b/>
                <w:color w:val="001F5F"/>
                <w:sz w:val="22"/>
                <w:szCs w:val="22"/>
              </w:rPr>
              <w:t>4</w:t>
            </w:r>
          </w:p>
        </w:tc>
        <w:tc>
          <w:tcPr>
            <w:tcW w:w="7938" w:type="dxa"/>
          </w:tcPr>
          <w:p w14:paraId="4547946C" w14:textId="44192AD5" w:rsidR="00DE3280" w:rsidRPr="00962E7A" w:rsidRDefault="00DE3280" w:rsidP="008C667A">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require RPi users to view all required documents before approval or rejection.</w:t>
            </w:r>
          </w:p>
        </w:tc>
      </w:tr>
      <w:tr w:rsidR="00DE3280" w:rsidRPr="00962E7A" w14:paraId="45996D3F" w14:textId="77777777" w:rsidTr="00DE3280">
        <w:tc>
          <w:tcPr>
            <w:tcW w:w="1134" w:type="dxa"/>
          </w:tcPr>
          <w:p w14:paraId="6C18D2B4" w14:textId="33CC6095" w:rsidR="00DE3280" w:rsidRPr="00962E7A" w:rsidRDefault="00DE3280"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w:t>
            </w:r>
            <w:r w:rsidR="002D70CC" w:rsidRPr="00962E7A">
              <w:rPr>
                <w:rFonts w:eastAsia="Calibri" w:cs="Times New Roman"/>
                <w:b/>
                <w:color w:val="001F5F"/>
                <w:sz w:val="22"/>
                <w:szCs w:val="22"/>
              </w:rPr>
              <w:t>5</w:t>
            </w:r>
          </w:p>
        </w:tc>
        <w:tc>
          <w:tcPr>
            <w:tcW w:w="7938" w:type="dxa"/>
          </w:tcPr>
          <w:p w14:paraId="0F583296" w14:textId="4A90A9B4" w:rsidR="00DE3280" w:rsidRPr="00962E7A" w:rsidRDefault="00DE3280" w:rsidP="008C667A">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record the RPi approval or rejection with user identity, role, date and time.</w:t>
            </w:r>
          </w:p>
        </w:tc>
      </w:tr>
      <w:tr w:rsidR="00DE3280" w:rsidRPr="00962E7A" w14:paraId="48F6AD08" w14:textId="77777777" w:rsidTr="00DE3280">
        <w:tc>
          <w:tcPr>
            <w:tcW w:w="1134" w:type="dxa"/>
          </w:tcPr>
          <w:p w14:paraId="2A00F20A" w14:textId="5C246A1A" w:rsidR="00DE3280" w:rsidRPr="00962E7A" w:rsidRDefault="00DE3280"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w:t>
            </w:r>
            <w:r w:rsidR="002D70CC" w:rsidRPr="00962E7A">
              <w:rPr>
                <w:rFonts w:eastAsia="Calibri" w:cs="Times New Roman"/>
                <w:b/>
                <w:color w:val="001F5F"/>
                <w:sz w:val="22"/>
                <w:szCs w:val="22"/>
              </w:rPr>
              <w:t>6</w:t>
            </w:r>
          </w:p>
        </w:tc>
        <w:tc>
          <w:tcPr>
            <w:tcW w:w="7938" w:type="dxa"/>
          </w:tcPr>
          <w:p w14:paraId="01522F8C" w14:textId="77777777" w:rsidR="00DE3280" w:rsidRPr="00962E7A" w:rsidRDefault="00DE3280" w:rsidP="008C667A">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return rejected packs to RPi Pack Creation with comments, record reasons for unmerging and control changes after approval.</w:t>
            </w:r>
          </w:p>
        </w:tc>
      </w:tr>
      <w:tr w:rsidR="00DE3280" w:rsidRPr="00962E7A" w14:paraId="6FDB178A" w14:textId="77777777" w:rsidTr="00DE3280">
        <w:tc>
          <w:tcPr>
            <w:tcW w:w="1134" w:type="dxa"/>
          </w:tcPr>
          <w:p w14:paraId="3A58D4F7" w14:textId="41798FFD" w:rsidR="00DE3280" w:rsidRPr="00962E7A" w:rsidRDefault="00DE3280"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w:t>
            </w:r>
            <w:r w:rsidR="002D70CC" w:rsidRPr="00962E7A">
              <w:rPr>
                <w:rFonts w:eastAsia="Calibri" w:cs="Times New Roman"/>
                <w:b/>
                <w:color w:val="001F5F"/>
                <w:sz w:val="22"/>
                <w:szCs w:val="22"/>
              </w:rPr>
              <w:t>7</w:t>
            </w:r>
          </w:p>
        </w:tc>
        <w:tc>
          <w:tcPr>
            <w:tcW w:w="7938" w:type="dxa"/>
          </w:tcPr>
          <w:p w14:paraId="7CEECA7D" w14:textId="328859A7" w:rsidR="00DE3280" w:rsidRPr="00962E7A" w:rsidRDefault="00DE3280" w:rsidP="008C667A">
            <w:pPr>
              <w:pStyle w:val="BodyText"/>
              <w:spacing w:line="220" w:lineRule="auto"/>
              <w:ind w:right="688"/>
              <w:rPr>
                <w:rFonts w:eastAsia="Calibri" w:cs="Times New Roman"/>
                <w:color w:val="001F5F"/>
                <w:sz w:val="22"/>
                <w:szCs w:val="22"/>
              </w:rPr>
            </w:pPr>
            <w:r w:rsidRPr="00962E7A">
              <w:rPr>
                <w:color w:val="001F5F"/>
                <w:w w:val="105"/>
                <w:sz w:val="22"/>
                <w:szCs w:val="22"/>
                <w:lang w:eastAsia="en-US"/>
              </w:rPr>
              <w:t>Once RP approval is completed, the system shall combine all applicable files into one PDF pack.</w:t>
            </w:r>
            <w:r w:rsidR="00795D1E">
              <w:rPr>
                <w:color w:val="001F5F"/>
                <w:w w:val="105"/>
                <w:sz w:val="22"/>
                <w:szCs w:val="22"/>
                <w:lang w:eastAsia="en-US"/>
              </w:rPr>
              <w:t xml:space="preserve"> </w:t>
            </w:r>
            <w:r w:rsidR="00795D1E" w:rsidRPr="00962E7A">
              <w:rPr>
                <w:color w:val="001F5F"/>
                <w:w w:val="105"/>
                <w:sz w:val="22"/>
                <w:szCs w:val="22"/>
                <w:lang w:eastAsia="en-US"/>
              </w:rPr>
              <w:t>The combined PDF pack shall include the uploaded documents, completed Goods Receiving Checklist, and the RP approval form.</w:t>
            </w:r>
          </w:p>
        </w:tc>
      </w:tr>
      <w:tr w:rsidR="00DE3280" w:rsidRPr="00962E7A" w14:paraId="44B60D40" w14:textId="77777777" w:rsidTr="00DE3280">
        <w:tc>
          <w:tcPr>
            <w:tcW w:w="1134" w:type="dxa"/>
          </w:tcPr>
          <w:p w14:paraId="313C8C48" w14:textId="0F25A71A" w:rsidR="00DE3280" w:rsidRPr="00962E7A" w:rsidRDefault="00DE3280"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w:t>
            </w:r>
            <w:r w:rsidR="00795D1E">
              <w:rPr>
                <w:rFonts w:eastAsia="Calibri" w:cs="Times New Roman"/>
                <w:b/>
                <w:color w:val="001F5F"/>
                <w:sz w:val="22"/>
                <w:szCs w:val="22"/>
              </w:rPr>
              <w:t>8</w:t>
            </w:r>
          </w:p>
        </w:tc>
        <w:tc>
          <w:tcPr>
            <w:tcW w:w="7938" w:type="dxa"/>
          </w:tcPr>
          <w:p w14:paraId="7ADE7EDE" w14:textId="754ADBC5" w:rsidR="00DE3280" w:rsidRPr="00962E7A" w:rsidRDefault="00DE3280" w:rsidP="008C667A">
            <w:pPr>
              <w:pStyle w:val="BodyText"/>
              <w:spacing w:line="220" w:lineRule="auto"/>
              <w:ind w:right="688"/>
              <w:rPr>
                <w:rFonts w:eastAsia="Calibri" w:cs="Times New Roman"/>
                <w:color w:val="001F5F"/>
                <w:sz w:val="22"/>
                <w:szCs w:val="22"/>
              </w:rPr>
            </w:pPr>
            <w:r w:rsidRPr="00962E7A">
              <w:rPr>
                <w:color w:val="001F5F"/>
                <w:w w:val="105"/>
                <w:sz w:val="22"/>
                <w:szCs w:val="22"/>
                <w:lang w:eastAsia="en-US"/>
              </w:rPr>
              <w:t>Once the combined PDF pack is generated, the system shall send it to sc.india@bnsdistribution.com for external stock-control acceptance.</w:t>
            </w:r>
          </w:p>
        </w:tc>
      </w:tr>
      <w:tr w:rsidR="00DE3280" w:rsidRPr="00962E7A" w14:paraId="67B4323C" w14:textId="77777777" w:rsidTr="00DE3280">
        <w:tc>
          <w:tcPr>
            <w:tcW w:w="1134" w:type="dxa"/>
          </w:tcPr>
          <w:p w14:paraId="17271ACE" w14:textId="5BDB7E6F" w:rsidR="00DE3280" w:rsidRPr="00962E7A" w:rsidRDefault="00DE3280" w:rsidP="008C667A">
            <w:pPr>
              <w:spacing w:line="220" w:lineRule="auto"/>
              <w:rPr>
                <w:rFonts w:eastAsia="Calibri" w:cs="Times New Roman"/>
                <w:b/>
                <w:color w:val="001F5F"/>
                <w:sz w:val="22"/>
                <w:szCs w:val="22"/>
              </w:rPr>
            </w:pPr>
            <w:r w:rsidRPr="00962E7A">
              <w:rPr>
                <w:rFonts w:eastAsia="Calibri" w:cs="Times New Roman"/>
                <w:b/>
                <w:color w:val="001F5F"/>
                <w:sz w:val="22"/>
                <w:szCs w:val="22"/>
              </w:rPr>
              <w:t>4.2.</w:t>
            </w:r>
            <w:r w:rsidR="002D70CC" w:rsidRPr="00962E7A">
              <w:rPr>
                <w:rFonts w:eastAsia="Calibri" w:cs="Times New Roman"/>
                <w:b/>
                <w:color w:val="001F5F"/>
                <w:sz w:val="22"/>
                <w:szCs w:val="22"/>
              </w:rPr>
              <w:t>10</w:t>
            </w:r>
          </w:p>
        </w:tc>
        <w:tc>
          <w:tcPr>
            <w:tcW w:w="7938" w:type="dxa"/>
          </w:tcPr>
          <w:p w14:paraId="523C2069" w14:textId="77777777" w:rsidR="00DE3280" w:rsidRPr="00962E7A" w:rsidRDefault="00DE3280" w:rsidP="008C667A">
            <w:pPr>
              <w:pStyle w:val="BodyText"/>
              <w:spacing w:line="220" w:lineRule="auto"/>
              <w:ind w:right="688"/>
              <w:rPr>
                <w:rFonts w:eastAsia="Calibri" w:cs="Times New Roman"/>
                <w:color w:val="001F5F"/>
                <w:sz w:val="22"/>
                <w:szCs w:val="22"/>
              </w:rPr>
            </w:pPr>
            <w:r w:rsidRPr="00962E7A">
              <w:rPr>
                <w:color w:val="001F5F"/>
                <w:w w:val="105"/>
                <w:sz w:val="22"/>
                <w:szCs w:val="22"/>
                <w:lang w:eastAsia="en-US"/>
              </w:rPr>
              <w:t>The system shall record that the combined PDF pack has been generated and emailed, including date, time, recipient email address and sending status where available.</w:t>
            </w:r>
          </w:p>
        </w:tc>
      </w:tr>
    </w:tbl>
    <w:p w14:paraId="6AE602BA" w14:textId="77777777" w:rsidR="0000266C" w:rsidRPr="00962E7A" w:rsidRDefault="0000266C" w:rsidP="0000266C">
      <w:pPr>
        <w:pStyle w:val="Heading2"/>
        <w:rPr>
          <w:szCs w:val="32"/>
        </w:rPr>
      </w:pPr>
      <w:bookmarkStart w:id="5" w:name="_Toc148100979"/>
    </w:p>
    <w:p w14:paraId="6F054A83" w14:textId="77777777" w:rsidR="006502A3" w:rsidRPr="00962E7A" w:rsidRDefault="006502A3" w:rsidP="006502A3"/>
    <w:p w14:paraId="3B45C059" w14:textId="5C9F377B" w:rsidR="0000266C" w:rsidRPr="00962E7A" w:rsidRDefault="0000266C" w:rsidP="00DE3280">
      <w:pPr>
        <w:pStyle w:val="Heading2"/>
        <w:rPr>
          <w:rFonts w:ascii="Verdana" w:eastAsia="Verdana" w:hAnsi="Verdana" w:cs="Verdana"/>
          <w:b/>
          <w:color w:val="001F5E"/>
          <w:w w:val="105"/>
          <w:sz w:val="20"/>
          <w:szCs w:val="22"/>
        </w:rPr>
      </w:pPr>
      <w:r w:rsidRPr="00962E7A">
        <w:rPr>
          <w:rFonts w:ascii="Verdana" w:eastAsia="Verdana" w:hAnsi="Verdana" w:cs="Verdana"/>
          <w:b/>
          <w:color w:val="001F5E"/>
          <w:w w:val="105"/>
          <w:sz w:val="20"/>
          <w:szCs w:val="22"/>
        </w:rPr>
        <w:lastRenderedPageBreak/>
        <w:t xml:space="preserve">       4.3 </w:t>
      </w:r>
      <w:bookmarkEnd w:id="5"/>
      <w:r w:rsidR="00DE3280" w:rsidRPr="00962E7A">
        <w:rPr>
          <w:rFonts w:ascii="Verdana" w:eastAsia="Verdana" w:hAnsi="Verdana" w:cs="Verdana"/>
          <w:b/>
          <w:color w:val="001F5E"/>
          <w:w w:val="105"/>
          <w:sz w:val="20"/>
          <w:szCs w:val="22"/>
        </w:rPr>
        <w:t>Batch Checker / Product Check Log and line clearance.</w:t>
      </w:r>
    </w:p>
    <w:p w14:paraId="689FF3C7" w14:textId="77777777" w:rsidR="00DE3280" w:rsidRPr="00962E7A" w:rsidRDefault="00DE3280" w:rsidP="00DE3280"/>
    <w:tbl>
      <w:tblPr>
        <w:tblStyle w:val="TableGrid1"/>
        <w:tblW w:w="9072" w:type="dxa"/>
        <w:tblInd w:w="8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4A0" w:firstRow="1" w:lastRow="0" w:firstColumn="1" w:lastColumn="0" w:noHBand="0" w:noVBand="1"/>
      </w:tblPr>
      <w:tblGrid>
        <w:gridCol w:w="1276"/>
        <w:gridCol w:w="7796"/>
      </w:tblGrid>
      <w:tr w:rsidR="00921865" w:rsidRPr="00962E7A" w14:paraId="02F20AFC" w14:textId="77777777" w:rsidTr="000E58FB">
        <w:tc>
          <w:tcPr>
            <w:tcW w:w="1276" w:type="dxa"/>
            <w:shd w:val="clear" w:color="auto" w:fill="001F5F"/>
          </w:tcPr>
          <w:p w14:paraId="447B0DD8" w14:textId="77777777" w:rsidR="00921865" w:rsidRPr="00962E7A" w:rsidRDefault="00921865" w:rsidP="000E58FB">
            <w:pPr>
              <w:spacing w:line="220" w:lineRule="auto"/>
              <w:rPr>
                <w:rFonts w:eastAsia="Calibri" w:cs="Times New Roman"/>
                <w:b/>
                <w:color w:val="FFFFFF"/>
              </w:rPr>
            </w:pPr>
            <w:r w:rsidRPr="00962E7A">
              <w:rPr>
                <w:rFonts w:eastAsia="Calibri" w:cs="Times New Roman"/>
                <w:b/>
                <w:color w:val="FFFFFF"/>
              </w:rPr>
              <w:t>URS Id</w:t>
            </w:r>
          </w:p>
        </w:tc>
        <w:tc>
          <w:tcPr>
            <w:tcW w:w="7796" w:type="dxa"/>
            <w:shd w:val="clear" w:color="auto" w:fill="001F5F"/>
          </w:tcPr>
          <w:p w14:paraId="3FCEFDF9" w14:textId="77777777" w:rsidR="00921865" w:rsidRPr="00962E7A" w:rsidRDefault="00921865" w:rsidP="000E58FB">
            <w:pPr>
              <w:spacing w:line="220" w:lineRule="auto"/>
              <w:rPr>
                <w:rFonts w:eastAsia="Calibri" w:cs="Times New Roman"/>
                <w:b/>
                <w:color w:val="FFFFFF"/>
              </w:rPr>
            </w:pPr>
            <w:r w:rsidRPr="00962E7A">
              <w:rPr>
                <w:rFonts w:eastAsia="Calibri" w:cs="Times New Roman"/>
                <w:b/>
                <w:color w:val="FFFFFF"/>
              </w:rPr>
              <w:t>Requirements</w:t>
            </w:r>
          </w:p>
        </w:tc>
      </w:tr>
      <w:tr w:rsidR="00921865" w:rsidRPr="00962E7A" w14:paraId="0D884C95" w14:textId="77777777" w:rsidTr="000E58FB">
        <w:tc>
          <w:tcPr>
            <w:tcW w:w="1276" w:type="dxa"/>
          </w:tcPr>
          <w:p w14:paraId="1A9C0AA4" w14:textId="77777777" w:rsidR="00921865" w:rsidRPr="00962E7A" w:rsidRDefault="00921865"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4.3.1</w:t>
            </w:r>
          </w:p>
        </w:tc>
        <w:tc>
          <w:tcPr>
            <w:tcW w:w="7796" w:type="dxa"/>
          </w:tcPr>
          <w:p w14:paraId="6F50E5AF" w14:textId="77777777" w:rsidR="00921865" w:rsidRPr="00962E7A" w:rsidRDefault="00921865" w:rsidP="000E58FB">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list approved POs ready for Batch Checker review after the required external stock-control activities.</w:t>
            </w:r>
          </w:p>
        </w:tc>
      </w:tr>
      <w:tr w:rsidR="00921865" w:rsidRPr="00962E7A" w14:paraId="522587C5" w14:textId="77777777" w:rsidTr="000E58FB">
        <w:tc>
          <w:tcPr>
            <w:tcW w:w="1276" w:type="dxa"/>
          </w:tcPr>
          <w:p w14:paraId="40EEBA15" w14:textId="77777777" w:rsidR="00921865" w:rsidRPr="00962E7A" w:rsidRDefault="00921865"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4.3.2</w:t>
            </w:r>
          </w:p>
        </w:tc>
        <w:tc>
          <w:tcPr>
            <w:tcW w:w="7796" w:type="dxa"/>
          </w:tcPr>
          <w:p w14:paraId="21659C2F" w14:textId="0A1A76EA" w:rsidR="00921865" w:rsidRPr="00962E7A" w:rsidRDefault="00921865" w:rsidP="000E58FB">
            <w:pPr>
              <w:pStyle w:val="BodyText"/>
              <w:spacing w:line="220" w:lineRule="auto"/>
              <w:ind w:right="688"/>
              <w:rPr>
                <w:rFonts w:eastAsia="Calibri" w:cs="Times New Roman"/>
                <w:color w:val="001F5F"/>
                <w:sz w:val="22"/>
                <w:szCs w:val="22"/>
              </w:rPr>
            </w:pPr>
            <w:r>
              <w:rPr>
                <w:color w:val="001F5F"/>
                <w:w w:val="105"/>
                <w:sz w:val="22"/>
                <w:szCs w:val="22"/>
                <w:lang w:eastAsia="en-US"/>
              </w:rPr>
              <w:t>The Batch Checker shall be able to view the required PO, product, batch and supporting evidence.</w:t>
            </w:r>
          </w:p>
        </w:tc>
      </w:tr>
      <w:tr w:rsidR="00921865" w:rsidRPr="00962E7A" w14:paraId="209FA76F" w14:textId="77777777" w:rsidTr="000E58FB">
        <w:tc>
          <w:tcPr>
            <w:tcW w:w="1276" w:type="dxa"/>
          </w:tcPr>
          <w:p w14:paraId="04D68276" w14:textId="3CA08D04" w:rsidR="00921865" w:rsidRPr="00962E7A" w:rsidRDefault="004603B6"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4.3.3</w:t>
            </w:r>
          </w:p>
        </w:tc>
        <w:tc>
          <w:tcPr>
            <w:tcW w:w="7796" w:type="dxa"/>
          </w:tcPr>
          <w:p w14:paraId="34579FF1" w14:textId="0DA5B9EE" w:rsidR="00921865" w:rsidRPr="00962E7A" w:rsidRDefault="00921865" w:rsidP="000E58FB">
            <w:pPr>
              <w:pStyle w:val="BodyText"/>
              <w:spacing w:line="220" w:lineRule="auto"/>
              <w:ind w:right="688"/>
              <w:rPr>
                <w:rFonts w:eastAsia="Calibri" w:cs="Times New Roman"/>
                <w:color w:val="001F5F"/>
                <w:sz w:val="22"/>
                <w:szCs w:val="22"/>
              </w:rPr>
            </w:pPr>
            <w:r w:rsidRPr="00962E7A">
              <w:rPr>
                <w:color w:val="001F5F"/>
                <w:w w:val="105"/>
                <w:sz w:val="22"/>
                <w:szCs w:val="22"/>
                <w:lang w:eastAsia="en-US"/>
              </w:rPr>
              <w:t>The system shall display a Product Verification pop-up when Batch Check is selected. The Verify action shall be enabled only after all required checks are completed, with the Batch Checker user, date and time recorded.</w:t>
            </w:r>
          </w:p>
        </w:tc>
      </w:tr>
      <w:tr w:rsidR="00921865" w:rsidRPr="00962E7A" w14:paraId="50EABC41" w14:textId="77777777" w:rsidTr="000E58FB">
        <w:tc>
          <w:tcPr>
            <w:tcW w:w="1276" w:type="dxa"/>
          </w:tcPr>
          <w:p w14:paraId="27E720B9" w14:textId="6D911063" w:rsidR="00921865" w:rsidRPr="00962E7A" w:rsidRDefault="00D518AD"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4.3.4</w:t>
            </w:r>
          </w:p>
        </w:tc>
        <w:tc>
          <w:tcPr>
            <w:tcW w:w="7796" w:type="dxa"/>
          </w:tcPr>
          <w:p w14:paraId="68DF130D" w14:textId="3450B285" w:rsidR="00921865" w:rsidRPr="00962E7A" w:rsidRDefault="00921865" w:rsidP="000E58FB">
            <w:pPr>
              <w:pStyle w:val="BodyText"/>
              <w:spacing w:line="220" w:lineRule="auto"/>
              <w:ind w:right="688"/>
            </w:pPr>
            <w:r w:rsidRPr="00962E7A">
              <w:rPr>
                <w:color w:val="001F5F"/>
                <w:w w:val="105"/>
                <w:sz w:val="22"/>
                <w:szCs w:val="22"/>
                <w:lang w:eastAsia="en-US"/>
              </w:rPr>
              <w:t>The system shall enable Print PCL after successful Batch Check verification. The PCL preview shall display the verified details and completed checks and allow printing, with the print status, user, date and time recorded.</w:t>
            </w:r>
          </w:p>
        </w:tc>
      </w:tr>
      <w:tr w:rsidR="00921865" w:rsidRPr="00962E7A" w14:paraId="054F94F0" w14:textId="77777777" w:rsidTr="000E58FB">
        <w:tc>
          <w:tcPr>
            <w:tcW w:w="1276" w:type="dxa"/>
          </w:tcPr>
          <w:p w14:paraId="5844DDFB" w14:textId="77777777" w:rsidR="00921865" w:rsidRPr="00962E7A" w:rsidRDefault="00921865"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4.3.5</w:t>
            </w:r>
          </w:p>
        </w:tc>
        <w:tc>
          <w:tcPr>
            <w:tcW w:w="7796" w:type="dxa"/>
          </w:tcPr>
          <w:p w14:paraId="6504D440" w14:textId="77777777" w:rsidR="00921865" w:rsidRPr="00962E7A" w:rsidRDefault="00921865" w:rsidP="000E58FB">
            <w:pPr>
              <w:pStyle w:val="BodyText"/>
              <w:spacing w:line="220" w:lineRule="auto"/>
              <w:ind w:right="688"/>
              <w:rPr>
                <w:rFonts w:eastAsia="Calibri" w:cs="Times New Roman"/>
                <w:color w:val="001F5F"/>
                <w:sz w:val="22"/>
                <w:szCs w:val="22"/>
              </w:rPr>
            </w:pPr>
            <w:r w:rsidRPr="00962E7A">
              <w:rPr>
                <w:color w:val="001F5F"/>
                <w:w w:val="105"/>
                <w:sz w:val="22"/>
                <w:szCs w:val="22"/>
                <w:lang w:eastAsia="en-US"/>
              </w:rPr>
              <w:t>The system shall provide line clearance checks within PLPI so the Batch Checker can confirm the required area, product and documentation clearance before sign-off.</w:t>
            </w:r>
          </w:p>
        </w:tc>
      </w:tr>
      <w:tr w:rsidR="00921865" w:rsidRPr="00962E7A" w14:paraId="13DAA33A" w14:textId="77777777" w:rsidTr="000E58FB">
        <w:tc>
          <w:tcPr>
            <w:tcW w:w="1276" w:type="dxa"/>
          </w:tcPr>
          <w:p w14:paraId="59116E10" w14:textId="77777777" w:rsidR="00921865" w:rsidRPr="00962E7A" w:rsidRDefault="00921865"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4.3.6</w:t>
            </w:r>
          </w:p>
        </w:tc>
        <w:tc>
          <w:tcPr>
            <w:tcW w:w="7796" w:type="dxa"/>
          </w:tcPr>
          <w:p w14:paraId="0CB84278" w14:textId="712E85DF" w:rsidR="00921865" w:rsidRPr="00962E7A" w:rsidRDefault="00921865" w:rsidP="000E58FB">
            <w:pPr>
              <w:pStyle w:val="BodyText"/>
              <w:spacing w:line="220" w:lineRule="auto"/>
              <w:ind w:right="688"/>
              <w:rPr>
                <w:rFonts w:eastAsia="Calibri" w:cs="Times New Roman"/>
                <w:color w:val="001F5F"/>
                <w:sz w:val="22"/>
                <w:szCs w:val="22"/>
              </w:rPr>
            </w:pPr>
            <w:r w:rsidRPr="00962E7A">
              <w:rPr>
                <w:color w:val="001F5F"/>
                <w:w w:val="105"/>
                <w:sz w:val="22"/>
                <w:szCs w:val="22"/>
                <w:lang w:eastAsia="en-US"/>
              </w:rPr>
              <w:t>The system shall allow Product Check Log generation only after mandatory Batch Checker verification are completed.</w:t>
            </w:r>
          </w:p>
        </w:tc>
      </w:tr>
      <w:tr w:rsidR="00921865" w:rsidRPr="00962E7A" w14:paraId="3E1E2923" w14:textId="77777777" w:rsidTr="000E58FB">
        <w:tc>
          <w:tcPr>
            <w:tcW w:w="1276" w:type="dxa"/>
          </w:tcPr>
          <w:p w14:paraId="45B4B34C" w14:textId="77777777" w:rsidR="00921865" w:rsidRPr="00962E7A" w:rsidRDefault="00921865"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4.3.7</w:t>
            </w:r>
          </w:p>
        </w:tc>
        <w:tc>
          <w:tcPr>
            <w:tcW w:w="7796" w:type="dxa"/>
          </w:tcPr>
          <w:p w14:paraId="404F5289" w14:textId="77777777" w:rsidR="00921865" w:rsidRPr="00962E7A" w:rsidRDefault="00921865" w:rsidP="000E58FB">
            <w:pPr>
              <w:pStyle w:val="BodyText"/>
              <w:spacing w:line="220" w:lineRule="auto"/>
              <w:ind w:right="688"/>
              <w:rPr>
                <w:rFonts w:eastAsia="Calibri" w:cs="Times New Roman"/>
                <w:color w:val="001F5F"/>
                <w:sz w:val="22"/>
                <w:szCs w:val="22"/>
              </w:rPr>
            </w:pPr>
            <w:r w:rsidRPr="00962E7A">
              <w:rPr>
                <w:color w:val="001F5F"/>
                <w:w w:val="105"/>
                <w:sz w:val="22"/>
                <w:szCs w:val="22"/>
                <w:lang w:eastAsia="en-US"/>
              </w:rPr>
              <w:t>The system shall capture Batch Checker user identity, role, date and time when verification, line clearance and Product Check Log activities are completed and digitally signed off.</w:t>
            </w:r>
          </w:p>
        </w:tc>
      </w:tr>
      <w:tr w:rsidR="00921865" w:rsidRPr="00962E7A" w14:paraId="73939EF4" w14:textId="77777777" w:rsidTr="000E58FB">
        <w:tc>
          <w:tcPr>
            <w:tcW w:w="1276" w:type="dxa"/>
          </w:tcPr>
          <w:p w14:paraId="261CF59D" w14:textId="77777777" w:rsidR="00921865" w:rsidRPr="00962E7A" w:rsidRDefault="00921865"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4.3.8</w:t>
            </w:r>
          </w:p>
        </w:tc>
        <w:tc>
          <w:tcPr>
            <w:tcW w:w="7796" w:type="dxa"/>
          </w:tcPr>
          <w:p w14:paraId="40074FF7" w14:textId="77777777" w:rsidR="00921865" w:rsidRPr="00962E7A" w:rsidRDefault="00921865" w:rsidP="000E58FB">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prevent downstream release until Batch Checker and Product Check Log requirements are complete.</w:t>
            </w:r>
          </w:p>
        </w:tc>
      </w:tr>
      <w:tr w:rsidR="00921865" w:rsidRPr="00962E7A" w14:paraId="7F592FB2" w14:textId="77777777" w:rsidTr="000E58FB">
        <w:tc>
          <w:tcPr>
            <w:tcW w:w="1276" w:type="dxa"/>
          </w:tcPr>
          <w:p w14:paraId="0505BD9B" w14:textId="77777777" w:rsidR="00921865" w:rsidRPr="00962E7A" w:rsidRDefault="00921865" w:rsidP="000E58FB">
            <w:pPr>
              <w:spacing w:line="220" w:lineRule="auto"/>
              <w:rPr>
                <w:rFonts w:eastAsia="Calibri" w:cs="Times New Roman"/>
                <w:b/>
                <w:color w:val="001F5F"/>
                <w:sz w:val="22"/>
                <w:szCs w:val="22"/>
              </w:rPr>
            </w:pPr>
            <w:r w:rsidRPr="00962E7A">
              <w:rPr>
                <w:rFonts w:eastAsia="Calibri" w:cs="Times New Roman"/>
                <w:b/>
                <w:color w:val="001F5F"/>
                <w:sz w:val="22"/>
                <w:szCs w:val="22"/>
              </w:rPr>
              <w:t>4.3.9</w:t>
            </w:r>
          </w:p>
        </w:tc>
        <w:tc>
          <w:tcPr>
            <w:tcW w:w="7796" w:type="dxa"/>
          </w:tcPr>
          <w:p w14:paraId="4847A386" w14:textId="77777777" w:rsidR="00921865" w:rsidRPr="00962E7A" w:rsidRDefault="00921865" w:rsidP="000E58FB">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allow the Batch Checker to review approved PO lines and control changes before final completion.</w:t>
            </w:r>
          </w:p>
        </w:tc>
      </w:tr>
    </w:tbl>
    <w:p w14:paraId="67EAF1FF" w14:textId="1F32B7A7" w:rsidR="0000266C" w:rsidRDefault="00795D1E" w:rsidP="00DE3280">
      <w:pPr>
        <w:pStyle w:val="Heading2"/>
        <w:rPr>
          <w:rFonts w:ascii="Verdana" w:eastAsia="Verdana" w:hAnsi="Verdana" w:cs="Verdana"/>
          <w:b/>
          <w:color w:val="001F5E"/>
          <w:w w:val="105"/>
          <w:sz w:val="20"/>
          <w:szCs w:val="22"/>
        </w:rPr>
      </w:pPr>
      <w:r>
        <w:rPr>
          <w:rFonts w:ascii="Verdana" w:eastAsia="Verdana" w:hAnsi="Verdana" w:cs="Verdana"/>
          <w:b/>
          <w:color w:val="001F5E"/>
          <w:w w:val="105"/>
          <w:sz w:val="20"/>
          <w:szCs w:val="22"/>
        </w:rPr>
        <w:br/>
      </w:r>
      <w:r w:rsidR="0000266C" w:rsidRPr="00962E7A">
        <w:rPr>
          <w:rFonts w:ascii="Verdana" w:eastAsia="Verdana" w:hAnsi="Verdana" w:cs="Verdana"/>
          <w:b/>
          <w:color w:val="001F5E"/>
          <w:w w:val="105"/>
          <w:sz w:val="20"/>
          <w:szCs w:val="22"/>
        </w:rPr>
        <w:t>4.4 Goods-In Summary</w:t>
      </w:r>
    </w:p>
    <w:p w14:paraId="0A2A3FCC" w14:textId="77777777" w:rsidR="00795D1E" w:rsidRPr="00795D1E" w:rsidRDefault="00795D1E" w:rsidP="00795D1E"/>
    <w:tbl>
      <w:tblPr>
        <w:tblStyle w:val="TableGrid1"/>
        <w:tblW w:w="9072" w:type="dxa"/>
        <w:tblInd w:w="80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60" w:type="dxa"/>
          <w:left w:w="100" w:type="dxa"/>
          <w:bottom w:w="60" w:type="dxa"/>
          <w:right w:w="100" w:type="dxa"/>
        </w:tblCellMar>
        <w:tblLook w:val="04A0" w:firstRow="1" w:lastRow="0" w:firstColumn="1" w:lastColumn="0" w:noHBand="0" w:noVBand="1"/>
      </w:tblPr>
      <w:tblGrid>
        <w:gridCol w:w="1276"/>
        <w:gridCol w:w="7796"/>
      </w:tblGrid>
      <w:tr w:rsidR="00921865" w:rsidRPr="00962E7A" w14:paraId="12712A04" w14:textId="77777777" w:rsidTr="000E58FB">
        <w:tc>
          <w:tcPr>
            <w:tcW w:w="1276" w:type="dxa"/>
            <w:shd w:val="clear" w:color="auto" w:fill="001F5F"/>
          </w:tcPr>
          <w:p w14:paraId="3B52AC50" w14:textId="77777777" w:rsidR="00921865" w:rsidRPr="00962E7A" w:rsidRDefault="00921865" w:rsidP="000E58FB">
            <w:pPr>
              <w:spacing w:line="220" w:lineRule="auto"/>
              <w:rPr>
                <w:rFonts w:eastAsia="Calibri" w:cs="Times New Roman"/>
                <w:b/>
                <w:color w:val="FFFFFF"/>
              </w:rPr>
            </w:pPr>
            <w:bookmarkStart w:id="6" w:name="_Toc148100980"/>
            <w:r w:rsidRPr="00962E7A">
              <w:rPr>
                <w:rFonts w:eastAsia="Calibri" w:cs="Times New Roman"/>
                <w:b/>
                <w:color w:val="FFFFFF"/>
              </w:rPr>
              <w:t>URS Id</w:t>
            </w:r>
          </w:p>
        </w:tc>
        <w:tc>
          <w:tcPr>
            <w:tcW w:w="7796" w:type="dxa"/>
            <w:shd w:val="clear" w:color="auto" w:fill="001F5F"/>
          </w:tcPr>
          <w:p w14:paraId="6DA94962" w14:textId="77777777" w:rsidR="00921865" w:rsidRPr="00962E7A" w:rsidRDefault="00921865" w:rsidP="000E58FB">
            <w:pPr>
              <w:spacing w:line="220" w:lineRule="auto"/>
              <w:rPr>
                <w:rFonts w:eastAsia="Calibri" w:cs="Times New Roman"/>
                <w:b/>
                <w:color w:val="FFFFFF"/>
              </w:rPr>
            </w:pPr>
            <w:r w:rsidRPr="00962E7A">
              <w:rPr>
                <w:rFonts w:eastAsia="Calibri" w:cs="Times New Roman"/>
                <w:b/>
                <w:color w:val="FFFFFF"/>
              </w:rPr>
              <w:t>Requirements</w:t>
            </w:r>
          </w:p>
        </w:tc>
      </w:tr>
      <w:bookmarkEnd w:id="6"/>
      <w:tr w:rsidR="00921865" w:rsidRPr="00962E7A" w14:paraId="64C78050" w14:textId="77777777" w:rsidTr="000E58FB">
        <w:tc>
          <w:tcPr>
            <w:tcW w:w="1276" w:type="dxa"/>
          </w:tcPr>
          <w:p w14:paraId="1A65A735" w14:textId="77777777" w:rsidR="00921865" w:rsidRPr="00962E7A" w:rsidRDefault="00921865" w:rsidP="000E58FB">
            <w:pPr>
              <w:spacing w:line="220" w:lineRule="auto"/>
              <w:rPr>
                <w:rFonts w:eastAsia="Calibri" w:cs="Times New Roman"/>
                <w:b/>
                <w:color w:val="001F5F"/>
                <w:sz w:val="22"/>
                <w:szCs w:val="22"/>
              </w:rPr>
            </w:pPr>
            <w:r w:rsidRPr="00962E7A">
              <w:rPr>
                <w:rFonts w:eastAsia="Calibri" w:cs="Times New Roman"/>
                <w:b/>
                <w:color w:val="001F5F"/>
                <w:sz w:val="22"/>
                <w:szCs w:val="22"/>
              </w:rPr>
              <w:t>4.4.1</w:t>
            </w:r>
          </w:p>
        </w:tc>
        <w:tc>
          <w:tcPr>
            <w:tcW w:w="7796" w:type="dxa"/>
          </w:tcPr>
          <w:p w14:paraId="48CC683B" w14:textId="77777777" w:rsidR="00921865" w:rsidRPr="00962E7A" w:rsidRDefault="00921865" w:rsidP="000E58FB">
            <w:pPr>
              <w:pStyle w:val="BodyText"/>
              <w:spacing w:line="220" w:lineRule="auto"/>
              <w:ind w:right="688"/>
              <w:rPr>
                <w:rFonts w:eastAsia="Calibri" w:cs="Times New Roman"/>
                <w:color w:val="001F5F"/>
                <w:sz w:val="22"/>
                <w:szCs w:val="22"/>
              </w:rPr>
            </w:pPr>
            <w:r>
              <w:rPr>
                <w:color w:val="001F5F"/>
                <w:w w:val="105"/>
                <w:sz w:val="22"/>
                <w:szCs w:val="22"/>
                <w:lang w:eastAsia="en-US"/>
              </w:rPr>
              <w:t>The system shall provide authorised users with a read-only summary of Goods-In and RPi workflow status and history.</w:t>
            </w:r>
          </w:p>
        </w:tc>
      </w:tr>
    </w:tbl>
    <w:p w14:paraId="0CB3AEC6" w14:textId="77777777" w:rsidR="006502A3" w:rsidRDefault="006502A3" w:rsidP="0000266C">
      <w:pPr>
        <w:rPr>
          <w:rFonts w:eastAsiaTheme="majorEastAsia" w:cstheme="majorBidi"/>
          <w:b/>
          <w:bCs/>
          <w:color w:val="244061" w:themeColor="accent1" w:themeShade="80"/>
          <w:szCs w:val="32"/>
        </w:rPr>
      </w:pPr>
    </w:p>
    <w:p w14:paraId="4D5F0AC9" w14:textId="77777777" w:rsidR="00FF0377" w:rsidRDefault="00FF0377" w:rsidP="0000266C">
      <w:pPr>
        <w:rPr>
          <w:rFonts w:eastAsiaTheme="majorEastAsia" w:cstheme="majorBidi"/>
          <w:b/>
          <w:bCs/>
          <w:color w:val="244061" w:themeColor="accent1" w:themeShade="80"/>
          <w:szCs w:val="32"/>
        </w:rPr>
      </w:pPr>
    </w:p>
    <w:p w14:paraId="3A52DED4" w14:textId="77777777" w:rsidR="00FF0377" w:rsidRDefault="00FF0377" w:rsidP="0000266C">
      <w:pPr>
        <w:rPr>
          <w:rFonts w:eastAsiaTheme="majorEastAsia" w:cstheme="majorBidi"/>
          <w:b/>
          <w:bCs/>
          <w:color w:val="244061" w:themeColor="accent1" w:themeShade="80"/>
          <w:szCs w:val="32"/>
        </w:rPr>
      </w:pPr>
    </w:p>
    <w:p w14:paraId="75C48134" w14:textId="77777777" w:rsidR="00FF0377" w:rsidRDefault="00FF0377" w:rsidP="0000266C">
      <w:pPr>
        <w:rPr>
          <w:rFonts w:eastAsiaTheme="majorEastAsia" w:cstheme="majorBidi"/>
          <w:b/>
          <w:bCs/>
          <w:color w:val="244061" w:themeColor="accent1" w:themeShade="80"/>
          <w:szCs w:val="32"/>
        </w:rPr>
      </w:pPr>
    </w:p>
    <w:p w14:paraId="4BB162C8" w14:textId="77777777" w:rsidR="00FF0377" w:rsidRDefault="00FF0377" w:rsidP="0000266C">
      <w:pPr>
        <w:rPr>
          <w:rFonts w:eastAsiaTheme="majorEastAsia" w:cstheme="majorBidi"/>
          <w:b/>
          <w:bCs/>
          <w:color w:val="244061" w:themeColor="accent1" w:themeShade="80"/>
          <w:szCs w:val="32"/>
        </w:rPr>
      </w:pPr>
    </w:p>
    <w:p w14:paraId="3DC1668E" w14:textId="77777777" w:rsidR="00FF0377" w:rsidRDefault="00FF0377" w:rsidP="0000266C">
      <w:pPr>
        <w:rPr>
          <w:rFonts w:eastAsiaTheme="majorEastAsia" w:cstheme="majorBidi"/>
          <w:b/>
          <w:bCs/>
          <w:color w:val="244061" w:themeColor="accent1" w:themeShade="80"/>
          <w:szCs w:val="32"/>
        </w:rPr>
      </w:pPr>
    </w:p>
    <w:p w14:paraId="19FC59D2" w14:textId="77777777" w:rsidR="00FF0377" w:rsidRDefault="00FF0377" w:rsidP="0000266C">
      <w:pPr>
        <w:rPr>
          <w:rFonts w:eastAsiaTheme="majorEastAsia" w:cstheme="majorBidi"/>
          <w:b/>
          <w:bCs/>
          <w:color w:val="244061" w:themeColor="accent1" w:themeShade="80"/>
          <w:szCs w:val="32"/>
        </w:rPr>
      </w:pPr>
    </w:p>
    <w:p w14:paraId="2CD6D94B" w14:textId="77777777" w:rsidR="00FF0377" w:rsidRPr="00962E7A" w:rsidRDefault="00FF0377" w:rsidP="0000266C">
      <w:pPr>
        <w:rPr>
          <w:rFonts w:eastAsiaTheme="majorEastAsia" w:cstheme="majorBidi"/>
          <w:b/>
          <w:bCs/>
          <w:color w:val="244061" w:themeColor="accent1" w:themeShade="80"/>
          <w:szCs w:val="32"/>
        </w:rPr>
      </w:pPr>
    </w:p>
    <w:p w14:paraId="6B8D5E6C" w14:textId="77777777" w:rsidR="000D2B4A" w:rsidRPr="00962E7A" w:rsidRDefault="00055E56">
      <w:pPr>
        <w:pStyle w:val="Heading1"/>
        <w:numPr>
          <w:ilvl w:val="0"/>
          <w:numId w:val="1"/>
        </w:numPr>
        <w:tabs>
          <w:tab w:val="left" w:pos="1311"/>
        </w:tabs>
        <w:spacing w:before="107"/>
      </w:pPr>
      <w:bookmarkStart w:id="7" w:name="_TOC_250003"/>
      <w:r w:rsidRPr="00962E7A">
        <w:rPr>
          <w:color w:val="001F5E"/>
          <w:w w:val="105"/>
        </w:rPr>
        <w:t>User</w:t>
      </w:r>
      <w:r w:rsidRPr="00962E7A">
        <w:rPr>
          <w:color w:val="001F5E"/>
          <w:spacing w:val="-2"/>
          <w:w w:val="105"/>
        </w:rPr>
        <w:t xml:space="preserve"> </w:t>
      </w:r>
      <w:bookmarkEnd w:id="7"/>
      <w:r w:rsidRPr="00962E7A">
        <w:rPr>
          <w:color w:val="001F5E"/>
          <w:w w:val="105"/>
        </w:rPr>
        <w:t>Access</w:t>
      </w:r>
    </w:p>
    <w:p w14:paraId="296C5178" w14:textId="77777777" w:rsidR="000D2B4A" w:rsidRPr="00962E7A" w:rsidRDefault="000D2B4A">
      <w:pPr>
        <w:pStyle w:val="BodyText"/>
        <w:spacing w:before="3"/>
        <w:rPr>
          <w:b/>
          <w:sz w:val="21"/>
        </w:rPr>
      </w:pPr>
    </w:p>
    <w:p w14:paraId="70F92558" w14:textId="1102CED5" w:rsidR="000D2B4A" w:rsidRPr="00D40835" w:rsidRDefault="00DE3280" w:rsidP="00D40835">
      <w:pPr>
        <w:pStyle w:val="BodyText"/>
        <w:widowControl/>
        <w:autoSpaceDE/>
        <w:autoSpaceDN/>
        <w:spacing w:before="1" w:line="247" w:lineRule="auto"/>
        <w:ind w:left="1272" w:right="688"/>
        <w:jc w:val="both"/>
        <w:rPr>
          <w:color w:val="000066"/>
          <w:w w:val="105"/>
          <w:sz w:val="22"/>
          <w:szCs w:val="22"/>
        </w:rPr>
      </w:pPr>
      <w:r>
        <w:rPr>
          <w:color w:val="000066"/>
          <w:w w:val="105"/>
          <w:sz w:val="22"/>
          <w:szCs w:val="22"/>
        </w:rPr>
        <w:t>User access shall be role based. Goods-In users shall complete the tablet checklist, vehicle checks, evidence capture, line clearance, Packing List verification, Goods-In sign-off and RPi Pack Creation. QA users shall record a disposition only when QA review is required. RP/RPi users shall review, approve or reject the digital pack. Batch Checkers shall complete product verification, line clearance review and Product Check Log generation after external stock acceptance is reflected in PLPI. Operations and IT users shall have review or administration access according to approved responsibility.</w:t>
      </w:r>
    </w:p>
    <w:p w14:paraId="17B38606" w14:textId="77777777" w:rsidR="0000266C" w:rsidRPr="00962E7A" w:rsidRDefault="0000266C">
      <w:pPr>
        <w:pStyle w:val="BodyText"/>
        <w:spacing w:before="5"/>
      </w:pPr>
    </w:p>
    <w:p w14:paraId="211A9FD3" w14:textId="77777777" w:rsidR="000D2B4A" w:rsidRPr="00962E7A" w:rsidRDefault="00055E56">
      <w:pPr>
        <w:pStyle w:val="Heading1"/>
        <w:numPr>
          <w:ilvl w:val="0"/>
          <w:numId w:val="1"/>
        </w:numPr>
        <w:tabs>
          <w:tab w:val="left" w:pos="1311"/>
        </w:tabs>
      </w:pPr>
      <w:bookmarkStart w:id="8" w:name="_TOC_250002"/>
      <w:bookmarkEnd w:id="8"/>
      <w:r w:rsidRPr="00962E7A">
        <w:rPr>
          <w:color w:val="001F5E"/>
          <w:w w:val="105"/>
        </w:rPr>
        <w:t>Testing</w:t>
      </w:r>
    </w:p>
    <w:p w14:paraId="15722910" w14:textId="77777777" w:rsidR="000D2B4A" w:rsidRPr="00962E7A" w:rsidRDefault="000D2B4A">
      <w:pPr>
        <w:pStyle w:val="BodyText"/>
        <w:spacing w:before="6"/>
        <w:rPr>
          <w:b/>
          <w:sz w:val="21"/>
        </w:rPr>
      </w:pPr>
    </w:p>
    <w:p w14:paraId="579E0242" w14:textId="04874ECC" w:rsidR="000D2B4A" w:rsidRPr="00962E7A" w:rsidRDefault="00DE3280" w:rsidP="0000266C">
      <w:pPr>
        <w:pStyle w:val="BodyText"/>
        <w:widowControl/>
        <w:autoSpaceDE/>
        <w:autoSpaceDN/>
        <w:spacing w:before="1" w:line="247" w:lineRule="auto"/>
        <w:ind w:left="1272" w:right="688"/>
        <w:jc w:val="both"/>
        <w:rPr>
          <w:color w:val="000066"/>
          <w:w w:val="105"/>
          <w:sz w:val="22"/>
          <w:szCs w:val="22"/>
        </w:rPr>
      </w:pPr>
      <w:r w:rsidRPr="00962E7A">
        <w:rPr>
          <w:color w:val="000066"/>
          <w:w w:val="105"/>
          <w:sz w:val="22"/>
          <w:szCs w:val="22"/>
        </w:rPr>
        <w:t>The PLPI system owner shall coordinate verification testing identified by IT, QA and Operations. Testing shall cover role access; tablet data entry; driver and Goods-In signatures; address copying; vehicle inspection; failed-inspection quarantine; conditional QA disposition; line-clearance recording and reset; document and photograph attachments; draft autosave and restore; export or print preview; final submission and locking; Packing List controls; RP/RPi approval; combined PDF generation; email issue to sc.india@bnsdistribution.com; external acceptance visibility; Batch Checker controls; status visibility and audit trail.</w:t>
      </w:r>
    </w:p>
    <w:p w14:paraId="3CCED421" w14:textId="77777777" w:rsidR="00DE3280" w:rsidRPr="00962E7A" w:rsidRDefault="00DE3280" w:rsidP="0000266C">
      <w:pPr>
        <w:pStyle w:val="BodyText"/>
        <w:widowControl/>
        <w:autoSpaceDE/>
        <w:autoSpaceDN/>
        <w:spacing w:before="1" w:line="247" w:lineRule="auto"/>
        <w:ind w:left="1272" w:right="688"/>
        <w:jc w:val="both"/>
        <w:rPr>
          <w:color w:val="000066"/>
          <w:w w:val="105"/>
          <w:sz w:val="22"/>
          <w:szCs w:val="22"/>
        </w:rPr>
      </w:pPr>
    </w:p>
    <w:p w14:paraId="38B79DCB" w14:textId="77777777" w:rsidR="000D2B4A" w:rsidRPr="00962E7A" w:rsidRDefault="00055E56">
      <w:pPr>
        <w:pStyle w:val="Heading1"/>
        <w:numPr>
          <w:ilvl w:val="0"/>
          <w:numId w:val="1"/>
        </w:numPr>
        <w:tabs>
          <w:tab w:val="left" w:pos="1311"/>
        </w:tabs>
      </w:pPr>
      <w:bookmarkStart w:id="9" w:name="_TOC_250001"/>
      <w:bookmarkEnd w:id="9"/>
      <w:r w:rsidRPr="00962E7A">
        <w:rPr>
          <w:color w:val="001F5E"/>
          <w:w w:val="105"/>
        </w:rPr>
        <w:t>Documents</w:t>
      </w:r>
    </w:p>
    <w:p w14:paraId="772D45AA" w14:textId="77777777" w:rsidR="000D2B4A" w:rsidRPr="00962E7A" w:rsidRDefault="000D2B4A">
      <w:pPr>
        <w:pStyle w:val="BodyText"/>
        <w:spacing w:before="6"/>
        <w:rPr>
          <w:b/>
          <w:sz w:val="21"/>
        </w:rPr>
      </w:pPr>
    </w:p>
    <w:p w14:paraId="1ED6918E" w14:textId="5DEB78BD" w:rsidR="000D2B4A" w:rsidRPr="00962E7A" w:rsidRDefault="00DE3280" w:rsidP="0000266C">
      <w:pPr>
        <w:pStyle w:val="BodyText"/>
        <w:widowControl/>
        <w:autoSpaceDE/>
        <w:autoSpaceDN/>
        <w:spacing w:before="1" w:line="247" w:lineRule="auto"/>
        <w:ind w:left="1272" w:right="688"/>
        <w:jc w:val="both"/>
        <w:rPr>
          <w:color w:val="000066"/>
          <w:w w:val="105"/>
          <w:sz w:val="22"/>
          <w:szCs w:val="22"/>
        </w:rPr>
      </w:pPr>
      <w:r w:rsidRPr="00962E7A">
        <w:rPr>
          <w:color w:val="000066"/>
          <w:w w:val="105"/>
          <w:sz w:val="22"/>
          <w:szCs w:val="22"/>
        </w:rPr>
        <w:t>The revised PLPI workflow, digital Goods Receiving Checklist, vehicle inspection and quarantine rules, line-clearance expectations, evidence requirements, signature responsibilities, conditional QA review, draft recovery, final submission, RP/RPi approval, combined PDF and email process and generated records shall be described in the applicable SOPs, work instructions, training material or controlled project documentation.</w:t>
      </w:r>
    </w:p>
    <w:p w14:paraId="289AC5BC" w14:textId="77777777" w:rsidR="000D2B4A" w:rsidRPr="00962E7A" w:rsidRDefault="000D2B4A">
      <w:pPr>
        <w:pStyle w:val="BodyText"/>
        <w:spacing w:before="5"/>
        <w:rPr>
          <w:sz w:val="21"/>
        </w:rPr>
      </w:pPr>
    </w:p>
    <w:p w14:paraId="54A08C45" w14:textId="77777777" w:rsidR="000D2B4A" w:rsidRPr="00962E7A" w:rsidRDefault="00055E56">
      <w:pPr>
        <w:pStyle w:val="Heading1"/>
        <w:numPr>
          <w:ilvl w:val="0"/>
          <w:numId w:val="1"/>
        </w:numPr>
        <w:tabs>
          <w:tab w:val="left" w:pos="1311"/>
        </w:tabs>
        <w:spacing w:before="1"/>
      </w:pPr>
      <w:bookmarkStart w:id="10" w:name="_TOC_250000"/>
      <w:bookmarkEnd w:id="10"/>
      <w:r w:rsidRPr="00962E7A">
        <w:rPr>
          <w:color w:val="001F5E"/>
          <w:w w:val="105"/>
        </w:rPr>
        <w:t>Support</w:t>
      </w:r>
    </w:p>
    <w:p w14:paraId="2E321E24" w14:textId="77777777" w:rsidR="000D2B4A" w:rsidRPr="00962E7A" w:rsidRDefault="000D2B4A">
      <w:pPr>
        <w:pStyle w:val="BodyText"/>
        <w:spacing w:before="3"/>
        <w:rPr>
          <w:b/>
          <w:sz w:val="21"/>
        </w:rPr>
      </w:pPr>
    </w:p>
    <w:p w14:paraId="53BB1435" w14:textId="640B2DEE" w:rsidR="000D2B4A" w:rsidRPr="0000266C" w:rsidRDefault="00DE3280" w:rsidP="0000266C">
      <w:pPr>
        <w:pStyle w:val="BodyText"/>
        <w:widowControl/>
        <w:autoSpaceDE/>
        <w:autoSpaceDN/>
        <w:spacing w:before="1" w:line="247" w:lineRule="auto"/>
        <w:ind w:left="1272" w:right="688"/>
        <w:jc w:val="both"/>
        <w:rPr>
          <w:color w:val="000066"/>
          <w:w w:val="105"/>
          <w:sz w:val="22"/>
          <w:szCs w:val="22"/>
        </w:rPr>
      </w:pPr>
      <w:r w:rsidRPr="00962E7A">
        <w:rPr>
          <w:color w:val="000066"/>
          <w:w w:val="105"/>
          <w:sz w:val="22"/>
          <w:szCs w:val="22"/>
        </w:rPr>
        <w:t>IT shall provide technical support for PLPI configuration, access, document category setup, workflow queues and incident resolution. Business, QA/RP and Operations stakeholders shall support controlled use of the digital workflow and review of future phase requirements.</w:t>
      </w:r>
    </w:p>
    <w:sectPr w:rsidR="000D2B4A" w:rsidRPr="0000266C">
      <w:pgSz w:w="12240" w:h="15840"/>
      <w:pgMar w:top="2140" w:right="1040" w:bottom="1100" w:left="780" w:header="182"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D0E29" w14:textId="77777777" w:rsidR="00DD23DB" w:rsidRPr="00962E7A" w:rsidRDefault="00DD23DB">
      <w:r w:rsidRPr="00962E7A">
        <w:separator/>
      </w:r>
    </w:p>
  </w:endnote>
  <w:endnote w:type="continuationSeparator" w:id="0">
    <w:p w14:paraId="585E2435" w14:textId="77777777" w:rsidR="00DD23DB" w:rsidRPr="00962E7A" w:rsidRDefault="00DD23DB">
      <w:r w:rsidRPr="00962E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727A" w14:textId="77777777" w:rsidR="00622859" w:rsidRPr="00962E7A" w:rsidRDefault="006228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178B" w14:textId="77777777" w:rsidR="000D2B4A" w:rsidRPr="00962E7A" w:rsidRDefault="00000000">
    <w:pPr>
      <w:pStyle w:val="BodyText"/>
      <w:spacing w:line="14" w:lineRule="auto"/>
    </w:pPr>
    <w:r>
      <w:pict w14:anchorId="4A2BD269">
        <v:shapetype id="_x0000_t202" coordsize="21600,21600" o:spt="202" path="m,l,21600r21600,l21600,xe">
          <v:stroke joinstyle="miter"/>
          <v:path gradientshapeok="t" o:connecttype="rect"/>
        </v:shapetype>
        <v:shape id="_x0000_s1026" type="#_x0000_t202" style="position:absolute;margin-left:477.2pt;margin-top:735.4pt;width:49.5pt;height:11.2pt;z-index:-252307456;mso-position-horizontal-relative:page;mso-position-vertical-relative:page" filled="f" stroked="f">
          <v:textbox style="mso-next-textbox:#_x0000_s1026" inset="0,0,0,0">
            <w:txbxContent>
              <w:p w14:paraId="62F7B12D" w14:textId="49E73AF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10</w:t>
                </w:r>
                <w:r w:rsidRPr="00962E7A">
                  <w:fldChar w:fldCharType="end"/>
                </w:r>
              </w:p>
            </w:txbxContent>
          </v:textbox>
          <w10:wrap anchorx="page" anchory="page"/>
        </v:shape>
      </w:pict>
    </w:r>
    <w:r>
      <w:pict w14:anchorId="0E33EEF9">
        <v:shape id="_x0000_s1025" type="#_x0000_t202" style="position:absolute;margin-left:61.65pt;margin-top:739pt;width:282.35pt;height:11.2pt;z-index:-252306432;mso-position-horizontal-relative:page;mso-position-vertical-relative:page" filled="f" stroked="f">
          <v:textbox style="mso-next-textbox:#_x0000_s1025" inset="0,0,0,0">
            <w:txbxContent>
              <w:p w14:paraId="7C9580D6"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34FE" w14:textId="77777777" w:rsidR="00622859" w:rsidRPr="00962E7A" w:rsidRDefault="006228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F531F" w14:textId="77777777" w:rsidR="00DD23DB" w:rsidRPr="00962E7A" w:rsidRDefault="00DD23DB">
      <w:r w:rsidRPr="00962E7A">
        <w:separator/>
      </w:r>
    </w:p>
  </w:footnote>
  <w:footnote w:type="continuationSeparator" w:id="0">
    <w:p w14:paraId="35AE8288" w14:textId="77777777" w:rsidR="00DD23DB" w:rsidRPr="00962E7A" w:rsidRDefault="00DD23DB">
      <w:r w:rsidRPr="00962E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04B1E" w14:textId="77777777" w:rsidR="00622859" w:rsidRPr="00962E7A" w:rsidRDefault="00622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0B43" w14:textId="77777777" w:rsidR="000D2B4A" w:rsidRPr="00962E7A" w:rsidRDefault="00055E56">
    <w:pPr>
      <w:pStyle w:val="BodyText"/>
      <w:spacing w:line="14" w:lineRule="auto"/>
    </w:pPr>
    <w:r w:rsidRPr="00962E7A">
      <w:rPr>
        <w:noProof/>
      </w:rPr>
      <w:drawing>
        <wp:anchor distT="0" distB="0" distL="0" distR="0" simplePos="0" relativeHeight="251657728" behindDoc="1" locked="0" layoutInCell="1" allowOverlap="1" wp14:anchorId="38F506F6" wp14:editId="2B18DB18">
          <wp:simplePos x="0" y="0"/>
          <wp:positionH relativeFrom="page">
            <wp:posOffset>1249680</wp:posOffset>
          </wp:positionH>
          <wp:positionV relativeFrom="page">
            <wp:posOffset>115823</wp:posOffset>
          </wp:positionV>
          <wp:extent cx="2353055" cy="557783"/>
          <wp:effectExtent l="0" t="0" r="0" b="0"/>
          <wp:wrapNone/>
          <wp:docPr id="898408559" name="Picture 89840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000000">
      <w:pict w14:anchorId="7399E562">
        <v:line id="_x0000_s1028" style="position:absolute;z-index:-252309504;mso-position-horizontal-relative:page;mso-position-vertical-relative:page" from="92.15pt,107.65pt" to="517.55pt,107.65pt" strokecolor="#001f5f" strokeweight=".48pt">
          <w10:wrap anchorx="page" anchory="page"/>
        </v:line>
      </w:pict>
    </w:r>
    <w:r w:rsidR="00000000">
      <w:pict w14:anchorId="7201CD3F">
        <v:shapetype id="_x0000_t202" coordsize="21600,21600" o:spt="202" path="m,l,21600r21600,l21600,xe">
          <v:stroke joinstyle="miter"/>
          <v:path gradientshapeok="t" o:connecttype="rect"/>
        </v:shapetype>
        <v:shape id="_x0000_s1027" type="#_x0000_t202" style="position:absolute;margin-left:94.5pt;margin-top:62.2pt;width:189.8pt;height:29.4pt;z-index:-252308480;mso-position-horizontal-relative:page;mso-position-vertical-relative:page" filled="f" stroked="f">
          <v:textbox style="mso-next-textbox:#_x0000_s1027" inset="0,0,0,0">
            <w:txbxContent>
              <w:p w14:paraId="79637E5A" w14:textId="77777777" w:rsidR="000D2B4A" w:rsidRPr="00962E7A" w:rsidRDefault="00055E56">
                <w:pPr>
                  <w:spacing w:before="25"/>
                  <w:ind w:left="20"/>
                  <w:rPr>
                    <w:b/>
                  </w:rPr>
                </w:pPr>
                <w:r w:rsidRPr="00962E7A">
                  <w:rPr>
                    <w:b/>
                    <w:color w:val="001F5F"/>
                  </w:rPr>
                  <w:t>URS European Buying</w:t>
                </w:r>
                <w:r w:rsidRPr="00962E7A">
                  <w:rPr>
                    <w:b/>
                    <w:color w:val="001F5F"/>
                    <w:spacing w:val="71"/>
                  </w:rPr>
                  <w:t xml:space="preserve"> </w:t>
                </w:r>
                <w:r w:rsidRPr="00962E7A">
                  <w:rPr>
                    <w:b/>
                    <w:color w:val="001F5F"/>
                  </w:rPr>
                  <w:t>System</w:t>
                </w:r>
              </w:p>
              <w:p w14:paraId="78F32FDD" w14:textId="242DDADB" w:rsidR="000D2B4A" w:rsidRPr="00962E7A" w:rsidRDefault="00055E56">
                <w:pPr>
                  <w:spacing w:before="6"/>
                  <w:ind w:left="53"/>
                </w:pPr>
                <w:r w:rsidRPr="00962E7A">
                  <w:rPr>
                    <w:color w:val="001F5F"/>
                  </w:rPr>
                  <w:t>VMP/A8/0010/01/v</w:t>
                </w:r>
                <w:r w:rsidR="00562764" w:rsidRPr="00962E7A">
                  <w:rPr>
                    <w:color w:val="001F5F"/>
                  </w:rPr>
                  <w:t>4</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E9875" w14:textId="77777777" w:rsidR="00622859" w:rsidRPr="00962E7A" w:rsidRDefault="00622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1D7"/>
    <w:multiLevelType w:val="hybridMultilevel"/>
    <w:tmpl w:val="625AA300"/>
    <w:lvl w:ilvl="0" w:tplc="BA32AF74">
      <w:start w:val="1"/>
      <w:numFmt w:val="decimal"/>
      <w:lvlText w:val="%1."/>
      <w:lvlJc w:val="left"/>
      <w:pPr>
        <w:ind w:left="1449" w:hanging="293"/>
      </w:pPr>
      <w:rPr>
        <w:rFonts w:ascii="Verdana" w:eastAsia="Verdana" w:hAnsi="Verdana" w:cs="Verdana" w:hint="default"/>
        <w:b/>
        <w:bCs/>
        <w:color w:val="001F5E"/>
        <w:w w:val="103"/>
        <w:sz w:val="20"/>
        <w:szCs w:val="20"/>
        <w:lang w:val="en-US" w:eastAsia="en-US" w:bidi="en-US"/>
      </w:rPr>
    </w:lvl>
    <w:lvl w:ilvl="1" w:tplc="94B45854">
      <w:numFmt w:val="bullet"/>
      <w:lvlText w:val="•"/>
      <w:lvlJc w:val="left"/>
      <w:pPr>
        <w:ind w:left="2349" w:hanging="293"/>
      </w:pPr>
      <w:rPr>
        <w:rFonts w:hint="default"/>
        <w:lang w:val="en-US" w:eastAsia="en-US" w:bidi="en-US"/>
      </w:rPr>
    </w:lvl>
    <w:lvl w:ilvl="2" w:tplc="1B96C18E">
      <w:numFmt w:val="bullet"/>
      <w:lvlText w:val="•"/>
      <w:lvlJc w:val="left"/>
      <w:pPr>
        <w:ind w:left="3253" w:hanging="293"/>
      </w:pPr>
      <w:rPr>
        <w:rFonts w:hint="default"/>
        <w:lang w:val="en-US" w:eastAsia="en-US" w:bidi="en-US"/>
      </w:rPr>
    </w:lvl>
    <w:lvl w:ilvl="3" w:tplc="EF007D26">
      <w:numFmt w:val="bullet"/>
      <w:lvlText w:val="•"/>
      <w:lvlJc w:val="left"/>
      <w:pPr>
        <w:ind w:left="4157" w:hanging="293"/>
      </w:pPr>
      <w:rPr>
        <w:rFonts w:hint="default"/>
        <w:lang w:val="en-US" w:eastAsia="en-US" w:bidi="en-US"/>
      </w:rPr>
    </w:lvl>
    <w:lvl w:ilvl="4" w:tplc="7BEECFB4">
      <w:numFmt w:val="bullet"/>
      <w:lvlText w:val="•"/>
      <w:lvlJc w:val="left"/>
      <w:pPr>
        <w:ind w:left="5061" w:hanging="293"/>
      </w:pPr>
      <w:rPr>
        <w:rFonts w:hint="default"/>
        <w:lang w:val="en-US" w:eastAsia="en-US" w:bidi="en-US"/>
      </w:rPr>
    </w:lvl>
    <w:lvl w:ilvl="5" w:tplc="B7EEA02A">
      <w:numFmt w:val="bullet"/>
      <w:lvlText w:val="•"/>
      <w:lvlJc w:val="left"/>
      <w:pPr>
        <w:ind w:left="5965" w:hanging="293"/>
      </w:pPr>
      <w:rPr>
        <w:rFonts w:hint="default"/>
        <w:lang w:val="en-US" w:eastAsia="en-US" w:bidi="en-US"/>
      </w:rPr>
    </w:lvl>
    <w:lvl w:ilvl="6" w:tplc="07C20AC6">
      <w:numFmt w:val="bullet"/>
      <w:lvlText w:val="•"/>
      <w:lvlJc w:val="left"/>
      <w:pPr>
        <w:ind w:left="6869" w:hanging="293"/>
      </w:pPr>
      <w:rPr>
        <w:rFonts w:hint="default"/>
        <w:lang w:val="en-US" w:eastAsia="en-US" w:bidi="en-US"/>
      </w:rPr>
    </w:lvl>
    <w:lvl w:ilvl="7" w:tplc="97400076">
      <w:numFmt w:val="bullet"/>
      <w:lvlText w:val="•"/>
      <w:lvlJc w:val="left"/>
      <w:pPr>
        <w:ind w:left="7773" w:hanging="293"/>
      </w:pPr>
      <w:rPr>
        <w:rFonts w:hint="default"/>
        <w:lang w:val="en-US" w:eastAsia="en-US" w:bidi="en-US"/>
      </w:rPr>
    </w:lvl>
    <w:lvl w:ilvl="8" w:tplc="2C7C1BD4">
      <w:numFmt w:val="bullet"/>
      <w:lvlText w:val="•"/>
      <w:lvlJc w:val="left"/>
      <w:pPr>
        <w:ind w:left="8677" w:hanging="293"/>
      </w:pPr>
      <w:rPr>
        <w:rFonts w:hint="default"/>
        <w:lang w:val="en-US" w:eastAsia="en-US" w:bidi="en-US"/>
      </w:rPr>
    </w:lvl>
  </w:abstractNum>
  <w:abstractNum w:abstractNumId="1" w15:restartNumberingAfterBreak="0">
    <w:nsid w:val="0DF224E4"/>
    <w:multiLevelType w:val="hybridMultilevel"/>
    <w:tmpl w:val="F964FC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248DB"/>
    <w:multiLevelType w:val="multilevel"/>
    <w:tmpl w:val="3AD248D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3638A"/>
    <w:multiLevelType w:val="hybridMultilevel"/>
    <w:tmpl w:val="04BE4036"/>
    <w:lvl w:ilvl="0" w:tplc="B95C6E1A">
      <w:start w:val="1"/>
      <w:numFmt w:val="decimal"/>
      <w:lvlText w:val="%1."/>
      <w:lvlJc w:val="left"/>
      <w:pPr>
        <w:ind w:left="1615" w:hanging="339"/>
      </w:pPr>
      <w:rPr>
        <w:rFonts w:ascii="Verdana" w:eastAsia="Verdana" w:hAnsi="Verdana" w:cs="Verdana" w:hint="default"/>
        <w:b/>
        <w:bCs/>
        <w:color w:val="001F5E"/>
        <w:spacing w:val="0"/>
        <w:w w:val="103"/>
        <w:sz w:val="20"/>
        <w:szCs w:val="20"/>
        <w:lang w:val="en-US" w:eastAsia="en-US" w:bidi="en-US"/>
      </w:rPr>
    </w:lvl>
    <w:lvl w:ilvl="1" w:tplc="4150E94E">
      <w:numFmt w:val="bullet"/>
      <w:lvlText w:val="•"/>
      <w:lvlJc w:val="left"/>
      <w:pPr>
        <w:ind w:left="2939" w:hanging="339"/>
      </w:pPr>
      <w:rPr>
        <w:rFonts w:hint="default"/>
        <w:lang w:val="en-US" w:eastAsia="en-US" w:bidi="en-US"/>
      </w:rPr>
    </w:lvl>
    <w:lvl w:ilvl="2" w:tplc="16701842">
      <w:numFmt w:val="bullet"/>
      <w:lvlText w:val="•"/>
      <w:lvlJc w:val="left"/>
      <w:pPr>
        <w:ind w:left="3849" w:hanging="339"/>
      </w:pPr>
      <w:rPr>
        <w:rFonts w:hint="default"/>
        <w:lang w:val="en-US" w:eastAsia="en-US" w:bidi="en-US"/>
      </w:rPr>
    </w:lvl>
    <w:lvl w:ilvl="3" w:tplc="EBE41AA8">
      <w:numFmt w:val="bullet"/>
      <w:lvlText w:val="•"/>
      <w:lvlJc w:val="left"/>
      <w:pPr>
        <w:ind w:left="4759" w:hanging="339"/>
      </w:pPr>
      <w:rPr>
        <w:rFonts w:hint="default"/>
        <w:lang w:val="en-US" w:eastAsia="en-US" w:bidi="en-US"/>
      </w:rPr>
    </w:lvl>
    <w:lvl w:ilvl="4" w:tplc="E8F24330">
      <w:numFmt w:val="bullet"/>
      <w:lvlText w:val="•"/>
      <w:lvlJc w:val="left"/>
      <w:pPr>
        <w:ind w:left="5669" w:hanging="339"/>
      </w:pPr>
      <w:rPr>
        <w:rFonts w:hint="default"/>
        <w:lang w:val="en-US" w:eastAsia="en-US" w:bidi="en-US"/>
      </w:rPr>
    </w:lvl>
    <w:lvl w:ilvl="5" w:tplc="EB40A916">
      <w:numFmt w:val="bullet"/>
      <w:lvlText w:val="•"/>
      <w:lvlJc w:val="left"/>
      <w:pPr>
        <w:ind w:left="6579" w:hanging="339"/>
      </w:pPr>
      <w:rPr>
        <w:rFonts w:hint="default"/>
        <w:lang w:val="en-US" w:eastAsia="en-US" w:bidi="en-US"/>
      </w:rPr>
    </w:lvl>
    <w:lvl w:ilvl="6" w:tplc="553A1666">
      <w:numFmt w:val="bullet"/>
      <w:lvlText w:val="•"/>
      <w:lvlJc w:val="left"/>
      <w:pPr>
        <w:ind w:left="7489" w:hanging="339"/>
      </w:pPr>
      <w:rPr>
        <w:rFonts w:hint="default"/>
        <w:lang w:val="en-US" w:eastAsia="en-US" w:bidi="en-US"/>
      </w:rPr>
    </w:lvl>
    <w:lvl w:ilvl="7" w:tplc="A34ACFD8">
      <w:numFmt w:val="bullet"/>
      <w:lvlText w:val="•"/>
      <w:lvlJc w:val="left"/>
      <w:pPr>
        <w:ind w:left="8399" w:hanging="339"/>
      </w:pPr>
      <w:rPr>
        <w:rFonts w:hint="default"/>
        <w:lang w:val="en-US" w:eastAsia="en-US" w:bidi="en-US"/>
      </w:rPr>
    </w:lvl>
    <w:lvl w:ilvl="8" w:tplc="19E6F9FC">
      <w:numFmt w:val="bullet"/>
      <w:lvlText w:val="•"/>
      <w:lvlJc w:val="left"/>
      <w:pPr>
        <w:ind w:left="9309" w:hanging="339"/>
      </w:pPr>
      <w:rPr>
        <w:rFonts w:hint="default"/>
        <w:lang w:val="en-US" w:eastAsia="en-US" w:bidi="en-US"/>
      </w:rPr>
    </w:lvl>
  </w:abstractNum>
  <w:abstractNum w:abstractNumId="4" w15:restartNumberingAfterBreak="0">
    <w:nsid w:val="7A32280D"/>
    <w:multiLevelType w:val="hybridMultilevel"/>
    <w:tmpl w:val="8918CC00"/>
    <w:lvl w:ilvl="0" w:tplc="08090001">
      <w:start w:val="1"/>
      <w:numFmt w:val="bullet"/>
      <w:lvlText w:val=""/>
      <w:lvlJc w:val="left"/>
      <w:pPr>
        <w:ind w:left="1992" w:hanging="360"/>
      </w:pPr>
      <w:rPr>
        <w:rFonts w:ascii="Symbol" w:hAnsi="Symbol" w:hint="default"/>
      </w:rPr>
    </w:lvl>
    <w:lvl w:ilvl="1" w:tplc="08090003" w:tentative="1">
      <w:start w:val="1"/>
      <w:numFmt w:val="bullet"/>
      <w:lvlText w:val="o"/>
      <w:lvlJc w:val="left"/>
      <w:pPr>
        <w:ind w:left="2712" w:hanging="360"/>
      </w:pPr>
      <w:rPr>
        <w:rFonts w:ascii="Courier New" w:hAnsi="Courier New" w:cs="Courier New" w:hint="default"/>
      </w:rPr>
    </w:lvl>
    <w:lvl w:ilvl="2" w:tplc="08090005" w:tentative="1">
      <w:start w:val="1"/>
      <w:numFmt w:val="bullet"/>
      <w:lvlText w:val=""/>
      <w:lvlJc w:val="left"/>
      <w:pPr>
        <w:ind w:left="3432" w:hanging="360"/>
      </w:pPr>
      <w:rPr>
        <w:rFonts w:ascii="Wingdings" w:hAnsi="Wingdings" w:hint="default"/>
      </w:rPr>
    </w:lvl>
    <w:lvl w:ilvl="3" w:tplc="08090001" w:tentative="1">
      <w:start w:val="1"/>
      <w:numFmt w:val="bullet"/>
      <w:lvlText w:val=""/>
      <w:lvlJc w:val="left"/>
      <w:pPr>
        <w:ind w:left="4152" w:hanging="360"/>
      </w:pPr>
      <w:rPr>
        <w:rFonts w:ascii="Symbol" w:hAnsi="Symbol" w:hint="default"/>
      </w:rPr>
    </w:lvl>
    <w:lvl w:ilvl="4" w:tplc="08090003" w:tentative="1">
      <w:start w:val="1"/>
      <w:numFmt w:val="bullet"/>
      <w:lvlText w:val="o"/>
      <w:lvlJc w:val="left"/>
      <w:pPr>
        <w:ind w:left="4872" w:hanging="360"/>
      </w:pPr>
      <w:rPr>
        <w:rFonts w:ascii="Courier New" w:hAnsi="Courier New" w:cs="Courier New" w:hint="default"/>
      </w:rPr>
    </w:lvl>
    <w:lvl w:ilvl="5" w:tplc="08090005" w:tentative="1">
      <w:start w:val="1"/>
      <w:numFmt w:val="bullet"/>
      <w:lvlText w:val=""/>
      <w:lvlJc w:val="left"/>
      <w:pPr>
        <w:ind w:left="5592" w:hanging="360"/>
      </w:pPr>
      <w:rPr>
        <w:rFonts w:ascii="Wingdings" w:hAnsi="Wingdings" w:hint="default"/>
      </w:rPr>
    </w:lvl>
    <w:lvl w:ilvl="6" w:tplc="08090001" w:tentative="1">
      <w:start w:val="1"/>
      <w:numFmt w:val="bullet"/>
      <w:lvlText w:val=""/>
      <w:lvlJc w:val="left"/>
      <w:pPr>
        <w:ind w:left="6312" w:hanging="360"/>
      </w:pPr>
      <w:rPr>
        <w:rFonts w:ascii="Symbol" w:hAnsi="Symbol" w:hint="default"/>
      </w:rPr>
    </w:lvl>
    <w:lvl w:ilvl="7" w:tplc="08090003" w:tentative="1">
      <w:start w:val="1"/>
      <w:numFmt w:val="bullet"/>
      <w:lvlText w:val="o"/>
      <w:lvlJc w:val="left"/>
      <w:pPr>
        <w:ind w:left="7032" w:hanging="360"/>
      </w:pPr>
      <w:rPr>
        <w:rFonts w:ascii="Courier New" w:hAnsi="Courier New" w:cs="Courier New" w:hint="default"/>
      </w:rPr>
    </w:lvl>
    <w:lvl w:ilvl="8" w:tplc="08090005" w:tentative="1">
      <w:start w:val="1"/>
      <w:numFmt w:val="bullet"/>
      <w:lvlText w:val=""/>
      <w:lvlJc w:val="left"/>
      <w:pPr>
        <w:ind w:left="7752" w:hanging="360"/>
      </w:pPr>
      <w:rPr>
        <w:rFonts w:ascii="Wingdings" w:hAnsi="Wingdings" w:hint="default"/>
      </w:rPr>
    </w:lvl>
  </w:abstractNum>
  <w:num w:numId="1" w16cid:durableId="1773428921">
    <w:abstractNumId w:val="3"/>
  </w:num>
  <w:num w:numId="2" w16cid:durableId="1566522696">
    <w:abstractNumId w:val="0"/>
  </w:num>
  <w:num w:numId="3" w16cid:durableId="631519782">
    <w:abstractNumId w:val="1"/>
  </w:num>
  <w:num w:numId="4" w16cid:durableId="1168445436">
    <w:abstractNumId w:val="2"/>
  </w:num>
  <w:num w:numId="5" w16cid:durableId="18654848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2B4A"/>
    <w:rsid w:val="0000266C"/>
    <w:rsid w:val="000147AA"/>
    <w:rsid w:val="00023F14"/>
    <w:rsid w:val="00034473"/>
    <w:rsid w:val="00055E56"/>
    <w:rsid w:val="000635D5"/>
    <w:rsid w:val="000A69DA"/>
    <w:rsid w:val="000B114C"/>
    <w:rsid w:val="000C14CC"/>
    <w:rsid w:val="000D2B4A"/>
    <w:rsid w:val="000F0FE3"/>
    <w:rsid w:val="0010309B"/>
    <w:rsid w:val="00152372"/>
    <w:rsid w:val="001756E7"/>
    <w:rsid w:val="00175CB8"/>
    <w:rsid w:val="00192639"/>
    <w:rsid w:val="00193004"/>
    <w:rsid w:val="00223F9B"/>
    <w:rsid w:val="002265A9"/>
    <w:rsid w:val="00250084"/>
    <w:rsid w:val="00250DD2"/>
    <w:rsid w:val="00255A6F"/>
    <w:rsid w:val="002B4F57"/>
    <w:rsid w:val="002B7E00"/>
    <w:rsid w:val="002D70CC"/>
    <w:rsid w:val="002F60E6"/>
    <w:rsid w:val="003074CA"/>
    <w:rsid w:val="0035466E"/>
    <w:rsid w:val="0037154D"/>
    <w:rsid w:val="003B1973"/>
    <w:rsid w:val="003E48ED"/>
    <w:rsid w:val="00423E79"/>
    <w:rsid w:val="00436E99"/>
    <w:rsid w:val="004603B6"/>
    <w:rsid w:val="00466B5F"/>
    <w:rsid w:val="004C5AC6"/>
    <w:rsid w:val="004C7AED"/>
    <w:rsid w:val="00506652"/>
    <w:rsid w:val="00562764"/>
    <w:rsid w:val="005776DC"/>
    <w:rsid w:val="005A33E9"/>
    <w:rsid w:val="005C09EF"/>
    <w:rsid w:val="00622859"/>
    <w:rsid w:val="00624CF0"/>
    <w:rsid w:val="006502A3"/>
    <w:rsid w:val="00657D6D"/>
    <w:rsid w:val="00661BE8"/>
    <w:rsid w:val="007434A9"/>
    <w:rsid w:val="00791DAF"/>
    <w:rsid w:val="00795D1E"/>
    <w:rsid w:val="007E6EF0"/>
    <w:rsid w:val="008969E2"/>
    <w:rsid w:val="008D1DCC"/>
    <w:rsid w:val="00921865"/>
    <w:rsid w:val="009445CA"/>
    <w:rsid w:val="009543C5"/>
    <w:rsid w:val="00962E7A"/>
    <w:rsid w:val="009F78D5"/>
    <w:rsid w:val="00A21D5A"/>
    <w:rsid w:val="00A252F8"/>
    <w:rsid w:val="00AF6E9D"/>
    <w:rsid w:val="00B13F16"/>
    <w:rsid w:val="00B34B28"/>
    <w:rsid w:val="00B557C9"/>
    <w:rsid w:val="00B56BBE"/>
    <w:rsid w:val="00B6673D"/>
    <w:rsid w:val="00BD3712"/>
    <w:rsid w:val="00BE3767"/>
    <w:rsid w:val="00BF5E0C"/>
    <w:rsid w:val="00C26188"/>
    <w:rsid w:val="00C5129F"/>
    <w:rsid w:val="00C91DDD"/>
    <w:rsid w:val="00CB2A5D"/>
    <w:rsid w:val="00CF1320"/>
    <w:rsid w:val="00D112D2"/>
    <w:rsid w:val="00D40835"/>
    <w:rsid w:val="00D518AD"/>
    <w:rsid w:val="00D52C84"/>
    <w:rsid w:val="00D600D0"/>
    <w:rsid w:val="00D87458"/>
    <w:rsid w:val="00DD23DB"/>
    <w:rsid w:val="00DE3280"/>
    <w:rsid w:val="00DF3B74"/>
    <w:rsid w:val="00E0452A"/>
    <w:rsid w:val="00E4255D"/>
    <w:rsid w:val="00E736D4"/>
    <w:rsid w:val="00E8719D"/>
    <w:rsid w:val="00EB29BC"/>
    <w:rsid w:val="00EB3CCA"/>
    <w:rsid w:val="00EC3196"/>
    <w:rsid w:val="00F02D69"/>
    <w:rsid w:val="00F40AD5"/>
    <w:rsid w:val="00F4474F"/>
    <w:rsid w:val="00F77ED3"/>
    <w:rsid w:val="00F80054"/>
    <w:rsid w:val="00F836CC"/>
    <w:rsid w:val="00FA4D8C"/>
    <w:rsid w:val="00FA69CF"/>
    <w:rsid w:val="00FC5CC5"/>
    <w:rsid w:val="00FF0377"/>
    <w:rsid w:val="00FF40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52748"/>
  <w15:docId w15:val="{FDF9B718-99D1-47A9-ACFB-766D51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n-GB" w:bidi="en-US"/>
    </w:rPr>
  </w:style>
  <w:style w:type="paragraph" w:styleId="Heading1">
    <w:name w:val="heading 1"/>
    <w:basedOn w:val="Normal"/>
    <w:uiPriority w:val="9"/>
    <w:qFormat/>
    <w:pPr>
      <w:ind w:left="1310"/>
      <w:outlineLvl w:val="0"/>
    </w:pPr>
    <w:rPr>
      <w:b/>
      <w:bCs/>
      <w:sz w:val="20"/>
      <w:szCs w:val="20"/>
    </w:rPr>
  </w:style>
  <w:style w:type="paragraph" w:styleId="Heading2">
    <w:name w:val="heading 2"/>
    <w:basedOn w:val="Normal"/>
    <w:next w:val="Normal"/>
    <w:link w:val="Heading2Char"/>
    <w:uiPriority w:val="9"/>
    <w:unhideWhenUsed/>
    <w:qFormat/>
    <w:rsid w:val="0000266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1384" w:hanging="296"/>
    </w:pPr>
    <w:rPr>
      <w:b/>
      <w:bCs/>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31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2764"/>
    <w:pPr>
      <w:tabs>
        <w:tab w:val="center" w:pos="4513"/>
        <w:tab w:val="right" w:pos="9026"/>
      </w:tabs>
    </w:pPr>
  </w:style>
  <w:style w:type="character" w:customStyle="1" w:styleId="HeaderChar">
    <w:name w:val="Header Char"/>
    <w:basedOn w:val="DefaultParagraphFont"/>
    <w:link w:val="Header"/>
    <w:uiPriority w:val="99"/>
    <w:rsid w:val="00562764"/>
    <w:rPr>
      <w:rFonts w:ascii="Verdana" w:eastAsia="Verdana" w:hAnsi="Verdana" w:cs="Verdana"/>
      <w:lang w:bidi="en-US"/>
    </w:rPr>
  </w:style>
  <w:style w:type="paragraph" w:styleId="Footer">
    <w:name w:val="footer"/>
    <w:basedOn w:val="Normal"/>
    <w:link w:val="FooterChar"/>
    <w:uiPriority w:val="99"/>
    <w:unhideWhenUsed/>
    <w:rsid w:val="00562764"/>
    <w:pPr>
      <w:tabs>
        <w:tab w:val="center" w:pos="4513"/>
        <w:tab w:val="right" w:pos="9026"/>
      </w:tabs>
    </w:pPr>
  </w:style>
  <w:style w:type="character" w:customStyle="1" w:styleId="FooterChar">
    <w:name w:val="Footer Char"/>
    <w:basedOn w:val="DefaultParagraphFont"/>
    <w:link w:val="Footer"/>
    <w:uiPriority w:val="99"/>
    <w:rsid w:val="00562764"/>
    <w:rPr>
      <w:rFonts w:ascii="Verdana" w:eastAsia="Verdana" w:hAnsi="Verdana" w:cs="Verdana"/>
      <w:lang w:bidi="en-US"/>
    </w:rPr>
  </w:style>
  <w:style w:type="paragraph" w:styleId="NoSpacing">
    <w:name w:val="No Spacing"/>
    <w:link w:val="NoSpacingChar"/>
    <w:uiPriority w:val="99"/>
    <w:qFormat/>
    <w:rsid w:val="0000266C"/>
    <w:pPr>
      <w:widowControl/>
      <w:autoSpaceDE/>
      <w:autoSpaceDN/>
    </w:pPr>
    <w:rPr>
      <w:lang w:val="en-GB"/>
    </w:rPr>
  </w:style>
  <w:style w:type="character" w:customStyle="1" w:styleId="NoSpacingChar">
    <w:name w:val="No Spacing Char"/>
    <w:basedOn w:val="DefaultParagraphFont"/>
    <w:link w:val="NoSpacing"/>
    <w:uiPriority w:val="99"/>
    <w:qFormat/>
    <w:rsid w:val="0000266C"/>
    <w:rPr>
      <w:lang w:val="en-GB"/>
    </w:rPr>
  </w:style>
  <w:style w:type="character" w:customStyle="1" w:styleId="Heading2Char">
    <w:name w:val="Heading 2 Char"/>
    <w:basedOn w:val="DefaultParagraphFont"/>
    <w:link w:val="Heading2"/>
    <w:uiPriority w:val="9"/>
    <w:rsid w:val="0000266C"/>
    <w:rPr>
      <w:rFonts w:asciiTheme="majorHAnsi" w:eastAsiaTheme="majorEastAsia" w:hAnsiTheme="majorHAnsi" w:cstheme="majorBidi"/>
      <w:color w:val="365F91" w:themeColor="accent1" w:themeShade="BF"/>
      <w:sz w:val="26"/>
      <w:szCs w:val="26"/>
      <w:lang w:bidi="en-US"/>
    </w:rPr>
  </w:style>
  <w:style w:type="table" w:styleId="TableGrid">
    <w:name w:val="Table Grid"/>
    <w:basedOn w:val="TableNormal"/>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semiHidden/>
    <w:unhideWhenUsed/>
    <w:rsid w:val="00D52C84"/>
    <w:pPr>
      <w:spacing w:after="100"/>
      <w:ind w:left="220"/>
    </w:pPr>
  </w:style>
  <w:style w:type="character" w:customStyle="1" w:styleId="BodyTextChar">
    <w:name w:val="Body Text Char"/>
    <w:basedOn w:val="DefaultParagraphFont"/>
    <w:link w:val="BodyText"/>
    <w:uiPriority w:val="1"/>
    <w:rsid w:val="00193004"/>
    <w:rPr>
      <w:rFonts w:ascii="Verdana" w:eastAsia="Verdana" w:hAnsi="Verdana" w:cs="Verdan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1861">
      <w:bodyDiv w:val="1"/>
      <w:marLeft w:val="0"/>
      <w:marRight w:val="0"/>
      <w:marTop w:val="0"/>
      <w:marBottom w:val="0"/>
      <w:divBdr>
        <w:top w:val="none" w:sz="0" w:space="0" w:color="auto"/>
        <w:left w:val="none" w:sz="0" w:space="0" w:color="auto"/>
        <w:bottom w:val="none" w:sz="0" w:space="0" w:color="auto"/>
        <w:right w:val="none" w:sz="0" w:space="0" w:color="auto"/>
      </w:divBdr>
    </w:div>
    <w:div w:id="713888169">
      <w:bodyDiv w:val="1"/>
      <w:marLeft w:val="0"/>
      <w:marRight w:val="0"/>
      <w:marTop w:val="0"/>
      <w:marBottom w:val="0"/>
      <w:divBdr>
        <w:top w:val="none" w:sz="0" w:space="0" w:color="auto"/>
        <w:left w:val="none" w:sz="0" w:space="0" w:color="auto"/>
        <w:bottom w:val="none" w:sz="0" w:space="0" w:color="auto"/>
        <w:right w:val="none" w:sz="0" w:space="0" w:color="auto"/>
      </w:divBdr>
    </w:div>
    <w:div w:id="1020815510">
      <w:bodyDiv w:val="1"/>
      <w:marLeft w:val="0"/>
      <w:marRight w:val="0"/>
      <w:marTop w:val="0"/>
      <w:marBottom w:val="0"/>
      <w:divBdr>
        <w:top w:val="none" w:sz="0" w:space="0" w:color="auto"/>
        <w:left w:val="none" w:sz="0" w:space="0" w:color="auto"/>
        <w:bottom w:val="none" w:sz="0" w:space="0" w:color="auto"/>
        <w:right w:val="none" w:sz="0" w:space="0" w:color="auto"/>
      </w:divBdr>
    </w:div>
    <w:div w:id="10689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7C2F-36D8-44AF-B3FB-7D57AFAF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1716</TotalTime>
  <Pages>8</Pages>
  <Words>1529</Words>
  <Characters>8716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Microsoft Word - URS-EU BUYING SYSTEM_</vt:lpstr>
    </vt:vector>
  </TitlesOfParts>
  <Company/>
  <LinksUpToDate>false</LinksUpToDate>
  <CharactersWithSpaces>10225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URS-EU BUYING SYSTEM_</dc:title>
  <dc:creator>fernasoc</dc:creator>
  <cp:lastModifiedBy>Yogesh Vimalan</cp:lastModifiedBy>
  <cp:revision>43</cp:revision>
  <cp:lastPrinted>2023-02-17T16:37:00Z</cp:lastPrinted>
  <dcterms:created xsi:type="dcterms:W3CDTF">2023-02-17T16:29:00Z</dcterms:created>
  <dcterms:modified xsi:type="dcterms:W3CDTF">2026-07-29T08:51:00Z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LastSaved">
    <vt:filetime>2023-02-17T00:00:00Z</vt:filetime>
  </property>
</Properties>
</file>