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04F4" w14:textId="77777777" w:rsidR="00F67AF4" w:rsidRDefault="004C0263" w:rsidP="00F67AF4">
      <w:pPr>
        <w:jc w:val="center"/>
        <w:rPr>
          <w:b/>
          <w:lang w:val="en-US"/>
        </w:rPr>
      </w:pPr>
      <w:r w:rsidRPr="004C0263">
        <w:rPr>
          <w:lang w:val="en-US"/>
        </w:rPr>
        <w:drawing>
          <wp:anchor distT="0" distB="0" distL="114300" distR="114300" simplePos="0" relativeHeight="251660288" behindDoc="0" locked="0" layoutInCell="1" allowOverlap="1" wp14:anchorId="35E3A949" wp14:editId="5F7382BB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901535657" name="Picture 4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263">
        <w:rPr>
          <w:lang w:val="en-US"/>
        </w:rPr>
        <w:drawing>
          <wp:anchor distT="0" distB="0" distL="114300" distR="114300" simplePos="0" relativeHeight="251659264" behindDoc="1" locked="0" layoutInCell="1" allowOverlap="1" wp14:anchorId="79E22A09" wp14:editId="44E97D37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01630651" name="Picture 3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AF4">
        <w:rPr>
          <w:b/>
          <w:lang w:val="en-US"/>
        </w:rPr>
        <w:t xml:space="preserve">             </w:t>
      </w:r>
    </w:p>
    <w:p w14:paraId="1EACCA76" w14:textId="5219039A" w:rsidR="00F67AF4" w:rsidRPr="00F67AF4" w:rsidRDefault="00F67AF4" w:rsidP="00F67AF4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b/>
          <w:lang w:val="en-US"/>
        </w:rPr>
        <w:t xml:space="preserve">                                                            </w:t>
      </w:r>
      <w:r w:rsidRPr="00F67AF4">
        <w:rPr>
          <w:rFonts w:asciiTheme="majorHAnsi" w:hAnsiTheme="majorHAnsi" w:cstheme="majorHAnsi"/>
          <w:b/>
          <w:sz w:val="40"/>
          <w:szCs w:val="40"/>
          <w:lang w:val="en-US"/>
        </w:rPr>
        <w:t>Assessment</w:t>
      </w:r>
      <w:r w:rsidRPr="00F67AF4">
        <w:rPr>
          <w:rFonts w:asciiTheme="majorHAnsi" w:hAnsiTheme="majorHAnsi" w:cstheme="majorHAnsi"/>
          <w:b/>
          <w:sz w:val="40"/>
          <w:szCs w:val="40"/>
          <w:lang w:val="en-US"/>
        </w:rPr>
        <w:t xml:space="preserve"> Report</w:t>
      </w:r>
    </w:p>
    <w:p w14:paraId="65DFD25A" w14:textId="5FB388CF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F67AF4">
        <w:rPr>
          <w:rFonts w:asciiTheme="majorHAnsi" w:hAnsiTheme="majorHAnsi" w:cstheme="majorHAnsi"/>
          <w:b/>
          <w:bCs/>
          <w:lang w:val="en-US"/>
        </w:rPr>
        <w:t>on</w:t>
      </w:r>
    </w:p>
    <w:p w14:paraId="5695BD75" w14:textId="67D7EA29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F67AF4">
        <w:rPr>
          <w:rFonts w:asciiTheme="majorHAnsi" w:hAnsiTheme="majorHAnsi" w:cstheme="majorHAnsi"/>
          <w:b/>
          <w:bCs/>
          <w:sz w:val="40"/>
          <w:szCs w:val="40"/>
          <w:lang w:val="en-US"/>
        </w:rPr>
        <w:t>“</w:t>
      </w:r>
      <w:r w:rsidRPr="00F67AF4">
        <w:rPr>
          <w:rFonts w:asciiTheme="majorHAnsi" w:hAnsiTheme="majorHAnsi" w:cstheme="majorHAnsi"/>
          <w:b/>
          <w:bCs/>
          <w:sz w:val="40"/>
          <w:szCs w:val="40"/>
        </w:rPr>
        <w:t>Customer Segmentation in E-commerce</w:t>
      </w:r>
      <w:r w:rsidRPr="00F67AF4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</w:p>
    <w:p w14:paraId="49920785" w14:textId="123BF6DF" w:rsidR="00F67AF4" w:rsidRPr="00F67AF4" w:rsidRDefault="00F67AF4" w:rsidP="00F67AF4">
      <w:pPr>
        <w:jc w:val="center"/>
        <w:rPr>
          <w:rFonts w:asciiTheme="majorHAnsi" w:hAnsiTheme="majorHAnsi" w:cstheme="majorHAnsi"/>
          <w:b/>
          <w:lang w:val="en-US"/>
        </w:rPr>
      </w:pPr>
      <w:r w:rsidRPr="00F67AF4">
        <w:rPr>
          <w:rFonts w:asciiTheme="majorHAnsi" w:hAnsiTheme="majorHAnsi" w:cstheme="majorHAnsi"/>
          <w:b/>
          <w:lang w:val="en-US"/>
        </w:rPr>
        <w:t>submitted as partial fulfillment for the award of</w:t>
      </w:r>
      <w:r w:rsidRPr="00F67AF4">
        <w:rPr>
          <w:rFonts w:asciiTheme="majorHAnsi" w:hAnsiTheme="majorHAnsi" w:cstheme="majorHAnsi"/>
          <w:b/>
          <w:lang w:val="en-US"/>
        </w:rPr>
        <w:t xml:space="preserve"> </w:t>
      </w:r>
    </w:p>
    <w:p w14:paraId="0237673E" w14:textId="616E0715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F67AF4">
        <w:rPr>
          <w:rFonts w:asciiTheme="majorHAnsi" w:hAnsiTheme="majorHAnsi" w:cstheme="majorHAnsi"/>
          <w:b/>
          <w:bCs/>
          <w:sz w:val="40"/>
          <w:szCs w:val="40"/>
          <w:lang w:val="en-US"/>
        </w:rPr>
        <w:t>BACHELOR OF TECHNOLOGY</w:t>
      </w:r>
    </w:p>
    <w:p w14:paraId="2280548C" w14:textId="55129DE0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F67AF4">
        <w:rPr>
          <w:rFonts w:asciiTheme="majorHAnsi" w:hAnsiTheme="majorHAnsi" w:cstheme="majorHAnsi"/>
          <w:b/>
          <w:sz w:val="40"/>
          <w:szCs w:val="40"/>
          <w:lang w:val="en-US"/>
        </w:rPr>
        <w:t>DEGREE</w:t>
      </w:r>
    </w:p>
    <w:p w14:paraId="303839FB" w14:textId="463F6DC5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F67AF4">
        <w:rPr>
          <w:rFonts w:asciiTheme="majorHAnsi" w:hAnsiTheme="majorHAnsi" w:cstheme="majorHAnsi"/>
          <w:b/>
          <w:bCs/>
          <w:sz w:val="36"/>
          <w:szCs w:val="36"/>
          <w:lang w:val="en-US"/>
        </w:rPr>
        <w:t>SESSION 2024-25</w:t>
      </w:r>
    </w:p>
    <w:p w14:paraId="781528B9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F67AF4">
        <w:rPr>
          <w:rFonts w:asciiTheme="majorHAnsi" w:hAnsiTheme="majorHAnsi" w:cstheme="majorHAnsi"/>
          <w:b/>
          <w:bCs/>
          <w:lang w:val="en-US"/>
        </w:rPr>
        <w:t>in</w:t>
      </w:r>
    </w:p>
    <w:p w14:paraId="5EC8398A" w14:textId="0A62FEC7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F67AF4">
        <w:rPr>
          <w:rFonts w:asciiTheme="majorHAnsi" w:hAnsiTheme="majorHAnsi" w:cstheme="majorHAnsi"/>
          <w:b/>
          <w:sz w:val="44"/>
          <w:szCs w:val="44"/>
          <w:lang w:val="en-US"/>
        </w:rPr>
        <w:t>Name of discipline</w:t>
      </w:r>
    </w:p>
    <w:p w14:paraId="4254588C" w14:textId="12D4D477" w:rsidR="00F67AF4" w:rsidRPr="00F67AF4" w:rsidRDefault="00F67AF4" w:rsidP="00F67AF4">
      <w:pPr>
        <w:jc w:val="center"/>
        <w:rPr>
          <w:rFonts w:asciiTheme="majorHAnsi" w:hAnsiTheme="majorHAnsi" w:cstheme="majorHAnsi"/>
          <w:b/>
          <w:lang w:val="en-US"/>
        </w:rPr>
      </w:pPr>
      <w:r w:rsidRPr="00F67AF4">
        <w:rPr>
          <w:rFonts w:asciiTheme="majorHAnsi" w:hAnsiTheme="majorHAnsi" w:cstheme="majorHAnsi"/>
          <w:b/>
          <w:bCs/>
          <w:lang w:val="en-US"/>
        </w:rPr>
        <w:t>By</w:t>
      </w:r>
    </w:p>
    <w:p w14:paraId="38D5BE8A" w14:textId="09AC5B1D" w:rsidR="00F67AF4" w:rsidRPr="00F67AF4" w:rsidRDefault="00F67AF4" w:rsidP="00F67AF4">
      <w:pPr>
        <w:jc w:val="center"/>
        <w:rPr>
          <w:rFonts w:asciiTheme="majorHAnsi" w:hAnsiTheme="majorHAnsi" w:cstheme="majorHAnsi"/>
          <w:b/>
          <w:lang w:val="en-US"/>
        </w:rPr>
      </w:pPr>
      <w:r w:rsidRPr="00F67AF4">
        <w:rPr>
          <w:rFonts w:asciiTheme="majorHAnsi" w:hAnsiTheme="majorHAnsi" w:cstheme="majorHAnsi"/>
          <w:b/>
          <w:lang w:val="en-US"/>
        </w:rPr>
        <w:t>Yogesh Kumar Verma</w:t>
      </w:r>
      <w:r w:rsidRPr="00F67AF4">
        <w:rPr>
          <w:rFonts w:asciiTheme="majorHAnsi" w:hAnsiTheme="majorHAnsi" w:cstheme="majorHAnsi"/>
          <w:b/>
          <w:lang w:val="en-US"/>
        </w:rPr>
        <w:t xml:space="preserve"> (</w:t>
      </w:r>
      <w:r w:rsidRPr="00F67AF4">
        <w:rPr>
          <w:rFonts w:asciiTheme="majorHAnsi" w:hAnsiTheme="majorHAnsi" w:cstheme="majorHAnsi"/>
          <w:b/>
          <w:lang w:val="en-US"/>
        </w:rPr>
        <w:t>202401100300289</w:t>
      </w:r>
      <w:r w:rsidRPr="00F67AF4">
        <w:rPr>
          <w:rFonts w:asciiTheme="majorHAnsi" w:hAnsiTheme="majorHAnsi" w:cstheme="majorHAnsi"/>
          <w:b/>
          <w:lang w:val="en-US"/>
        </w:rPr>
        <w:t>)</w:t>
      </w:r>
    </w:p>
    <w:p w14:paraId="7AFB7923" w14:textId="25BBC277" w:rsidR="00F67AF4" w:rsidRPr="00F67AF4" w:rsidRDefault="00F67AF4" w:rsidP="00F67AF4">
      <w:pPr>
        <w:jc w:val="center"/>
        <w:rPr>
          <w:rFonts w:asciiTheme="majorHAnsi" w:hAnsiTheme="majorHAnsi" w:cstheme="majorHAnsi"/>
          <w:b/>
          <w:lang w:val="en-US"/>
        </w:rPr>
      </w:pPr>
      <w:r w:rsidRPr="00F67AF4">
        <w:rPr>
          <w:rFonts w:asciiTheme="majorHAnsi" w:hAnsiTheme="majorHAnsi" w:cstheme="majorHAnsi"/>
          <w:b/>
          <w:lang w:val="en-US"/>
        </w:rPr>
        <w:t xml:space="preserve"> </w:t>
      </w:r>
    </w:p>
    <w:p w14:paraId="1C633F15" w14:textId="09E7873D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F67AF4">
        <w:rPr>
          <w:rFonts w:asciiTheme="majorHAnsi" w:hAnsiTheme="majorHAnsi" w:cstheme="majorHAnsi"/>
          <w:b/>
          <w:sz w:val="44"/>
          <w:szCs w:val="44"/>
          <w:lang w:val="en-US"/>
        </w:rPr>
        <w:t>Under the supervision of</w:t>
      </w:r>
    </w:p>
    <w:p w14:paraId="2677DCC6" w14:textId="3780D737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F67AF4">
        <w:rPr>
          <w:rFonts w:asciiTheme="majorHAnsi" w:hAnsiTheme="majorHAnsi" w:cstheme="majorHAnsi"/>
          <w:b/>
          <w:lang w:val="en-US"/>
        </w:rPr>
        <w:t>“</w:t>
      </w:r>
      <w:proofErr w:type="gramStart"/>
      <w:r w:rsidR="00AC33DC">
        <w:rPr>
          <w:rFonts w:asciiTheme="majorHAnsi" w:hAnsiTheme="majorHAnsi" w:cstheme="majorHAnsi"/>
          <w:b/>
          <w:lang w:val="en-US"/>
        </w:rPr>
        <w:t>MR.ABHISHEK</w:t>
      </w:r>
      <w:proofErr w:type="gramEnd"/>
      <w:r w:rsidR="00AC33DC">
        <w:rPr>
          <w:rFonts w:asciiTheme="majorHAnsi" w:hAnsiTheme="majorHAnsi" w:cstheme="majorHAnsi"/>
          <w:b/>
          <w:lang w:val="en-US"/>
        </w:rPr>
        <w:t xml:space="preserve"> SHUKLA</w:t>
      </w:r>
      <w:r w:rsidRPr="00F67AF4">
        <w:rPr>
          <w:rFonts w:asciiTheme="majorHAnsi" w:hAnsiTheme="majorHAnsi" w:cstheme="majorHAnsi"/>
          <w:b/>
          <w:lang w:val="en-US"/>
        </w:rPr>
        <w:t>”</w:t>
      </w:r>
    </w:p>
    <w:p w14:paraId="5F5D7118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F67AF4">
        <w:rPr>
          <w:rFonts w:asciiTheme="majorHAnsi" w:hAnsiTheme="majorHAnsi" w:cstheme="majorHAnsi"/>
          <w:b/>
          <w:sz w:val="44"/>
          <w:szCs w:val="44"/>
          <w:lang w:val="en-US"/>
        </w:rPr>
        <w:t>KIET Group of Institutions, Ghaziabad</w:t>
      </w:r>
    </w:p>
    <w:p w14:paraId="1EC88568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F67AF4">
        <w:rPr>
          <w:rFonts w:asciiTheme="majorHAnsi" w:hAnsiTheme="majorHAnsi" w:cstheme="majorHAnsi"/>
          <w:b/>
          <w:bCs/>
          <w:sz w:val="44"/>
          <w:szCs w:val="44"/>
          <w:lang w:val="en-US"/>
        </w:rPr>
        <w:t>Affiliated to</w:t>
      </w:r>
    </w:p>
    <w:p w14:paraId="0DB29889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F67AF4">
        <w:rPr>
          <w:rFonts w:asciiTheme="majorHAnsi" w:hAnsiTheme="majorHAnsi" w:cstheme="majorHAnsi"/>
          <w:b/>
          <w:sz w:val="32"/>
          <w:szCs w:val="32"/>
          <w:lang w:val="en-US"/>
        </w:rPr>
        <w:t>Dr. A.P.J. Abdul Kalam Technical University, Lucknow</w:t>
      </w:r>
    </w:p>
    <w:p w14:paraId="7B34B847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F67AF4">
        <w:rPr>
          <w:rFonts w:asciiTheme="majorHAnsi" w:hAnsiTheme="majorHAnsi" w:cstheme="majorHAnsi"/>
          <w:b/>
          <w:bCs/>
          <w:lang w:val="en-US"/>
        </w:rPr>
        <w:t>(Formerly UPTU)</w:t>
      </w:r>
    </w:p>
    <w:p w14:paraId="589B01AD" w14:textId="77777777" w:rsidR="00F67AF4" w:rsidRPr="00F67AF4" w:rsidRDefault="00F67AF4" w:rsidP="00F67AF4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67AF4">
        <w:rPr>
          <w:rFonts w:asciiTheme="majorHAnsi" w:hAnsiTheme="majorHAnsi" w:cstheme="majorHAnsi"/>
          <w:b/>
          <w:sz w:val="28"/>
          <w:szCs w:val="28"/>
          <w:lang w:val="en-US"/>
        </w:rPr>
        <w:t>May,</w:t>
      </w:r>
      <w:r w:rsidRPr="00F67AF4">
        <w:rPr>
          <w:rFonts w:asciiTheme="majorHAnsi" w:hAnsiTheme="majorHAnsi" w:cstheme="majorHAnsi"/>
          <w:b/>
          <w:sz w:val="28"/>
          <w:szCs w:val="28"/>
          <w:lang w:val="en-US"/>
        </w:rPr>
        <w:t>2025</w:t>
      </w:r>
    </w:p>
    <w:p w14:paraId="54D0FB49" w14:textId="3BFDE1EC" w:rsidR="004C0263" w:rsidRPr="00F67AF4" w:rsidRDefault="00F67AF4" w:rsidP="00F67AF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     </w:t>
      </w:r>
      <w:r w:rsidR="004C0263">
        <w:rPr>
          <w:sz w:val="40"/>
          <w:szCs w:val="40"/>
        </w:rPr>
        <w:t xml:space="preserve"> </w:t>
      </w:r>
      <w:r w:rsidR="004C0263" w:rsidRPr="008E1BD0">
        <w:rPr>
          <w:rFonts w:ascii="Algerian" w:hAnsi="Algerian" w:cs="Arial"/>
          <w:sz w:val="96"/>
          <w:szCs w:val="96"/>
        </w:rPr>
        <w:t>Introduction</w:t>
      </w:r>
    </w:p>
    <w:p w14:paraId="685D08E5" w14:textId="2CC1D78C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Customer Segmentation in E-commerce </w:t>
      </w:r>
    </w:p>
    <w:p w14:paraId="542B28FC" w14:textId="52A75293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In today’s data-driven e-commerce industry, businesses serve a vast number of customers with diverse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behaviors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and preferences. However, not all customers contribute equally to the company’s revenue. Some may shop frequently and spend a lot, while others may purchase rarely or only once. To target customers more effectively, businesses must understand and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analyze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these differences. This is where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customer segmentation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becomes essential.</w:t>
      </w:r>
    </w:p>
    <w:p w14:paraId="16D025B0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Customer segmentation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is the process of dividing a company’s customer base into distinct groups or "segments" based on common characteristics. In e-commerce, these characteristics often relate to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purchasing </w:t>
      </w:r>
      <w:proofErr w:type="spellStart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behavior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>, such as:</w:t>
      </w:r>
    </w:p>
    <w:p w14:paraId="4A42981E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How often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a customer makes purchases</w:t>
      </w:r>
    </w:p>
    <w:p w14:paraId="77D2A62A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How recently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they have shopped</w:t>
      </w:r>
    </w:p>
    <w:p w14:paraId="673D8F58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How much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money they typically spend</w:t>
      </w:r>
    </w:p>
    <w:p w14:paraId="3FB10700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lastRenderedPageBreak/>
        <w:t>By identifying these segments, companies can:</w:t>
      </w:r>
    </w:p>
    <w:p w14:paraId="05665149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Design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personalized marketing campaigns</w:t>
      </w:r>
    </w:p>
    <w:p w14:paraId="41491F88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Improve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customer retention</w:t>
      </w:r>
    </w:p>
    <w:p w14:paraId="2D4B7F39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Enhance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customer satisfaction</w:t>
      </w:r>
    </w:p>
    <w:p w14:paraId="445C66E1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Offer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targeted promotions</w:t>
      </w:r>
    </w:p>
    <w:p w14:paraId="27E38FEB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Increase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overall profitability</w:t>
      </w:r>
    </w:p>
    <w:p w14:paraId="6014FD77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pict w14:anchorId="59EB9A71">
          <v:rect id="_x0000_i1043" style="width:0;height:1.5pt" o:hralign="center" o:hrstd="t" o:hr="t" fillcolor="#a0a0a0" stroked="f"/>
        </w:pict>
      </w:r>
    </w:p>
    <w:p w14:paraId="204CA8EE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🎯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Objective of the Case Study</w:t>
      </w:r>
    </w:p>
    <w:p w14:paraId="37F97F1D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main objective of this project is to apply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data analytics and machine learning techniques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to perform customer segmentation based on purchasing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behavior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. We use a well-known marketing model called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RFM Analysis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>, which segments customers by examining:</w:t>
      </w:r>
    </w:p>
    <w:p w14:paraId="798E4E67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Recency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– How recently a customer made a purchase</w:t>
      </w:r>
    </w:p>
    <w:p w14:paraId="6362C193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Frequency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– How often they make purchases</w:t>
      </w:r>
    </w:p>
    <w:p w14:paraId="5EA8FD7E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Monetary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– How much money they spend</w:t>
      </w:r>
    </w:p>
    <w:p w14:paraId="1411A37E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Using these three metrics, we create a profile for each customer. Then, we apply </w:t>
      </w:r>
      <w:proofErr w:type="spellStart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KMeans</w:t>
      </w:r>
      <w:proofErr w:type="spellEnd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clustering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an unsupervised machine learning 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lastRenderedPageBreak/>
        <w:t>algorithm, to group customers into similar clusters.</w:t>
      </w:r>
    </w:p>
    <w:p w14:paraId="03B9CEA7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pict w14:anchorId="3E90C947">
          <v:rect id="_x0000_i1044" style="width:0;height:1.5pt" o:hralign="center" o:hrstd="t" o:hr="t" fillcolor="#a0a0a0" stroked="f"/>
        </w:pict>
      </w:r>
    </w:p>
    <w:p w14:paraId="0A3980C9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📊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Real-World Relevance</w:t>
      </w:r>
    </w:p>
    <w:p w14:paraId="5B0E67A0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This kind of segmentation is widely used by top e-commerce platforms like Amazon, Flipkart, and others to:</w:t>
      </w:r>
    </w:p>
    <w:p w14:paraId="52AA3F56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Identify VIP or loyal customers</w:t>
      </w:r>
    </w:p>
    <w:p w14:paraId="684CBAC1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Re-engage inactive customers</w:t>
      </w:r>
    </w:p>
    <w:p w14:paraId="62A56942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Recognize potential churn</w:t>
      </w:r>
    </w:p>
    <w:p w14:paraId="7EC3FF6F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Find discount-driven customers</w:t>
      </w:r>
    </w:p>
    <w:p w14:paraId="402B4C32" w14:textId="77777777" w:rsidR="00DD4A90" w:rsidRPr="00DD4A90" w:rsidRDefault="00DD4A90" w:rsidP="00DD4A90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Optimize inventory and advertising efforts</w:t>
      </w:r>
    </w:p>
    <w:p w14:paraId="5816F234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pict w14:anchorId="538675AB">
          <v:rect id="_x0000_i1045" style="width:0;height:1.5pt" o:hralign="center" o:hrstd="t" o:hr="t" fillcolor="#a0a0a0" stroked="f"/>
        </w:pict>
      </w:r>
    </w:p>
    <w:p w14:paraId="03569F25" w14:textId="77777777" w:rsidR="00DD4A90" w:rsidRPr="00DD4A90" w:rsidRDefault="00DD4A90" w:rsidP="00DD4A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🔧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What We Do in This Project</w:t>
      </w:r>
    </w:p>
    <w:p w14:paraId="2D23F149" w14:textId="77777777" w:rsidR="00DD4A90" w:rsidRPr="008E1BD0" w:rsidRDefault="00DD4A90" w:rsidP="008E1B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Load and clean the customer transaction data</w:t>
      </w:r>
    </w:p>
    <w:p w14:paraId="56EC42C1" w14:textId="77777777" w:rsidR="00DD4A90" w:rsidRPr="008E1BD0" w:rsidRDefault="00DD4A90" w:rsidP="008E1B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Compute RFM metrics for each customer</w:t>
      </w:r>
    </w:p>
    <w:p w14:paraId="40C9B9A9" w14:textId="77777777" w:rsidR="00DD4A90" w:rsidRPr="008E1BD0" w:rsidRDefault="00DD4A90" w:rsidP="008E1B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Normalize the data for clustering</w:t>
      </w:r>
    </w:p>
    <w:p w14:paraId="15E4502E" w14:textId="77777777" w:rsidR="00DD4A90" w:rsidRPr="008E1BD0" w:rsidRDefault="00DD4A90" w:rsidP="008E1B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Use the Elbow Method to choose the optimal number of clusters</w:t>
      </w:r>
    </w:p>
    <w:p w14:paraId="72E4A8A2" w14:textId="77777777" w:rsidR="00DD4A90" w:rsidRPr="008E1BD0" w:rsidRDefault="00DD4A90" w:rsidP="008E1B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Apply </w:t>
      </w:r>
      <w:proofErr w:type="spellStart"/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KMeans</w:t>
      </w:r>
      <w:proofErr w:type="spellEnd"/>
      <w:r w:rsidRPr="008E1BD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clustering to group similar customers</w:t>
      </w:r>
    </w:p>
    <w:p w14:paraId="25A66BCE" w14:textId="77777777" w:rsidR="008E1BD0" w:rsidRPr="008E1BD0" w:rsidRDefault="008E1BD0" w:rsidP="008E1BD0">
      <w:pPr>
        <w:pStyle w:val="ListParagraph"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1F3C687" w14:textId="38713570" w:rsidR="004C0263" w:rsidRPr="008E1BD0" w:rsidRDefault="00DD4A90" w:rsidP="004C0263">
      <w:pPr>
        <w:jc w:val="both"/>
        <w:rPr>
          <w:rFonts w:ascii="Algerian" w:hAnsi="Algerian" w:cs="Arial"/>
          <w:color w:val="000000" w:themeColor="text1"/>
          <w:sz w:val="96"/>
          <w:szCs w:val="96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               </w:t>
      </w:r>
      <w:r w:rsidRPr="008E1BD0">
        <w:rPr>
          <w:rFonts w:ascii="Algerian" w:hAnsi="Algerian" w:cs="Arial"/>
          <w:color w:val="000000" w:themeColor="text1"/>
          <w:sz w:val="96"/>
          <w:szCs w:val="96"/>
        </w:rPr>
        <w:t>Methodology</w:t>
      </w:r>
    </w:p>
    <w:p w14:paraId="3B9CEE43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methodology outlines the step-by-step process followed to achieve customer segmentation using transactional data. The approach is primarily based on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RFM analysis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combined with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K-Means clustering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to group customers based on their purchasing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behavior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E6D5DA1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1761B8D4">
          <v:rect id="_x0000_i1109" style="width:0;height:1.5pt" o:hralign="center" o:hrstd="t" o:hr="t" fillcolor="#a0a0a0" stroked="f"/>
        </w:pict>
      </w:r>
    </w:p>
    <w:p w14:paraId="14ADA270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📁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1. Data Collection</w:t>
      </w:r>
    </w:p>
    <w:p w14:paraId="643D57F6" w14:textId="77777777" w:rsidR="00DD4A90" w:rsidRPr="00DD4A90" w:rsidRDefault="00DD4A90" w:rsidP="00DD4A90">
      <w:pPr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The dataset used for this project is a transactional log of an e-commerce company.</w:t>
      </w:r>
    </w:p>
    <w:p w14:paraId="206457D4" w14:textId="77777777" w:rsidR="00DD4A90" w:rsidRPr="00DD4A90" w:rsidRDefault="00DD4A90" w:rsidP="00DD4A90">
      <w:pPr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It includes features like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InvoiceNo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StockCode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Description, Quantity,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InvoiceDate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UnitPrice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CustomerID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>, and Country.</w:t>
      </w:r>
    </w:p>
    <w:p w14:paraId="448A233A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1AFC6C71">
          <v:rect id="_x0000_i1110" style="width:0;height:1.5pt" o:hralign="center" o:hrstd="t" o:hr="t" fillcolor="#a0a0a0" stroked="f"/>
        </w:pict>
      </w:r>
    </w:p>
    <w:p w14:paraId="02763F4A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🧹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2. Data Preprocessing</w:t>
      </w:r>
    </w:p>
    <w:p w14:paraId="0D66BDD9" w14:textId="77777777" w:rsidR="00DD4A90" w:rsidRPr="00DD4A90" w:rsidRDefault="00DD4A90" w:rsidP="00DD4A90">
      <w:pPr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Handling missing values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: Rows with missing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CustomerID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are removed, as they cannot be uniquely identified.</w:t>
      </w:r>
    </w:p>
    <w:p w14:paraId="398DD7A5" w14:textId="77777777" w:rsidR="00DD4A90" w:rsidRPr="00DD4A90" w:rsidRDefault="00DD4A90" w:rsidP="00DD4A90">
      <w:pPr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Data type conversion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: The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InvoiceDate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column is converted to datetime format.</w:t>
      </w:r>
    </w:p>
    <w:p w14:paraId="1196AD0F" w14:textId="77777777" w:rsidR="00DD4A90" w:rsidRPr="00DD4A90" w:rsidRDefault="00DD4A90" w:rsidP="00DD4A90">
      <w:pPr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Feature engineering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: A new column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TotalPrice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is created using Quantity ×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UnitPrice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to represent the total spending per transaction.</w:t>
      </w:r>
    </w:p>
    <w:p w14:paraId="5C79E34D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60D8F334">
          <v:rect id="_x0000_i1111" style="width:0;height:1.5pt" o:hralign="center" o:hrstd="t" o:hr="t" fillcolor="#a0a0a0" stroked="f"/>
        </w:pict>
      </w:r>
    </w:p>
    <w:p w14:paraId="4B11EC6B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📊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3. RFM Analysis</w:t>
      </w:r>
    </w:p>
    <w:p w14:paraId="09A7B0D9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To evaluate customer value, we compute:</w:t>
      </w:r>
    </w:p>
    <w:p w14:paraId="01381E7F" w14:textId="77777777" w:rsidR="00DD4A90" w:rsidRPr="00DD4A90" w:rsidRDefault="00DD4A90" w:rsidP="00DD4A90">
      <w:pPr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Recency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>: Days since the customer's last purchase.</w:t>
      </w:r>
    </w:p>
    <w:p w14:paraId="60F6A150" w14:textId="77777777" w:rsidR="00DD4A90" w:rsidRPr="00DD4A90" w:rsidRDefault="00DD4A90" w:rsidP="00DD4A90">
      <w:pPr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Frequency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>: Number of unique purchases made (Invoice count).</w:t>
      </w:r>
    </w:p>
    <w:p w14:paraId="70975639" w14:textId="77777777" w:rsidR="00DD4A90" w:rsidRPr="00DD4A90" w:rsidRDefault="00DD4A90" w:rsidP="00DD4A90">
      <w:pPr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Monetary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>: Total amount spent by the customer.</w:t>
      </w:r>
    </w:p>
    <w:p w14:paraId="78D3BE0B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These values are calculated by grouping data by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CustomerID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6E2E9737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7DF70F04">
          <v:rect id="_x0000_i1112" style="width:0;height:1.5pt" o:hralign="center" o:hrstd="t" o:hr="t" fillcolor="#a0a0a0" stroked="f"/>
        </w:pict>
      </w:r>
    </w:p>
    <w:p w14:paraId="0C6C167D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⚖️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4. Data Normalization</w:t>
      </w:r>
    </w:p>
    <w:p w14:paraId="29A7767A" w14:textId="77777777" w:rsidR="00DD4A90" w:rsidRPr="00DD4A90" w:rsidRDefault="00DD4A90" w:rsidP="00DD4A90">
      <w:pPr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Recency, Frequency, and Monetary values are scaled using </w:t>
      </w:r>
      <w:proofErr w:type="spellStart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StandardScaler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to ensure all features contribute equally to clustering.</w:t>
      </w:r>
    </w:p>
    <w:p w14:paraId="18790196" w14:textId="77777777" w:rsidR="00DD4A90" w:rsidRPr="00DD4A90" w:rsidRDefault="00DD4A90" w:rsidP="00DD4A90">
      <w:pPr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This step is necessary because the three features are on different scales (e.g., days vs. dollar amounts).</w:t>
      </w:r>
    </w:p>
    <w:p w14:paraId="753E941B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0A0819B2">
          <v:rect id="_x0000_i1113" style="width:0;height:1.5pt" o:hralign="center" o:hrstd="t" o:hr="t" fillcolor="#a0a0a0" stroked="f"/>
        </w:pict>
      </w:r>
    </w:p>
    <w:p w14:paraId="7CC4CDFC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lastRenderedPageBreak/>
        <w:t>🔍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5. Optimal Cluster Selection (Elbow Method)</w:t>
      </w:r>
    </w:p>
    <w:p w14:paraId="251F3841" w14:textId="77777777" w:rsidR="00DD4A90" w:rsidRPr="00DD4A90" w:rsidRDefault="00DD4A90" w:rsidP="00DD4A90">
      <w:pPr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Elbow Method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is used to determine the ideal number of clusters (k) by plotting the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Within-Cluster Sum of Squares (WCSS)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39BDEB42" w14:textId="77777777" w:rsidR="00DD4A90" w:rsidRPr="00DD4A90" w:rsidRDefault="00DD4A90" w:rsidP="00DD4A90">
      <w:pPr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The point where the WCSS starts to level off is selected as the optimal number of clusters.</w:t>
      </w:r>
    </w:p>
    <w:p w14:paraId="45F70E0E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73CE8446">
          <v:rect id="_x0000_i1114" style="width:0;height:1.5pt" o:hralign="center" o:hrstd="t" o:hr="t" fillcolor="#a0a0a0" stroked="f"/>
        </w:pict>
      </w:r>
    </w:p>
    <w:p w14:paraId="31E30913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📌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6. K-Means Clustering</w:t>
      </w:r>
    </w:p>
    <w:p w14:paraId="6DDFFD82" w14:textId="77777777" w:rsidR="00DD4A90" w:rsidRPr="00DD4A90" w:rsidRDefault="00DD4A90" w:rsidP="00DD4A90">
      <w:pPr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proofErr w:type="spellStart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KMeans</w:t>
      </w:r>
      <w:proofErr w:type="spellEnd"/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algorithm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is applied to the normalized RFM data using the chosen value of k.</w:t>
      </w:r>
    </w:p>
    <w:p w14:paraId="450D5BBD" w14:textId="77777777" w:rsidR="00DD4A90" w:rsidRPr="00DD4A90" w:rsidRDefault="00DD4A90" w:rsidP="00DD4A90">
      <w:pPr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Each customer is assigned to a cluster, forming distinct customer groups based on purchasing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behavior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2C8530B6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54B55DA0">
          <v:rect id="_x0000_i1115" style="width:0;height:1.5pt" o:hralign="center" o:hrstd="t" o:hr="t" fillcolor="#a0a0a0" stroked="f"/>
        </w:pict>
      </w:r>
    </w:p>
    <w:p w14:paraId="0CAA81CC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📈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7. Visualization &amp; Analysis</w:t>
      </w:r>
    </w:p>
    <w:p w14:paraId="0442341F" w14:textId="77777777" w:rsidR="00DD4A90" w:rsidRPr="00DD4A90" w:rsidRDefault="00DD4A90" w:rsidP="00DD4A90">
      <w:pPr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The resulting customer segments are visualized using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pair plots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scatter plots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, or 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bar graphs</w:t>
      </w:r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to interpret and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analyze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the </w:t>
      </w:r>
      <w:proofErr w:type="spellStart"/>
      <w:r w:rsidRPr="00DD4A90">
        <w:rPr>
          <w:rFonts w:ascii="Arial" w:hAnsi="Arial" w:cs="Arial"/>
          <w:color w:val="000000" w:themeColor="text1"/>
          <w:sz w:val="40"/>
          <w:szCs w:val="40"/>
        </w:rPr>
        <w:t>behavioral</w:t>
      </w:r>
      <w:proofErr w:type="spellEnd"/>
      <w:r w:rsidRPr="00DD4A90">
        <w:rPr>
          <w:rFonts w:ascii="Arial" w:hAnsi="Arial" w:cs="Arial"/>
          <w:color w:val="000000" w:themeColor="text1"/>
          <w:sz w:val="40"/>
          <w:szCs w:val="40"/>
        </w:rPr>
        <w:t xml:space="preserve"> patterns of each segment.</w:t>
      </w:r>
    </w:p>
    <w:p w14:paraId="7AD647E6" w14:textId="77777777" w:rsidR="00DD4A90" w:rsidRPr="00DD4A90" w:rsidRDefault="00DD4A90" w:rsidP="00DD4A90">
      <w:pPr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This helps identify groups such as:</w:t>
      </w:r>
    </w:p>
    <w:p w14:paraId="09913D11" w14:textId="77777777" w:rsidR="00DD4A90" w:rsidRPr="00DD4A90" w:rsidRDefault="00DD4A90" w:rsidP="00DD4A9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High-value customers</w:t>
      </w:r>
    </w:p>
    <w:p w14:paraId="23E0680E" w14:textId="77777777" w:rsidR="00DD4A90" w:rsidRPr="00DD4A90" w:rsidRDefault="00DD4A90" w:rsidP="00DD4A9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Frequent buyers</w:t>
      </w:r>
    </w:p>
    <w:p w14:paraId="7304A15F" w14:textId="77777777" w:rsidR="00DD4A90" w:rsidRPr="00DD4A90" w:rsidRDefault="00DD4A90" w:rsidP="00DD4A9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Infrequent or inactive users</w:t>
      </w:r>
    </w:p>
    <w:p w14:paraId="13AFB3DF" w14:textId="77777777" w:rsidR="00DD4A90" w:rsidRPr="00DD4A90" w:rsidRDefault="00DD4A90" w:rsidP="00DD4A9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>Bargain hunters</w:t>
      </w:r>
    </w:p>
    <w:p w14:paraId="56943D50" w14:textId="77777777" w:rsidR="00DD4A90" w:rsidRPr="00DD4A90" w:rsidRDefault="00DD4A90" w:rsidP="00DD4A90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pict w14:anchorId="4CD5A80E">
          <v:rect id="_x0000_i1116" style="width:0;height:1.5pt" o:hralign="center" o:hrstd="t" o:hr="t" fillcolor="#a0a0a0" stroked="f"/>
        </w:pict>
      </w:r>
    </w:p>
    <w:p w14:paraId="100114F6" w14:textId="77777777" w:rsidR="00DD4A90" w:rsidRPr="00DD4A90" w:rsidRDefault="00DD4A90" w:rsidP="00DD4A9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D4A90">
        <w:rPr>
          <w:rFonts w:ascii="Segoe UI Emoji" w:hAnsi="Segoe UI Emoji" w:cs="Segoe UI Emoji"/>
          <w:b/>
          <w:bCs/>
          <w:color w:val="000000" w:themeColor="text1"/>
          <w:sz w:val="40"/>
          <w:szCs w:val="40"/>
        </w:rPr>
        <w:t>📤</w:t>
      </w:r>
      <w:r w:rsidRPr="00DD4A9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8. Business Insights &amp; Applications</w:t>
      </w:r>
    </w:p>
    <w:p w14:paraId="148DCE41" w14:textId="77777777" w:rsidR="00DD4A90" w:rsidRPr="00DD4A90" w:rsidRDefault="00DD4A90" w:rsidP="00DD4A90">
      <w:pPr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The segmentation results can be used to create targeted marketing strategies:</w:t>
      </w:r>
    </w:p>
    <w:p w14:paraId="1F2E3F86" w14:textId="77777777" w:rsidR="00DD4A90" w:rsidRPr="00DD4A90" w:rsidRDefault="00DD4A90" w:rsidP="00DD4A90">
      <w:pPr>
        <w:numPr>
          <w:ilvl w:val="1"/>
          <w:numId w:val="14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Rewarding loyal customers</w:t>
      </w:r>
    </w:p>
    <w:p w14:paraId="4C47BC17" w14:textId="77777777" w:rsidR="00DD4A90" w:rsidRPr="00DD4A90" w:rsidRDefault="00DD4A90" w:rsidP="00DD4A90">
      <w:pPr>
        <w:numPr>
          <w:ilvl w:val="1"/>
          <w:numId w:val="14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Re-engaging inactive ones</w:t>
      </w:r>
    </w:p>
    <w:p w14:paraId="770791F9" w14:textId="77777777" w:rsidR="00DD4A90" w:rsidRPr="00DD4A90" w:rsidRDefault="00DD4A90" w:rsidP="00DD4A90">
      <w:pPr>
        <w:numPr>
          <w:ilvl w:val="1"/>
          <w:numId w:val="14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Offering deals to low-spending groups</w:t>
      </w:r>
    </w:p>
    <w:p w14:paraId="7877F291" w14:textId="77777777" w:rsidR="00DD4A90" w:rsidRPr="00DD4A90" w:rsidRDefault="00DD4A90" w:rsidP="00DD4A90">
      <w:pPr>
        <w:numPr>
          <w:ilvl w:val="1"/>
          <w:numId w:val="14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DD4A90">
        <w:rPr>
          <w:rFonts w:ascii="Arial" w:hAnsi="Arial" w:cs="Arial"/>
          <w:color w:val="000000" w:themeColor="text1"/>
          <w:sz w:val="40"/>
          <w:szCs w:val="40"/>
        </w:rPr>
        <w:t>Creating loyalty programs for high-value users</w:t>
      </w:r>
    </w:p>
    <w:p w14:paraId="087DC9E2" w14:textId="77777777" w:rsidR="00DD4A90" w:rsidRPr="00DD4A90" w:rsidRDefault="00DD4A90" w:rsidP="004C0263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</w:p>
    <w:p w14:paraId="35392967" w14:textId="77777777" w:rsidR="004C0263" w:rsidRPr="00DD4A90" w:rsidRDefault="004C0263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A6DB641" w14:textId="77777777" w:rsidR="004C0263" w:rsidRDefault="004C0263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1084490" w14:textId="77777777" w:rsid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9B3B72A" w14:textId="77777777" w:rsid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605A838" w14:textId="77777777" w:rsid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A4715ED" w14:textId="77777777" w:rsid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C008673" w14:textId="77777777" w:rsid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893108" w14:textId="156379EF" w:rsidR="00DD4A90" w:rsidRDefault="00DD4A90" w:rsidP="004C0263">
      <w:pPr>
        <w:rPr>
          <w:rFonts w:ascii="Algerian" w:hAnsi="Algerian" w:cs="Arial"/>
          <w:color w:val="000000" w:themeColor="text1"/>
          <w:sz w:val="72"/>
          <w:szCs w:val="72"/>
        </w:rPr>
      </w:pPr>
      <w:r w:rsidRPr="00DD4A90">
        <w:rPr>
          <w:rFonts w:ascii="Arial" w:hAnsi="Arial" w:cs="Arial"/>
          <w:color w:val="000000" w:themeColor="text1"/>
          <w:sz w:val="72"/>
          <w:szCs w:val="72"/>
        </w:rPr>
        <w:lastRenderedPageBreak/>
        <w:t xml:space="preserve">                </w:t>
      </w:r>
      <w:r w:rsidRPr="00DD4A90">
        <w:rPr>
          <w:rFonts w:ascii="Algerian" w:hAnsi="Algerian" w:cs="Arial"/>
          <w:color w:val="000000" w:themeColor="text1"/>
          <w:sz w:val="72"/>
          <w:szCs w:val="72"/>
        </w:rPr>
        <w:t>Code</w:t>
      </w:r>
    </w:p>
    <w:p w14:paraId="06A63581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1: Upload the CSV file</w:t>
      </w:r>
    </w:p>
    <w:p w14:paraId="315F483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files</w:t>
      </w:r>
    </w:p>
    <w:p w14:paraId="2F624238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uploaded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files.upload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79328D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391EF43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2: Import necessary libraries</w:t>
      </w:r>
    </w:p>
    <w:p w14:paraId="60949130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E92D2F4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1B39F6D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sklearn.cluster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02F7E8B3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7BA6D52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A4CD10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FFBD46D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116676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3: Read the uploaded file (replace with actual file name if needed)</w:t>
      </w:r>
    </w:p>
    <w:p w14:paraId="6594A949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BD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uploaded.keys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))[</w:t>
      </w:r>
      <w:proofErr w:type="gramEnd"/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32F4F6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06F6BF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B34B150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4: Data Cleaning</w:t>
      </w:r>
    </w:p>
    <w:p w14:paraId="6F831F2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df.dropna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subset=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500EB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InvoiceDate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pd.to_datetime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InvoiceDate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E523935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3698A36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E7F8E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5: Create RFM (Recency, Frequency, Monetary) table</w:t>
      </w:r>
    </w:p>
    <w:p w14:paraId="2845AEF5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snapshot_date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InvoiceDate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E1B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pd.Timedelta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days=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55C77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agg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({</w:t>
      </w:r>
    </w:p>
    <w:p w14:paraId="39D11D1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InvoiceDate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snapshot_date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</w:t>
      </w:r>
      <w:r w:rsidRPr="008E1B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.days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Recency</w:t>
      </w:r>
    </w:p>
    <w:p w14:paraId="26567398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InvoiceNo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nunique</w:t>
      </w:r>
      <w:proofErr w:type="spellEnd"/>
      <w:proofErr w:type="gram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Frequency</w:t>
      </w:r>
    </w:p>
    <w:p w14:paraId="5D9D5F71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'sum'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</w:t>
      </w: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Monetary</w:t>
      </w:r>
    </w:p>
    <w:p w14:paraId="796347F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CDC239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rfm.columns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'Recency'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'Monetary'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0A0F4BA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D94C53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6: Normalize RFM features</w:t>
      </w:r>
    </w:p>
    <w:p w14:paraId="0051F44F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161A3E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rfm_scaled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scaler.fit_</w:t>
      </w:r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'Recency'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'Monetary'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61F9A86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BF0EAD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7: Elbow Method to find optimal number of clusters</w:t>
      </w:r>
    </w:p>
    <w:p w14:paraId="59A2DBB6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wcss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57D3BF4A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1B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15E627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F4F86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kmeans.fit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rfm_scaled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EA5AA9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wcss.append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kmeans.inertia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A4FE0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5B23D7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 the elbow graph</w:t>
      </w:r>
    </w:p>
    <w:p w14:paraId="31ECDFDD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754EEC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1BD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wcss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marker=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5881A3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'Elbow Method for Optimal k'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72190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'Number of Clusters'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3771C5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'WCSS'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1463F0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4AD21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269B4E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C4D32B8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Step 8: Apply </w:t>
      </w:r>
      <w:proofErr w:type="spellStart"/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(choose k=4 for example)</w:t>
      </w:r>
    </w:p>
    <w:p w14:paraId="189F96FC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7008B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'Cluster'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kmeans.fit_predict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rfm_scaled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0BB6D8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7225D4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Step 9: Visualize Clusters</w:t>
      </w:r>
    </w:p>
    <w:p w14:paraId="20221A0C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sns.pairplot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'Cluster'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palette=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'tab10'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diag_kind</w:t>
      </w:r>
      <w:proofErr w:type="spell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4E04B7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"Customer Segments by RFM"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8E1BD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1.02</w:t>
      </w:r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17CFD2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78CA859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A2317E1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E1BD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Optional: Display RFM table with clusters</w:t>
      </w:r>
    </w:p>
    <w:p w14:paraId="7F57D964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rfm.sort</w:t>
      </w:r>
      <w:proofErr w:type="gramEnd"/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_values</w:t>
      </w:r>
      <w:proofErr w:type="spell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E1BD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'Cluster'</w:t>
      </w:r>
      <w:proofErr w:type="gramStart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E1BD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.head</w:t>
      </w:r>
      <w:proofErr w:type="gramEnd"/>
      <w:r w:rsidRPr="008E1BD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83BDC8B" w14:textId="77777777" w:rsidR="008E1BD0" w:rsidRPr="008E1BD0" w:rsidRDefault="008E1BD0" w:rsidP="008E1B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6A19ED" w14:textId="77777777" w:rsidR="008E1BD0" w:rsidRPr="008E1BD0" w:rsidRDefault="008E1BD0" w:rsidP="004C0263">
      <w:pPr>
        <w:rPr>
          <w:rFonts w:ascii="Algerian" w:hAnsi="Algerian" w:cs="Arial"/>
          <w:color w:val="000000" w:themeColor="text1"/>
          <w:sz w:val="40"/>
          <w:szCs w:val="40"/>
        </w:rPr>
      </w:pPr>
    </w:p>
    <w:p w14:paraId="5BC96BCD" w14:textId="77777777" w:rsidR="00DD4A90" w:rsidRPr="00DD4A90" w:rsidRDefault="00DD4A90" w:rsidP="004C026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957D1DB" w14:textId="77777777" w:rsidR="004C0263" w:rsidRDefault="004C0263" w:rsidP="004C0263">
      <w:pPr>
        <w:rPr>
          <w:sz w:val="40"/>
          <w:szCs w:val="40"/>
        </w:rPr>
      </w:pPr>
    </w:p>
    <w:p w14:paraId="389C0234" w14:textId="77777777" w:rsidR="00000A14" w:rsidRDefault="00000A14" w:rsidP="004C0263">
      <w:pPr>
        <w:rPr>
          <w:sz w:val="40"/>
          <w:szCs w:val="40"/>
        </w:rPr>
      </w:pPr>
    </w:p>
    <w:p w14:paraId="1E51709E" w14:textId="77777777" w:rsidR="00000A14" w:rsidRDefault="00000A14" w:rsidP="004C0263">
      <w:pPr>
        <w:rPr>
          <w:sz w:val="40"/>
          <w:szCs w:val="40"/>
        </w:rPr>
      </w:pPr>
    </w:p>
    <w:p w14:paraId="5FC11F72" w14:textId="77777777" w:rsidR="00000A14" w:rsidRDefault="00000A14" w:rsidP="004C0263">
      <w:pPr>
        <w:rPr>
          <w:sz w:val="40"/>
          <w:szCs w:val="40"/>
        </w:rPr>
      </w:pPr>
    </w:p>
    <w:p w14:paraId="4AAF90E1" w14:textId="77777777" w:rsidR="00000A14" w:rsidRDefault="00000A14" w:rsidP="004C0263">
      <w:pPr>
        <w:rPr>
          <w:sz w:val="40"/>
          <w:szCs w:val="40"/>
        </w:rPr>
      </w:pPr>
    </w:p>
    <w:p w14:paraId="15C45C0D" w14:textId="77777777" w:rsidR="00000A14" w:rsidRDefault="00000A14" w:rsidP="004C0263">
      <w:pPr>
        <w:rPr>
          <w:sz w:val="40"/>
          <w:szCs w:val="40"/>
        </w:rPr>
      </w:pPr>
    </w:p>
    <w:p w14:paraId="52F73419" w14:textId="77777777" w:rsidR="00000A14" w:rsidRDefault="00000A14" w:rsidP="004C0263">
      <w:pPr>
        <w:rPr>
          <w:sz w:val="40"/>
          <w:szCs w:val="40"/>
        </w:rPr>
      </w:pPr>
    </w:p>
    <w:p w14:paraId="27B96A5D" w14:textId="77777777" w:rsidR="00000A14" w:rsidRDefault="00000A14" w:rsidP="004C0263">
      <w:pPr>
        <w:rPr>
          <w:sz w:val="40"/>
          <w:szCs w:val="40"/>
        </w:rPr>
      </w:pPr>
    </w:p>
    <w:p w14:paraId="5D26ADC1" w14:textId="77777777" w:rsidR="00000A14" w:rsidRDefault="00000A14" w:rsidP="004C0263">
      <w:pPr>
        <w:rPr>
          <w:rFonts w:ascii="Algerian" w:hAnsi="Algerian"/>
          <w:sz w:val="72"/>
          <w:szCs w:val="72"/>
        </w:rPr>
      </w:pPr>
      <w:r>
        <w:rPr>
          <w:sz w:val="40"/>
          <w:szCs w:val="40"/>
        </w:rPr>
        <w:lastRenderedPageBreak/>
        <w:t xml:space="preserve">                                     </w:t>
      </w:r>
      <w:r w:rsidRPr="00000A14">
        <w:rPr>
          <w:rFonts w:ascii="Algerian" w:hAnsi="Algerian"/>
          <w:sz w:val="72"/>
          <w:szCs w:val="72"/>
        </w:rPr>
        <w:t>Output</w:t>
      </w:r>
    </w:p>
    <w:p w14:paraId="32FF5118" w14:textId="77777777" w:rsidR="00000A14" w:rsidRDefault="00000A14" w:rsidP="004C0263">
      <w:pPr>
        <w:rPr>
          <w:rFonts w:ascii="Algerian" w:hAnsi="Algerian"/>
          <w:noProof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7DBFF2A0" wp14:editId="3D62072E">
            <wp:extent cx="5721350" cy="3175000"/>
            <wp:effectExtent l="0" t="0" r="0" b="6350"/>
            <wp:docPr id="499718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72"/>
          <w:szCs w:val="72"/>
        </w:rPr>
        <w:t xml:space="preserve"> </w:t>
      </w: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58DA45BB" wp14:editId="2A942E3D">
            <wp:extent cx="5721350" cy="1346200"/>
            <wp:effectExtent l="0" t="0" r="0" b="6350"/>
            <wp:docPr id="895033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2D3B2822" wp14:editId="78CB4E9F">
            <wp:extent cx="5715000" cy="1333500"/>
            <wp:effectExtent l="0" t="0" r="0" b="0"/>
            <wp:docPr id="1668312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4561EC30" wp14:editId="3EF28454">
            <wp:extent cx="5721350" cy="1524000"/>
            <wp:effectExtent l="0" t="0" r="0" b="0"/>
            <wp:docPr id="16442478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</w:rPr>
        <w:lastRenderedPageBreak/>
        <w:drawing>
          <wp:inline distT="0" distB="0" distL="0" distR="0" wp14:anchorId="5168BBCF" wp14:editId="212FB9AA">
            <wp:extent cx="5721350" cy="1454150"/>
            <wp:effectExtent l="0" t="0" r="0" b="0"/>
            <wp:docPr id="1076610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3F4C2414" wp14:editId="6710F75E">
            <wp:extent cx="908050" cy="1879600"/>
            <wp:effectExtent l="0" t="0" r="6350" b="6350"/>
            <wp:docPr id="1727383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7368" w14:textId="783B192E" w:rsidR="00000A14" w:rsidRDefault="00000A14" w:rsidP="004C026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6D730E30" wp14:editId="3F0102D3">
            <wp:extent cx="5731510" cy="2405584"/>
            <wp:effectExtent l="0" t="0" r="2540" b="0"/>
            <wp:docPr id="466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A14">
        <w:rPr>
          <w:rFonts w:ascii="Algerian" w:hAnsi="Algerian"/>
          <w:sz w:val="72"/>
          <w:szCs w:val="72"/>
        </w:rPr>
        <w:t xml:space="preserve"> </w:t>
      </w:r>
    </w:p>
    <w:p w14:paraId="44DE6473" w14:textId="77777777" w:rsidR="00000A14" w:rsidRDefault="00000A14" w:rsidP="004C0263">
      <w:pPr>
        <w:rPr>
          <w:rFonts w:ascii="Algerian" w:hAnsi="Algerian"/>
          <w:sz w:val="72"/>
          <w:szCs w:val="72"/>
        </w:rPr>
      </w:pPr>
    </w:p>
    <w:p w14:paraId="49C06E28" w14:textId="77777777" w:rsidR="00000A14" w:rsidRDefault="00000A14" w:rsidP="004C0263">
      <w:pPr>
        <w:rPr>
          <w:rFonts w:ascii="Algerian" w:hAnsi="Algerian"/>
          <w:sz w:val="72"/>
          <w:szCs w:val="72"/>
        </w:rPr>
      </w:pPr>
    </w:p>
    <w:p w14:paraId="4A6C4BDF" w14:textId="77777777" w:rsidR="00000A14" w:rsidRDefault="00000A14" w:rsidP="004C0263">
      <w:pPr>
        <w:rPr>
          <w:rFonts w:ascii="Algerian" w:hAnsi="Algerian"/>
          <w:sz w:val="72"/>
          <w:szCs w:val="72"/>
        </w:rPr>
      </w:pPr>
    </w:p>
    <w:p w14:paraId="2F4F2152" w14:textId="238D520E" w:rsidR="00000A14" w:rsidRDefault="00000A14" w:rsidP="004C0263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 xml:space="preserve">             References</w:t>
      </w:r>
    </w:p>
    <w:p w14:paraId="54856A87" w14:textId="5BA61E68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Hughes, A. M. (1994). </w:t>
      </w:r>
      <w:r w:rsidRPr="00000A14">
        <w:rPr>
          <w:rFonts w:ascii="Arial" w:hAnsi="Arial" w:cs="Arial"/>
          <w:i/>
          <w:iCs/>
          <w:sz w:val="40"/>
          <w:szCs w:val="40"/>
        </w:rPr>
        <w:t>Strategic Database Marketing</w:t>
      </w:r>
      <w:r w:rsidRPr="00000A14">
        <w:rPr>
          <w:rFonts w:ascii="Arial" w:hAnsi="Arial" w:cs="Arial"/>
          <w:sz w:val="40"/>
          <w:szCs w:val="40"/>
        </w:rPr>
        <w:t>.</w:t>
      </w:r>
    </w:p>
    <w:p w14:paraId="1D54A1F9" w14:textId="65AD10C1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Kumar, V., &amp; Reinartz, W. (2016). </w:t>
      </w:r>
      <w:r w:rsidRPr="00000A14">
        <w:rPr>
          <w:rFonts w:ascii="Arial" w:hAnsi="Arial" w:cs="Arial"/>
          <w:i/>
          <w:iCs/>
          <w:sz w:val="40"/>
          <w:szCs w:val="40"/>
        </w:rPr>
        <w:t>Customer Relationship Management</w:t>
      </w:r>
      <w:r w:rsidRPr="00000A14">
        <w:rPr>
          <w:rFonts w:ascii="Arial" w:hAnsi="Arial" w:cs="Arial"/>
          <w:sz w:val="40"/>
          <w:szCs w:val="40"/>
        </w:rPr>
        <w:t>. Springer.</w:t>
      </w:r>
    </w:p>
    <w:p w14:paraId="52D69AA2" w14:textId="78A72BAD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Jain, A. K. (2010). </w:t>
      </w:r>
      <w:r w:rsidRPr="00000A14">
        <w:rPr>
          <w:rFonts w:ascii="Arial" w:hAnsi="Arial" w:cs="Arial"/>
          <w:i/>
          <w:iCs/>
          <w:sz w:val="40"/>
          <w:szCs w:val="40"/>
        </w:rPr>
        <w:t>Data clustering: 50 years beyond K-means</w:t>
      </w:r>
      <w:r w:rsidRPr="00000A14">
        <w:rPr>
          <w:rFonts w:ascii="Arial" w:hAnsi="Arial" w:cs="Arial"/>
          <w:sz w:val="40"/>
          <w:szCs w:val="40"/>
        </w:rPr>
        <w:t>. Pattern Recognition Letters.</w:t>
      </w:r>
    </w:p>
    <w:p w14:paraId="0DF71624" w14:textId="4EB7FBC1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Han, J., Kamber, M., &amp; Pei, J. (2011). </w:t>
      </w:r>
      <w:r w:rsidRPr="00000A14">
        <w:rPr>
          <w:rFonts w:ascii="Arial" w:hAnsi="Arial" w:cs="Arial"/>
          <w:i/>
          <w:iCs/>
          <w:sz w:val="40"/>
          <w:szCs w:val="40"/>
        </w:rPr>
        <w:t>Data Mining: Concepts and Techniques</w:t>
      </w:r>
      <w:r w:rsidRPr="00000A14">
        <w:rPr>
          <w:rFonts w:ascii="Arial" w:hAnsi="Arial" w:cs="Arial"/>
          <w:sz w:val="40"/>
          <w:szCs w:val="40"/>
        </w:rPr>
        <w:t>.</w:t>
      </w:r>
    </w:p>
    <w:p w14:paraId="5B191C06" w14:textId="5A448D92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Scikit-learn Documentation: </w:t>
      </w:r>
      <w:hyperlink r:id="rId14" w:tgtFrame="_new" w:history="1">
        <w:r w:rsidRPr="00000A14">
          <w:rPr>
            <w:rStyle w:val="Hyperlink"/>
            <w:rFonts w:ascii="Arial" w:hAnsi="Arial" w:cs="Arial"/>
            <w:sz w:val="40"/>
            <w:szCs w:val="40"/>
          </w:rPr>
          <w:t>https://scikit-learn.org</w:t>
        </w:r>
      </w:hyperlink>
    </w:p>
    <w:p w14:paraId="6D54EDD1" w14:textId="5EE4B631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Kaggle - </w:t>
      </w:r>
      <w:r w:rsidRPr="00000A14">
        <w:rPr>
          <w:rFonts w:ascii="Arial" w:hAnsi="Arial" w:cs="Arial"/>
          <w:i/>
          <w:iCs/>
          <w:sz w:val="40"/>
          <w:szCs w:val="40"/>
        </w:rPr>
        <w:t>Online Retail Dataset</w:t>
      </w:r>
      <w:r w:rsidRPr="00000A14">
        <w:rPr>
          <w:rFonts w:ascii="Arial" w:hAnsi="Arial" w:cs="Arial"/>
          <w:sz w:val="40"/>
          <w:szCs w:val="40"/>
        </w:rPr>
        <w:t>: https://www.kaggle.com/datasets/vijayuv/onlineretail</w:t>
      </w:r>
    </w:p>
    <w:p w14:paraId="6E344A62" w14:textId="0BFBFE84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 xml:space="preserve">UCI Machine Learning Repository: </w:t>
      </w:r>
      <w:hyperlink r:id="rId15" w:tgtFrame="_new" w:history="1">
        <w:r w:rsidRPr="00000A14">
          <w:rPr>
            <w:rStyle w:val="Hyperlink"/>
            <w:rFonts w:ascii="Arial" w:hAnsi="Arial" w:cs="Arial"/>
            <w:sz w:val="40"/>
            <w:szCs w:val="40"/>
          </w:rPr>
          <w:t>https://archive.ics.uci.edu/ml</w:t>
        </w:r>
      </w:hyperlink>
    </w:p>
    <w:p w14:paraId="67167B53" w14:textId="2FE938A1" w:rsidR="00000A14" w:rsidRPr="00000A14" w:rsidRDefault="00000A14" w:rsidP="00000A14">
      <w:pPr>
        <w:pStyle w:val="ListParagraph"/>
        <w:numPr>
          <w:ilvl w:val="0"/>
          <w:numId w:val="14"/>
        </w:numPr>
        <w:rPr>
          <w:rFonts w:ascii="Arial" w:hAnsi="Arial" w:cs="Arial"/>
          <w:sz w:val="40"/>
          <w:szCs w:val="40"/>
        </w:rPr>
      </w:pPr>
      <w:r w:rsidRPr="00000A14">
        <w:rPr>
          <w:rFonts w:ascii="Arial" w:hAnsi="Arial" w:cs="Arial"/>
          <w:sz w:val="40"/>
          <w:szCs w:val="40"/>
        </w:rPr>
        <w:t>Seaborn, Matplotlib, Pandas – Official Python library docs</w:t>
      </w:r>
    </w:p>
    <w:p w14:paraId="280EB6C6" w14:textId="612EE64B" w:rsidR="00000A14" w:rsidRPr="00000A14" w:rsidRDefault="00000A14" w:rsidP="004C0263">
      <w:pPr>
        <w:rPr>
          <w:rFonts w:ascii="Algerian" w:hAnsi="Algerian"/>
          <w:sz w:val="40"/>
          <w:szCs w:val="40"/>
        </w:rPr>
      </w:pPr>
    </w:p>
    <w:sectPr w:rsidR="00000A14" w:rsidRPr="0000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459"/>
    <w:multiLevelType w:val="multilevel"/>
    <w:tmpl w:val="DDD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7994"/>
    <w:multiLevelType w:val="multilevel"/>
    <w:tmpl w:val="E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34E85"/>
    <w:multiLevelType w:val="multilevel"/>
    <w:tmpl w:val="0ECA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342C5"/>
    <w:multiLevelType w:val="hybridMultilevel"/>
    <w:tmpl w:val="8AA07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2A93"/>
    <w:multiLevelType w:val="multilevel"/>
    <w:tmpl w:val="E35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04B71"/>
    <w:multiLevelType w:val="multilevel"/>
    <w:tmpl w:val="BFE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2376"/>
    <w:multiLevelType w:val="multilevel"/>
    <w:tmpl w:val="291E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B5BD8"/>
    <w:multiLevelType w:val="hybridMultilevel"/>
    <w:tmpl w:val="5F34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71A83"/>
    <w:multiLevelType w:val="multilevel"/>
    <w:tmpl w:val="860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B0D97"/>
    <w:multiLevelType w:val="multilevel"/>
    <w:tmpl w:val="0E3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E0460"/>
    <w:multiLevelType w:val="multilevel"/>
    <w:tmpl w:val="323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14C6D"/>
    <w:multiLevelType w:val="multilevel"/>
    <w:tmpl w:val="90C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670D7"/>
    <w:multiLevelType w:val="multilevel"/>
    <w:tmpl w:val="9660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761C3"/>
    <w:multiLevelType w:val="multilevel"/>
    <w:tmpl w:val="6C9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343"/>
    <w:multiLevelType w:val="multilevel"/>
    <w:tmpl w:val="972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80">
    <w:abstractNumId w:val="7"/>
  </w:num>
  <w:num w:numId="2" w16cid:durableId="1081491419">
    <w:abstractNumId w:val="8"/>
  </w:num>
  <w:num w:numId="3" w16cid:durableId="1639603024">
    <w:abstractNumId w:val="13"/>
  </w:num>
  <w:num w:numId="4" w16cid:durableId="94981268">
    <w:abstractNumId w:val="12"/>
  </w:num>
  <w:num w:numId="5" w16cid:durableId="1980064097">
    <w:abstractNumId w:val="1"/>
  </w:num>
  <w:num w:numId="6" w16cid:durableId="1602370773">
    <w:abstractNumId w:val="2"/>
  </w:num>
  <w:num w:numId="7" w16cid:durableId="1104837110">
    <w:abstractNumId w:val="10"/>
  </w:num>
  <w:num w:numId="8" w16cid:durableId="1157108931">
    <w:abstractNumId w:val="4"/>
  </w:num>
  <w:num w:numId="9" w16cid:durableId="2119714612">
    <w:abstractNumId w:val="5"/>
  </w:num>
  <w:num w:numId="10" w16cid:durableId="1554736868">
    <w:abstractNumId w:val="11"/>
  </w:num>
  <w:num w:numId="11" w16cid:durableId="262298445">
    <w:abstractNumId w:val="0"/>
  </w:num>
  <w:num w:numId="12" w16cid:durableId="809326709">
    <w:abstractNumId w:val="14"/>
  </w:num>
  <w:num w:numId="13" w16cid:durableId="1757633740">
    <w:abstractNumId w:val="9"/>
  </w:num>
  <w:num w:numId="14" w16cid:durableId="256445926">
    <w:abstractNumId w:val="6"/>
  </w:num>
  <w:num w:numId="15" w16cid:durableId="23096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63"/>
    <w:rsid w:val="00000A14"/>
    <w:rsid w:val="004C0263"/>
    <w:rsid w:val="008E1BD0"/>
    <w:rsid w:val="009209AE"/>
    <w:rsid w:val="00AC33DC"/>
    <w:rsid w:val="00DD4A90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04FBAEE"/>
  <w15:chartTrackingRefBased/>
  <w15:docId w15:val="{86867E34-FC65-4DE3-BA3E-B259788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chive.ics.uci.edu/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kit-lear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1010</Words>
  <Characters>6905</Characters>
  <Application>Microsoft Office Word</Application>
  <DocSecurity>0</DocSecurity>
  <Lines>300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Jha</dc:creator>
  <cp:keywords/>
  <dc:description/>
  <cp:lastModifiedBy>Raunak Jha</cp:lastModifiedBy>
  <cp:revision>1</cp:revision>
  <dcterms:created xsi:type="dcterms:W3CDTF">2025-04-18T09:01:00Z</dcterms:created>
  <dcterms:modified xsi:type="dcterms:W3CDTF">2025-04-18T09:55:00Z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af838036-fc52-4892-b590-4cb68d1304d3</vt:lpwstr>
  </property>
</Properties>
</file>