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common/different types of workbooks?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Excels comes with variety of workbooks which are curated to suit the systems that we use.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the workbooks are saved as .xlsx which has no limitations unlike other workbook versions.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interact (import/export) with systems like RDBMS or any other DATA basis. Commonly used format is .csv (comma separated values). This format allows user to save a single worksheet, format them before uploading it; this helps the system to interpret the data in the format assigned while saving. Similarly, data exported from servers/DBs are easily extracted in a CSV format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 enabled files have an different format named as .xlsm. This will allow the file to run automated tasks created in VB.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Compatability mode: When workbook is shared over email or other channels, due to difference in versions installed in the systems, workbook opens in compatibility mode (.xls is the 97-2003 version). To save workbook with current version and be able to save with new features, one needs to convert the file into .xlsx version.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definition of a CELL in Excel?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 cells defined as an intersection between a column and a row. Cells are identified /referred by address, which is alphanumeric. Example A1 refers to Column A &amp; row 1. When working with larger dataset and VBA, cell is referred as R1c1(Row 1, column 1). An xlsx worksheet consists of a MILLION + rows &amp; 16 thousand columns, when multiplied a common excel sheet will have seventeen billion cells.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name box?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Name box allows a user to know the active cell &amp; also allows a user to jump a specific cell or cell range. The name box is found on the top  left of the worksheet, </w:t>
      </w:r>
      <w:r w:rsidDel="00000000" w:rsidR="00000000" w:rsidRPr="00000000">
        <w:rPr>
          <w:rtl w:val="0"/>
        </w:rPr>
        <w:t xml:space="preserve">towards the left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formula bar. Via Name box one can assign a name to a cell/cell range/data table, and can use that name to recall data and use in function and formulas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some of the reasons you would use Excel sheets?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Excel works very similar to any Database, which is used to capture data at a transaction level, the accumulated data can further be analysed in forms of tables or charts. These functionalities can help one to achieve their goals, for example a store to maintain it's daily transaction, a call centre to note its daily attendance and many more.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entry, can import data from any source, database management, Data cleaning, Data analysis, Report Visualization, Dashboards (aids in decision making).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ribbon?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Ribbon is a quick access to all the features built within excel, and is present in top of the worksheet below worksheet name, as a horizontal stripe. These are visible on the top of the excel, ribbon have collection of different tabs which have further bifurcation of groups &amp; various commands. The ribbon has limited tabs shown which can be edited by right click -&gt; Customize Ribbon Option. This can be used to modify, add/remove group of commands/individual commands from hidden tabs.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will not cut information?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Ctrl + 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Edit&gt;Cut from the menu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 the Cut button on the standard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Ctrl+X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Answer: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activate the previous cell in a pre-selected range, press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Alt 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 key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Enter key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Answer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describes how to select all the cells in a single column?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column and select Pick from list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data – text to columns menu item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click on the gray column title button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Ctrl + A on the keyboard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formula palette to?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cells containing numbers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and edit formulas containing functions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assumptions data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 range of cells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not located in the Page Setup dialog box?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Page Break Preview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Orientation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 and Footers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using the mouse or the arrow keys, what is the fastest way of getting to cell A1 in a spreadsheet?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Ctrl +Home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Home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Shift + Home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Alt + Home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methods can not be used to edit the contents of a cell?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Press the Alt key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Clicking the formula bar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Pressing the F2 key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Double clicking the cell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begin typing an entry into a cell and then realize that you don′t want your entry to be placed into a cell, you: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the Erase key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Press Esc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the Enter button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the Edit Formula button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group worksheets?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can enter variable data on multiple worksheets at one time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print more than one worksheet at a time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enter common data, formats, and formulas on multiple worksheets at one time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and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format painter multiple times before you turn it off by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format painter button only one time when you click it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clicking the format painter button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the Ctrl key and clicking the format painter button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Alt key and clicking the format painter button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header for a worksheet is?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date and time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sheet tab name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used to drag the selected range of data to another worksheet in the same workbook?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key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 key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key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key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vertical page break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active cell must be A1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active cell can be anywhere in the worksheet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active cell must be in row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active cell must be in column 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term refers to a specific set of values saved with the workbook?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 line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What-if analysis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use the fill effects in the format data series dialog box, you can not?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text on the chart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fore ground color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pattern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background color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spreadsheets can have all the same advantages as an electronic spreadsheet except which of the following?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and columns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worksheet range?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command used for data modeling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range of values such as from 23 to 234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group of cells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group of worksheets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data from a cell located in a different sheet is called?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Functioning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scrolling button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you to view a different worksheet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you to view additional worksheet rows down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you to view additional worksheet columns to the right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you to view additional sheets tabs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numeric value can be treated as a label value if it precedes with?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 (')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 (!)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 (#)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(&amp;)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can you do by using the horizontal and vertical scroll bars?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a worksheet into two panes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different rows and columns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the contents of a cell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different worksheets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we call a computer program that organizes data in rows and columns of cells?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 program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program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processor program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publisher program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an image to a template by clicking the Insert Picture From Ribbon on the _____ Tab.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function displays row data in a column or column data in a row?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Hyperlink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7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7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06E53"/>
    <w:pPr>
      <w:ind w:left="720"/>
      <w:contextualSpacing w:val="1"/>
    </w:pPr>
    <w:rPr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btF5gFwPkqccWE5dtq6Bl4AWA==">CgMxLjA4AHIhMWZvMUpRMVFJa1BHeTd4UFZxbjQ1ZGdHaW9NSU9EdDBw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2023-04-14T10:56:00Z</dcterms:created>
  <dc:creator>excelrsolutions123@outlook.com</dc:creator>
</cp:coreProperties>
</file>