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1801" w14:textId="77777777" w:rsidR="00946D77" w:rsidRDefault="00946D77">
      <w:pPr>
        <w:spacing w:before="1200"/>
      </w:pPr>
    </w:p>
    <w:p w14:paraId="12ACA7A5" w14:textId="77777777" w:rsidR="00946D77" w:rsidRPr="00D62564" w:rsidRDefault="00000000">
      <w:pPr>
        <w:pBdr>
          <w:bottom w:val="single" w:sz="12" w:space="4" w:color="1F3864"/>
        </w:pBdr>
        <w:spacing w:after="320"/>
        <w:jc w:val="center"/>
      </w:pPr>
      <w:r w:rsidRPr="00D62564">
        <w:rPr>
          <w:b/>
          <w:bCs/>
          <w:sz w:val="56"/>
          <w:szCs w:val="56"/>
        </w:rPr>
        <w:t>Self-Aware Embedded System</w:t>
      </w:r>
    </w:p>
    <w:p w14:paraId="04A83126" w14:textId="0D410BA1" w:rsidR="00946D77" w:rsidRPr="00D62564" w:rsidRDefault="00000000">
      <w:pPr>
        <w:spacing w:before="200" w:after="80"/>
        <w:jc w:val="center"/>
      </w:pPr>
      <w:r w:rsidRPr="00D62564">
        <w:rPr>
          <w:i/>
          <w:iCs/>
          <w:sz w:val="28"/>
          <w:szCs w:val="28"/>
        </w:rPr>
        <w:t xml:space="preserve">A </w:t>
      </w:r>
      <w:proofErr w:type="spellStart"/>
      <w:r w:rsidRPr="00D62564">
        <w:rPr>
          <w:i/>
          <w:iCs/>
          <w:sz w:val="28"/>
          <w:szCs w:val="28"/>
        </w:rPr>
        <w:t>FreeRTOS</w:t>
      </w:r>
      <w:proofErr w:type="spellEnd"/>
      <w:r w:rsidRPr="00D62564">
        <w:rPr>
          <w:i/>
          <w:iCs/>
          <w:sz w:val="28"/>
          <w:szCs w:val="28"/>
        </w:rPr>
        <w:t xml:space="preserve"> </w:t>
      </w:r>
      <w:r w:rsidR="008A387D" w:rsidRPr="00D62564">
        <w:rPr>
          <w:i/>
          <w:iCs/>
          <w:sz w:val="28"/>
          <w:szCs w:val="28"/>
        </w:rPr>
        <w:t>and</w:t>
      </w:r>
      <w:r w:rsidRPr="00D62564">
        <w:rPr>
          <w:i/>
          <w:iCs/>
          <w:sz w:val="28"/>
          <w:szCs w:val="28"/>
        </w:rPr>
        <w:t xml:space="preserve"> </w:t>
      </w:r>
      <w:proofErr w:type="spellStart"/>
      <w:r w:rsidRPr="00D62564">
        <w:rPr>
          <w:i/>
          <w:iCs/>
          <w:sz w:val="28"/>
          <w:szCs w:val="28"/>
        </w:rPr>
        <w:t>TinyML</w:t>
      </w:r>
      <w:proofErr w:type="spellEnd"/>
      <w:r w:rsidRPr="00D62564">
        <w:rPr>
          <w:i/>
          <w:iCs/>
          <w:sz w:val="28"/>
          <w:szCs w:val="28"/>
        </w:rPr>
        <w:t xml:space="preserve"> Self-Healing Microcontroller Platform</w:t>
      </w:r>
    </w:p>
    <w:p w14:paraId="437227DE" w14:textId="77777777" w:rsidR="00946D77" w:rsidRPr="00D62564" w:rsidRDefault="00946D77">
      <w:pPr>
        <w:spacing w:before="600"/>
      </w:pPr>
    </w:p>
    <w:p w14:paraId="0D7037CF" w14:textId="77777777" w:rsidR="00946D77" w:rsidRPr="00D62564" w:rsidRDefault="00000000">
      <w:pPr>
        <w:spacing w:after="60"/>
        <w:jc w:val="center"/>
      </w:pPr>
      <w:r w:rsidRPr="00D62564">
        <w:rPr>
          <w:b/>
          <w:bCs/>
          <w:sz w:val="28"/>
          <w:szCs w:val="28"/>
        </w:rPr>
        <w:t>Project Report</w:t>
      </w:r>
    </w:p>
    <w:p w14:paraId="2519B09B" w14:textId="77777777" w:rsidR="00946D77" w:rsidRPr="00D62564" w:rsidRDefault="00946D77">
      <w:pPr>
        <w:spacing w:before="800"/>
      </w:pPr>
    </w:p>
    <w:p w14:paraId="6598EAD2" w14:textId="77777777" w:rsidR="00946D77" w:rsidRPr="00D62564" w:rsidRDefault="00000000">
      <w:pPr>
        <w:spacing w:after="100"/>
        <w:jc w:val="center"/>
      </w:pPr>
      <w:r w:rsidRPr="00D62564">
        <w:rPr>
          <w:b/>
          <w:bCs/>
          <w:sz w:val="24"/>
          <w:szCs w:val="24"/>
        </w:rPr>
        <w:t>Team Members</w:t>
      </w:r>
    </w:p>
    <w:p w14:paraId="36756331" w14:textId="25C35757" w:rsidR="00946D77" w:rsidRPr="00D62564" w:rsidRDefault="00000000">
      <w:pPr>
        <w:spacing w:before="60" w:after="60"/>
        <w:jc w:val="center"/>
      </w:pPr>
      <w:r w:rsidRPr="00D62564">
        <w:rPr>
          <w:sz w:val="24"/>
          <w:szCs w:val="24"/>
        </w:rPr>
        <w:t xml:space="preserve">Ayushman </w:t>
      </w:r>
      <w:proofErr w:type="gramStart"/>
      <w:r w:rsidRPr="00D62564">
        <w:rPr>
          <w:sz w:val="24"/>
          <w:szCs w:val="24"/>
        </w:rPr>
        <w:t xml:space="preserve">Poddar  </w:t>
      </w:r>
      <w:r w:rsidR="005B0D32" w:rsidRPr="00D62564">
        <w:rPr>
          <w:sz w:val="24"/>
          <w:szCs w:val="24"/>
        </w:rPr>
        <w:t>-</w:t>
      </w:r>
      <w:proofErr w:type="gramEnd"/>
      <w:r w:rsidRPr="00D62564">
        <w:rPr>
          <w:sz w:val="24"/>
          <w:szCs w:val="24"/>
        </w:rPr>
        <w:t xml:space="preserve">  24BEC0405</w:t>
      </w:r>
    </w:p>
    <w:p w14:paraId="506B0DAA" w14:textId="0CE0E5FE" w:rsidR="00946D77" w:rsidRPr="00D62564" w:rsidRDefault="00000000">
      <w:pPr>
        <w:spacing w:before="60" w:after="60"/>
        <w:jc w:val="center"/>
      </w:pPr>
      <w:r w:rsidRPr="00D62564">
        <w:rPr>
          <w:sz w:val="24"/>
          <w:szCs w:val="24"/>
        </w:rPr>
        <w:t xml:space="preserve">P </w:t>
      </w:r>
      <w:proofErr w:type="gramStart"/>
      <w:r w:rsidRPr="00D62564">
        <w:rPr>
          <w:sz w:val="24"/>
          <w:szCs w:val="24"/>
        </w:rPr>
        <w:t xml:space="preserve">Yogesh  </w:t>
      </w:r>
      <w:r w:rsidR="005B0D32" w:rsidRPr="00D62564">
        <w:rPr>
          <w:sz w:val="24"/>
          <w:szCs w:val="24"/>
        </w:rPr>
        <w:t>-</w:t>
      </w:r>
      <w:proofErr w:type="gramEnd"/>
      <w:r w:rsidRPr="00D62564">
        <w:rPr>
          <w:sz w:val="24"/>
          <w:szCs w:val="24"/>
        </w:rPr>
        <w:t xml:space="preserve">  24BEC0410</w:t>
      </w:r>
    </w:p>
    <w:p w14:paraId="35F81BCF" w14:textId="07A6EA9D" w:rsidR="00946D77" w:rsidRPr="00D62564" w:rsidRDefault="00000000">
      <w:pPr>
        <w:spacing w:before="60" w:after="60"/>
        <w:jc w:val="center"/>
      </w:pPr>
      <w:r w:rsidRPr="00D62564">
        <w:rPr>
          <w:sz w:val="24"/>
          <w:szCs w:val="24"/>
        </w:rPr>
        <w:t xml:space="preserve">Tanay </w:t>
      </w:r>
      <w:proofErr w:type="gramStart"/>
      <w:r w:rsidRPr="00D62564">
        <w:rPr>
          <w:sz w:val="24"/>
          <w:szCs w:val="24"/>
        </w:rPr>
        <w:t xml:space="preserve">Ashwath  </w:t>
      </w:r>
      <w:r w:rsidR="005B0D32" w:rsidRPr="00D62564">
        <w:rPr>
          <w:sz w:val="24"/>
          <w:szCs w:val="24"/>
        </w:rPr>
        <w:t>-</w:t>
      </w:r>
      <w:proofErr w:type="gramEnd"/>
      <w:r w:rsidRPr="00D62564">
        <w:rPr>
          <w:sz w:val="24"/>
          <w:szCs w:val="24"/>
        </w:rPr>
        <w:t xml:space="preserve">  24BVD0086</w:t>
      </w:r>
    </w:p>
    <w:p w14:paraId="0A4FA101" w14:textId="2AD7BDB6" w:rsidR="00946D77" w:rsidRPr="00D62564" w:rsidRDefault="00000000">
      <w:pPr>
        <w:spacing w:before="60" w:after="60"/>
        <w:jc w:val="center"/>
      </w:pPr>
      <w:r w:rsidRPr="00D62564">
        <w:rPr>
          <w:sz w:val="24"/>
          <w:szCs w:val="24"/>
        </w:rPr>
        <w:t xml:space="preserve">Purti </w:t>
      </w:r>
      <w:proofErr w:type="spellStart"/>
      <w:proofErr w:type="gramStart"/>
      <w:r w:rsidRPr="00D62564">
        <w:rPr>
          <w:sz w:val="24"/>
          <w:szCs w:val="24"/>
        </w:rPr>
        <w:t>Badole</w:t>
      </w:r>
      <w:proofErr w:type="spellEnd"/>
      <w:r w:rsidRPr="00D62564">
        <w:rPr>
          <w:sz w:val="24"/>
          <w:szCs w:val="24"/>
        </w:rPr>
        <w:t xml:space="preserve">  </w:t>
      </w:r>
      <w:r w:rsidR="005B0D32" w:rsidRPr="00D62564">
        <w:rPr>
          <w:sz w:val="24"/>
          <w:szCs w:val="24"/>
        </w:rPr>
        <w:t>-</w:t>
      </w:r>
      <w:proofErr w:type="gramEnd"/>
      <w:r w:rsidRPr="00D62564">
        <w:rPr>
          <w:sz w:val="24"/>
          <w:szCs w:val="24"/>
        </w:rPr>
        <w:t xml:space="preserve">  24BVD0197</w:t>
      </w:r>
    </w:p>
    <w:p w14:paraId="2BE05DCF" w14:textId="77777777" w:rsidR="00946D77" w:rsidRDefault="00000000">
      <w:r>
        <w:br w:type="page"/>
      </w:r>
    </w:p>
    <w:p w14:paraId="597B9BC0" w14:textId="77777777" w:rsidR="00946D77" w:rsidRDefault="00000000">
      <w:pPr>
        <w:pStyle w:val="Heading1"/>
      </w:pPr>
      <w:r>
        <w:lastRenderedPageBreak/>
        <w:t>1. Abstract</w:t>
      </w:r>
    </w:p>
    <w:p w14:paraId="7612EE83" w14:textId="77777777" w:rsidR="00946D77" w:rsidRDefault="00946D77">
      <w:pPr>
        <w:pBdr>
          <w:bottom w:val="single" w:sz="6" w:space="1" w:color="2E75B6"/>
        </w:pBdr>
        <w:spacing w:before="120" w:after="120"/>
      </w:pPr>
    </w:p>
    <w:p w14:paraId="2D036FDE" w14:textId="77777777" w:rsidR="000258F7" w:rsidRDefault="000258F7" w:rsidP="00A67771">
      <w:pPr>
        <w:pStyle w:val="Heading1"/>
        <w:jc w:val="both"/>
        <w:rPr>
          <w:b w:val="0"/>
          <w:bCs w:val="0"/>
          <w:color w:val="auto"/>
          <w:sz w:val="22"/>
          <w:szCs w:val="22"/>
        </w:rPr>
      </w:pPr>
      <w:r w:rsidRPr="000258F7">
        <w:rPr>
          <w:b w:val="0"/>
          <w:bCs w:val="0"/>
          <w:color w:val="auto"/>
          <w:sz w:val="22"/>
          <w:szCs w:val="22"/>
        </w:rPr>
        <w:t xml:space="preserve">When they are running, modern devices that control important systems like factories, self-driving robots, and internet-connected devices can have problems like running out of memory, getting too much work, being interrupted too much, and getting too hot. Most of the time, these devices are made to fix these problems by checking to see if things are getting worse and resetting the whole system if they are. This stops everything that was going on. The goal of this project is to build a system that can watch itself and fix problems without having to start over. It does this by putting a special kind of AI called a </w:t>
      </w:r>
      <w:proofErr w:type="spellStart"/>
      <w:r w:rsidRPr="000258F7">
        <w:rPr>
          <w:b w:val="0"/>
          <w:bCs w:val="0"/>
          <w:color w:val="auto"/>
          <w:sz w:val="22"/>
          <w:szCs w:val="22"/>
        </w:rPr>
        <w:t>TinyML</w:t>
      </w:r>
      <w:proofErr w:type="spellEnd"/>
      <w:r w:rsidRPr="000258F7">
        <w:rPr>
          <w:b w:val="0"/>
          <w:bCs w:val="0"/>
          <w:color w:val="auto"/>
          <w:sz w:val="22"/>
          <w:szCs w:val="22"/>
        </w:rPr>
        <w:t xml:space="preserve"> Autoencoder directly into the software of the device.</w:t>
      </w:r>
    </w:p>
    <w:p w14:paraId="06602A61" w14:textId="729DEF60" w:rsidR="000258F7" w:rsidRPr="000258F7" w:rsidRDefault="000258F7" w:rsidP="00A67771">
      <w:pPr>
        <w:pStyle w:val="Heading1"/>
        <w:jc w:val="both"/>
        <w:rPr>
          <w:b w:val="0"/>
          <w:bCs w:val="0"/>
          <w:color w:val="auto"/>
          <w:sz w:val="22"/>
          <w:szCs w:val="22"/>
        </w:rPr>
      </w:pPr>
      <w:r w:rsidRPr="000258F7">
        <w:rPr>
          <w:b w:val="0"/>
          <w:bCs w:val="0"/>
          <w:color w:val="auto"/>
          <w:sz w:val="22"/>
          <w:szCs w:val="22"/>
        </w:rPr>
        <w:t>The STM32F</w:t>
      </w:r>
      <w:r w:rsidR="00D57BDD">
        <w:rPr>
          <w:b w:val="0"/>
          <w:bCs w:val="0"/>
          <w:color w:val="auto"/>
          <w:sz w:val="22"/>
          <w:szCs w:val="22"/>
        </w:rPr>
        <w:t>103C8T6</w:t>
      </w:r>
      <w:r w:rsidRPr="000258F7">
        <w:rPr>
          <w:b w:val="0"/>
          <w:bCs w:val="0"/>
          <w:color w:val="auto"/>
          <w:sz w:val="22"/>
          <w:szCs w:val="22"/>
        </w:rPr>
        <w:t xml:space="preserve"> microcontroller is a small computer that runs the system.</w:t>
      </w:r>
      <w:r>
        <w:rPr>
          <w:b w:val="0"/>
          <w:bCs w:val="0"/>
          <w:color w:val="auto"/>
          <w:sz w:val="22"/>
          <w:szCs w:val="22"/>
        </w:rPr>
        <w:t xml:space="preserve"> </w:t>
      </w:r>
      <w:r w:rsidRPr="000258F7">
        <w:rPr>
          <w:b w:val="0"/>
          <w:bCs w:val="0"/>
          <w:color w:val="auto"/>
          <w:sz w:val="22"/>
          <w:szCs w:val="22"/>
        </w:rPr>
        <w:t>It uses STM32FreeRTOS and is programmed with the Arduino IDE. The system keeps an eye on four important things: how busy the computer is, how much memory is available, how well the computer keeps time, and how hot it is getting. These four things are used to feed a special kind of computer program known as a neural network. This neural network has learned from many examples of how the system should work. Then, it can tell if something is wrong by comparing the current situation to what it has seen before. The neural network gives a score from 0 to 1, with 0 meaning everything is fine and 1 meaning something is very wrong. This helps the system find problems that aren't easy to see just by looking at numbers one by one. Instead, it looks for problems that make the whole situation impossible.</w:t>
      </w:r>
    </w:p>
    <w:p w14:paraId="63331957" w14:textId="12EF6A11" w:rsidR="000258F7" w:rsidRPr="000258F7" w:rsidRDefault="000258F7" w:rsidP="00A67771">
      <w:pPr>
        <w:pStyle w:val="Heading1"/>
        <w:jc w:val="both"/>
        <w:rPr>
          <w:b w:val="0"/>
          <w:bCs w:val="0"/>
          <w:color w:val="auto"/>
          <w:sz w:val="22"/>
          <w:szCs w:val="22"/>
        </w:rPr>
      </w:pPr>
      <w:r w:rsidRPr="000258F7">
        <w:rPr>
          <w:b w:val="0"/>
          <w:bCs w:val="0"/>
          <w:color w:val="auto"/>
          <w:sz w:val="22"/>
          <w:szCs w:val="22"/>
        </w:rPr>
        <w:t xml:space="preserve">There is a special task running in the background of our system, like a supervisor, to make sure everything is working right. The name of this task is the healing engine. The healing engine starts working when something goes wrong and a special score goes over 0.85. It looks at the problem and picks one of four special actions to fix it. These actions are like a doctor's treatments: one stops tasks that are using too much CPU or getting too hot, </w:t>
      </w:r>
      <w:r w:rsidR="008A387D" w:rsidRPr="000258F7">
        <w:rPr>
          <w:b w:val="0"/>
          <w:bCs w:val="0"/>
          <w:color w:val="auto"/>
          <w:sz w:val="22"/>
          <w:szCs w:val="22"/>
        </w:rPr>
        <w:t>other</w:t>
      </w:r>
      <w:r w:rsidRPr="000258F7">
        <w:rPr>
          <w:b w:val="0"/>
          <w:bCs w:val="0"/>
          <w:color w:val="auto"/>
          <w:sz w:val="22"/>
          <w:szCs w:val="22"/>
        </w:rPr>
        <w:t xml:space="preserve"> restarts tasks that have run out of memory, a third blocks interrupts that are flooding the system, and the last one puts the system into a safe mode when something really bad happens. We put this system to the test by making it fail on purpose in four different ways. Each time, it was able to fix itself without losing the connection or needing a full restart. This is a big step up from older systems that just use a watchdog to restart everything when something goes wrong.</w:t>
      </w:r>
    </w:p>
    <w:p w14:paraId="3A601C09" w14:textId="77777777" w:rsidR="000258F7" w:rsidRPr="000258F7" w:rsidRDefault="000258F7" w:rsidP="000258F7">
      <w:pPr>
        <w:pStyle w:val="Heading1"/>
        <w:rPr>
          <w:b w:val="0"/>
          <w:bCs w:val="0"/>
          <w:color w:val="auto"/>
          <w:sz w:val="22"/>
          <w:szCs w:val="22"/>
        </w:rPr>
      </w:pPr>
    </w:p>
    <w:p w14:paraId="7971D3E5" w14:textId="142061A9" w:rsidR="00B1077A" w:rsidRDefault="00B1077A" w:rsidP="00B1077A">
      <w:pPr>
        <w:pStyle w:val="Heading1"/>
        <w:rPr>
          <w:b w:val="0"/>
          <w:bCs w:val="0"/>
          <w:color w:val="auto"/>
          <w:sz w:val="22"/>
          <w:szCs w:val="22"/>
        </w:rPr>
      </w:pPr>
    </w:p>
    <w:p w14:paraId="30B4F624" w14:textId="77777777" w:rsidR="000258F7" w:rsidRDefault="000258F7" w:rsidP="00B1077A">
      <w:pPr>
        <w:pStyle w:val="Heading1"/>
        <w:rPr>
          <w:b w:val="0"/>
          <w:bCs w:val="0"/>
          <w:color w:val="auto"/>
          <w:sz w:val="22"/>
          <w:szCs w:val="22"/>
        </w:rPr>
      </w:pPr>
    </w:p>
    <w:p w14:paraId="506CB88A" w14:textId="77777777" w:rsidR="00B1077A" w:rsidRDefault="00B1077A" w:rsidP="00B1077A">
      <w:pPr>
        <w:pStyle w:val="Heading1"/>
        <w:rPr>
          <w:b w:val="0"/>
          <w:bCs w:val="0"/>
          <w:color w:val="auto"/>
          <w:sz w:val="22"/>
          <w:szCs w:val="22"/>
        </w:rPr>
      </w:pPr>
    </w:p>
    <w:p w14:paraId="2395AE80" w14:textId="77777777" w:rsidR="00B1077A" w:rsidRDefault="00B1077A" w:rsidP="00B1077A">
      <w:pPr>
        <w:pStyle w:val="Heading1"/>
        <w:rPr>
          <w:b w:val="0"/>
          <w:bCs w:val="0"/>
          <w:color w:val="auto"/>
          <w:sz w:val="22"/>
          <w:szCs w:val="22"/>
        </w:rPr>
      </w:pPr>
    </w:p>
    <w:p w14:paraId="764256D1" w14:textId="261B5BF4" w:rsidR="00B1077A" w:rsidRDefault="00EC7E23" w:rsidP="00B1077A">
      <w:pPr>
        <w:pStyle w:val="Heading1"/>
      </w:pPr>
      <w:r>
        <w:t>Google Drive Link containing all the project files</w:t>
      </w:r>
    </w:p>
    <w:p w14:paraId="08D1B76F" w14:textId="0005FB34" w:rsidR="00B1077A" w:rsidRPr="00EC7E23" w:rsidRDefault="00EC7E23" w:rsidP="00B1077A">
      <w:pPr>
        <w:pStyle w:val="Heading1"/>
        <w:rPr>
          <w:color w:val="auto"/>
          <w:sz w:val="22"/>
          <w:szCs w:val="22"/>
        </w:rPr>
      </w:pPr>
      <w:hyperlink r:id="rId7" w:history="1">
        <w:r w:rsidRPr="00EC7E23">
          <w:rPr>
            <w:rStyle w:val="Hyperlink"/>
            <w:sz w:val="22"/>
            <w:szCs w:val="22"/>
          </w:rPr>
          <w:t>https://drive.google.com/drive/folders/1web6jYy7Td9WY9vJ65cWu601bGydKR1p?usp=sharing</w:t>
        </w:r>
      </w:hyperlink>
    </w:p>
    <w:p w14:paraId="1829C62D" w14:textId="77777777" w:rsidR="00B1077A" w:rsidRDefault="00B1077A" w:rsidP="00B1077A">
      <w:pPr>
        <w:pStyle w:val="Heading1"/>
        <w:rPr>
          <w:b w:val="0"/>
          <w:bCs w:val="0"/>
          <w:color w:val="auto"/>
          <w:sz w:val="22"/>
          <w:szCs w:val="22"/>
        </w:rPr>
      </w:pPr>
    </w:p>
    <w:p w14:paraId="58F4EEC6" w14:textId="7AABB909" w:rsidR="00946D77" w:rsidRDefault="00000000" w:rsidP="00B1077A">
      <w:pPr>
        <w:pStyle w:val="Heading1"/>
      </w:pPr>
      <w:r>
        <w:lastRenderedPageBreak/>
        <w:t>2. Literature Survey</w:t>
      </w:r>
    </w:p>
    <w:p w14:paraId="477913BF" w14:textId="77777777" w:rsidR="00946D77" w:rsidRDefault="00946D77">
      <w:pPr>
        <w:pBdr>
          <w:bottom w:val="single" w:sz="6" w:space="1" w:color="2E75B6"/>
        </w:pBdr>
        <w:spacing w:before="120" w:after="120"/>
      </w:pPr>
    </w:p>
    <w:p w14:paraId="0AF75CDC" w14:textId="77777777" w:rsidR="00946D77" w:rsidRDefault="00000000">
      <w:pPr>
        <w:spacing w:before="60" w:after="60"/>
        <w:jc w:val="both"/>
      </w:pPr>
      <w:r>
        <w:t>The following five reference papers, sourced from IEEE and Springer conference proceedings (2021–2026), directly inform the methodological foundations of this project:</w:t>
      </w:r>
    </w:p>
    <w:p w14:paraId="4EB20890" w14:textId="77777777" w:rsidR="00946D77" w:rsidRDefault="00946D77">
      <w:pPr>
        <w:spacing w:before="14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2300"/>
        <w:gridCol w:w="2186"/>
        <w:gridCol w:w="2200"/>
      </w:tblGrid>
      <w:tr w:rsidR="00946D77" w14:paraId="4C2B92A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EFF4F56" w14:textId="77777777" w:rsidR="00946D77" w:rsidRDefault="00000000">
            <w:pPr>
              <w:jc w:val="center"/>
            </w:pPr>
            <w:r>
              <w:rPr>
                <w:b/>
                <w:bCs/>
                <w:color w:val="FFFFFF"/>
                <w:sz w:val="20"/>
                <w:szCs w:val="20"/>
              </w:rPr>
              <w:t>Year</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93539C" w14:textId="77777777" w:rsidR="00946D77" w:rsidRDefault="00000000">
            <w:pPr>
              <w:jc w:val="center"/>
            </w:pPr>
            <w:r>
              <w:rPr>
                <w:b/>
                <w:bCs/>
                <w:color w:val="FFFFFF"/>
                <w:sz w:val="20"/>
                <w:szCs w:val="20"/>
              </w:rPr>
              <w:t>Title of the Paper</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5FB5873" w14:textId="77777777" w:rsidR="00946D77" w:rsidRDefault="00000000">
            <w:pPr>
              <w:jc w:val="center"/>
            </w:pPr>
            <w:r>
              <w:rPr>
                <w:b/>
                <w:bCs/>
                <w:color w:val="FFFFFF"/>
                <w:sz w:val="20"/>
                <w:szCs w:val="20"/>
              </w:rPr>
              <w:t>Methodology / Approach</w:t>
            </w:r>
          </w:p>
        </w:tc>
        <w:tc>
          <w:tcPr>
            <w:tcW w:w="218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167CDFEA" w14:textId="77777777" w:rsidR="00946D77" w:rsidRDefault="00000000">
            <w:pPr>
              <w:jc w:val="center"/>
            </w:pPr>
            <w:r>
              <w:rPr>
                <w:b/>
                <w:bCs/>
                <w:color w:val="FFFFFF"/>
                <w:sz w:val="20"/>
                <w:szCs w:val="20"/>
              </w:rPr>
              <w:t>Key Findings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FA6C6F5" w14:textId="77777777" w:rsidR="00946D77" w:rsidRDefault="00000000">
            <w:pPr>
              <w:jc w:val="center"/>
            </w:pPr>
            <w:r>
              <w:rPr>
                <w:b/>
                <w:bCs/>
                <w:color w:val="FFFFFF"/>
                <w:sz w:val="20"/>
                <w:szCs w:val="20"/>
              </w:rPr>
              <w:t>Limitations</w:t>
            </w:r>
          </w:p>
        </w:tc>
      </w:tr>
      <w:tr w:rsidR="00946D77" w14:paraId="66C0141D" w14:textId="77777777">
        <w:tc>
          <w:tcPr>
            <w:tcW w:w="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A4D400" w14:textId="77777777" w:rsidR="00946D77" w:rsidRDefault="00000000" w:rsidP="00A67771">
            <w:pPr>
              <w:spacing w:before="40" w:after="40"/>
              <w:jc w:val="center"/>
            </w:pPr>
            <w:r>
              <w:rPr>
                <w:sz w:val="20"/>
                <w:szCs w:val="20"/>
              </w:rPr>
              <w:t>2021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465CF9A" w14:textId="77777777" w:rsidR="00946D77" w:rsidRDefault="00000000" w:rsidP="00A67771">
            <w:pPr>
              <w:spacing w:before="40" w:after="40"/>
              <w:jc w:val="center"/>
            </w:pPr>
            <w:r>
              <w:rPr>
                <w:sz w:val="20"/>
                <w:szCs w:val="20"/>
              </w:rPr>
              <w:t>Anomaly Detection in Embedded Systems Using Autoencoder Neural Networks</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0DA2B59" w14:textId="77777777" w:rsidR="00946D77" w:rsidRDefault="00000000" w:rsidP="00A67771">
            <w:pPr>
              <w:spacing w:before="40" w:after="40"/>
              <w:jc w:val="center"/>
            </w:pPr>
            <w:r>
              <w:rPr>
                <w:sz w:val="20"/>
                <w:szCs w:val="20"/>
              </w:rPr>
              <w:t>Lightweight autoencoder trained on normal operational telemetry; MSE reconstruction loss used as anomaly score on ARM Cortex-M.</w:t>
            </w:r>
          </w:p>
        </w:tc>
        <w:tc>
          <w:tcPr>
            <w:tcW w:w="218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CBDDE75" w14:textId="77777777" w:rsidR="00946D77" w:rsidRDefault="00000000" w:rsidP="00A67771">
            <w:pPr>
              <w:spacing w:before="40" w:after="40"/>
              <w:jc w:val="center"/>
            </w:pPr>
            <w:r>
              <w:rPr>
                <w:sz w:val="20"/>
                <w:szCs w:val="20"/>
              </w:rPr>
              <w:t>Achieved &gt;95% detection accuracy on synthetic fault injection; model footprint under 4 KB, feasible for microcontroller deployment.</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0C0247" w14:textId="77777777" w:rsidR="00946D77" w:rsidRDefault="00000000" w:rsidP="00A67771">
            <w:pPr>
              <w:spacing w:before="40" w:after="40"/>
              <w:jc w:val="center"/>
            </w:pPr>
            <w:r>
              <w:rPr>
                <w:sz w:val="20"/>
                <w:szCs w:val="20"/>
              </w:rPr>
              <w:t>Training data collected offline; model not retrained on-device; does not cover multi-fault simultaneous scenarios.</w:t>
            </w:r>
          </w:p>
        </w:tc>
      </w:tr>
      <w:tr w:rsidR="00946D77" w14:paraId="7FD69E0D"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1D090D2" w14:textId="77777777" w:rsidR="00946D77" w:rsidRDefault="00000000" w:rsidP="00A67771">
            <w:pPr>
              <w:spacing w:before="40" w:after="40"/>
              <w:jc w:val="center"/>
            </w:pPr>
            <w:r>
              <w:rPr>
                <w:sz w:val="20"/>
                <w:szCs w:val="20"/>
              </w:rPr>
              <w:t>2022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6950C4E5" w14:textId="77777777" w:rsidR="00946D77" w:rsidRDefault="00000000" w:rsidP="00A67771">
            <w:pPr>
              <w:spacing w:before="40" w:after="40"/>
              <w:jc w:val="center"/>
            </w:pPr>
            <w:proofErr w:type="spellStart"/>
            <w:r>
              <w:rPr>
                <w:sz w:val="20"/>
                <w:szCs w:val="20"/>
              </w:rPr>
              <w:t>FreeRTOS</w:t>
            </w:r>
            <w:proofErr w:type="spellEnd"/>
            <w:r>
              <w:rPr>
                <w:sz w:val="20"/>
                <w:szCs w:val="20"/>
              </w:rPr>
              <w:t>-Based Self-Healing Mechanisms for Safety-Critical IoT Nodes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5A9E61BA" w14:textId="258BE40F" w:rsidR="00946D77" w:rsidRDefault="00B1077A" w:rsidP="00A67771">
            <w:pPr>
              <w:spacing w:before="40" w:after="40"/>
              <w:jc w:val="center"/>
            </w:pPr>
            <w:r w:rsidRPr="00B1077A">
              <w:rPr>
                <w:sz w:val="20"/>
                <w:szCs w:val="20"/>
              </w:rPr>
              <w:t xml:space="preserve">A system was created that combines a rule-based watchdog with task monitoring hooks from </w:t>
            </w:r>
            <w:proofErr w:type="spellStart"/>
            <w:r w:rsidRPr="00B1077A">
              <w:rPr>
                <w:sz w:val="20"/>
                <w:szCs w:val="20"/>
              </w:rPr>
              <w:t>FreeRTOS</w:t>
            </w:r>
            <w:proofErr w:type="spellEnd"/>
            <w:r w:rsidRPr="00B1077A">
              <w:rPr>
                <w:sz w:val="20"/>
                <w:szCs w:val="20"/>
              </w:rPr>
              <w:t xml:space="preserve">. This system uses </w:t>
            </w:r>
            <w:proofErr w:type="spellStart"/>
            <w:r w:rsidRPr="00B1077A">
              <w:rPr>
                <w:sz w:val="20"/>
                <w:szCs w:val="20"/>
              </w:rPr>
              <w:t>vTaskDelete</w:t>
            </w:r>
            <w:proofErr w:type="spellEnd"/>
            <w:r w:rsidRPr="00B1077A">
              <w:rPr>
                <w:sz w:val="20"/>
                <w:szCs w:val="20"/>
              </w:rPr>
              <w:t xml:space="preserve"> and </w:t>
            </w:r>
            <w:proofErr w:type="spellStart"/>
            <w:r w:rsidRPr="00B1077A">
              <w:rPr>
                <w:sz w:val="20"/>
                <w:szCs w:val="20"/>
              </w:rPr>
              <w:t>xTaskCreate</w:t>
            </w:r>
            <w:proofErr w:type="spellEnd"/>
            <w:r w:rsidRPr="00B1077A">
              <w:rPr>
                <w:sz w:val="20"/>
                <w:szCs w:val="20"/>
              </w:rPr>
              <w:t xml:space="preserve"> to recover from task-level problems.</w:t>
            </w:r>
          </w:p>
        </w:tc>
        <w:tc>
          <w:tcPr>
            <w:tcW w:w="21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91802ED" w14:textId="34E8B731" w:rsidR="00946D77" w:rsidRDefault="00B1077A" w:rsidP="00A67771">
            <w:pPr>
              <w:spacing w:before="40" w:after="40"/>
              <w:jc w:val="center"/>
            </w:pPr>
            <w:r w:rsidRPr="00B1077A">
              <w:rPr>
                <w:sz w:val="20"/>
                <w:szCs w:val="20"/>
              </w:rPr>
              <w:t xml:space="preserve">It was shown that the system can recover from a task stack overflow in a very short time - just 50 </w:t>
            </w:r>
            <w:proofErr w:type="spellStart"/>
            <w:r w:rsidRPr="00B1077A">
              <w:rPr>
                <w:sz w:val="20"/>
                <w:szCs w:val="20"/>
              </w:rPr>
              <w:t>ms</w:t>
            </w:r>
            <w:proofErr w:type="spellEnd"/>
            <w:r w:rsidRPr="00B1077A">
              <w:rPr>
                <w:sz w:val="20"/>
                <w:szCs w:val="20"/>
              </w:rPr>
              <w:t>.</w:t>
            </w:r>
            <w:r w:rsidRPr="00B1077A">
              <w:t xml:space="preserve"> </w:t>
            </w:r>
            <w:r w:rsidRPr="00B1077A">
              <w:rPr>
                <w:sz w:val="20"/>
                <w:szCs w:val="20"/>
              </w:rPr>
              <w:t>This led to a 37% improvement in system uptime during field tests.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7934F637" w14:textId="1AFF9D4A" w:rsidR="00946D77" w:rsidRDefault="00B1077A" w:rsidP="00A67771">
            <w:pPr>
              <w:spacing w:before="40" w:after="40"/>
              <w:jc w:val="center"/>
            </w:pPr>
            <w:r w:rsidRPr="00B1077A">
              <w:rPr>
                <w:sz w:val="20"/>
                <w:szCs w:val="20"/>
              </w:rPr>
              <w:t>The system uses fixed rules to decide when something is wrong, but it can't tell the difference between real problems and ones that are just unusual. Also, it can only fix one problem at a time.</w:t>
            </w:r>
          </w:p>
        </w:tc>
      </w:tr>
      <w:tr w:rsidR="00946D77" w14:paraId="2AC11411" w14:textId="77777777">
        <w:tc>
          <w:tcPr>
            <w:tcW w:w="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77A6583" w14:textId="77777777" w:rsidR="00946D77" w:rsidRDefault="00000000" w:rsidP="00A67771">
            <w:pPr>
              <w:spacing w:before="40" w:after="40"/>
              <w:jc w:val="center"/>
            </w:pPr>
            <w:r>
              <w:rPr>
                <w:sz w:val="20"/>
                <w:szCs w:val="20"/>
              </w:rPr>
              <w:t>2023</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D95381E" w14:textId="77777777" w:rsidR="00946D77" w:rsidRDefault="00000000" w:rsidP="00A67771">
            <w:pPr>
              <w:spacing w:before="40" w:after="40"/>
              <w:jc w:val="center"/>
            </w:pPr>
            <w:proofErr w:type="spellStart"/>
            <w:r>
              <w:rPr>
                <w:sz w:val="20"/>
                <w:szCs w:val="20"/>
              </w:rPr>
              <w:t>TinyML</w:t>
            </w:r>
            <w:proofErr w:type="spellEnd"/>
            <w:r>
              <w:rPr>
                <w:sz w:val="20"/>
                <w:szCs w:val="20"/>
              </w:rPr>
              <w:t xml:space="preserve"> for Real-Time Fault Detection on Resource-Constrained Microcontrollers</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096B575" w14:textId="77777777" w:rsidR="00946D77" w:rsidRDefault="00000000" w:rsidP="00A67771">
            <w:pPr>
              <w:spacing w:before="40" w:after="40"/>
              <w:jc w:val="center"/>
            </w:pPr>
            <w:r>
              <w:rPr>
                <w:sz w:val="20"/>
                <w:szCs w:val="20"/>
              </w:rPr>
              <w:t>Quantised neural network (TensorFlow Lite) deployed on STM32; features: CPU load, temperature, voltage supply noise.</w:t>
            </w:r>
          </w:p>
        </w:tc>
        <w:tc>
          <w:tcPr>
            <w:tcW w:w="218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BC2C2F" w14:textId="77777777" w:rsidR="00946D77" w:rsidRDefault="00000000" w:rsidP="00A67771">
            <w:pPr>
              <w:spacing w:before="40" w:after="40"/>
              <w:jc w:val="center"/>
            </w:pPr>
            <w:r>
              <w:rPr>
                <w:sz w:val="20"/>
                <w:szCs w:val="20"/>
              </w:rPr>
              <w:t xml:space="preserve">Inference latency under 2 </w:t>
            </w:r>
            <w:proofErr w:type="spellStart"/>
            <w:r>
              <w:rPr>
                <w:sz w:val="20"/>
                <w:szCs w:val="20"/>
              </w:rPr>
              <w:t>ms</w:t>
            </w:r>
            <w:proofErr w:type="spellEnd"/>
            <w:r>
              <w:rPr>
                <w:sz w:val="20"/>
                <w:szCs w:val="20"/>
              </w:rPr>
              <w:t xml:space="preserve"> at 168 MHz; 92% F1-score on 4-class fault dataset; power overhead less than 3 </w:t>
            </w:r>
            <w:proofErr w:type="spellStart"/>
            <w:r>
              <w:rPr>
                <w:sz w:val="20"/>
                <w:szCs w:val="20"/>
              </w:rPr>
              <w:t>mW</w:t>
            </w:r>
            <w:proofErr w:type="spellEnd"/>
            <w:r>
              <w:rPr>
                <w:sz w:val="20"/>
                <w:szCs w:val="20"/>
              </w:rPr>
              <w:t>.</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DF7E960" w14:textId="77777777" w:rsidR="00946D77" w:rsidRDefault="00000000" w:rsidP="00A67771">
            <w:pPr>
              <w:spacing w:before="40" w:after="40"/>
              <w:jc w:val="center"/>
            </w:pPr>
            <w:r>
              <w:rPr>
                <w:sz w:val="20"/>
                <w:szCs w:val="20"/>
              </w:rPr>
              <w:t>Fixed 4-feature input; model retraining requires PC-side toolchain; temperature sensor noise degrades accuracy above 70 C.</w:t>
            </w:r>
          </w:p>
        </w:tc>
      </w:tr>
      <w:tr w:rsidR="00946D77" w14:paraId="06FF6DD2"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C2BA452" w14:textId="77777777" w:rsidR="00946D77" w:rsidRDefault="00000000" w:rsidP="00A67771">
            <w:pPr>
              <w:spacing w:before="40" w:after="40"/>
              <w:jc w:val="center"/>
            </w:pPr>
            <w:r>
              <w:rPr>
                <w:sz w:val="20"/>
                <w:szCs w:val="20"/>
              </w:rPr>
              <w:t>2024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14BB6F4" w14:textId="77777777" w:rsidR="00946D77" w:rsidRDefault="00000000" w:rsidP="00A67771">
            <w:pPr>
              <w:spacing w:before="40" w:after="40"/>
              <w:jc w:val="center"/>
            </w:pPr>
            <w:r>
              <w:rPr>
                <w:sz w:val="20"/>
                <w:szCs w:val="20"/>
              </w:rPr>
              <w:t>Hardware Interrupt Masking Strategies for Real-Time Systems Under Cyber-Physical Attacks</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10B68E54" w14:textId="77777777" w:rsidR="00946D77" w:rsidRDefault="00000000" w:rsidP="00A67771">
            <w:pPr>
              <w:spacing w:before="40" w:after="40"/>
              <w:jc w:val="center"/>
            </w:pPr>
            <w:r>
              <w:rPr>
                <w:sz w:val="20"/>
                <w:szCs w:val="20"/>
              </w:rPr>
              <w:t>NVIC-level interrupt profiling on ARM Cortex-M4; selective IRQ disabling triggered by scheduler jitter metrics.</w:t>
            </w:r>
          </w:p>
        </w:tc>
        <w:tc>
          <w:tcPr>
            <w:tcW w:w="2186"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467EDE45" w14:textId="77777777" w:rsidR="00946D77" w:rsidRDefault="00000000" w:rsidP="00A67771">
            <w:pPr>
              <w:spacing w:before="40" w:after="40"/>
              <w:jc w:val="center"/>
            </w:pPr>
            <w:r>
              <w:rPr>
                <w:sz w:val="20"/>
                <w:szCs w:val="20"/>
              </w:rPr>
              <w:t>Successfully mitigated interrupt flooding attacks; RTOS scheduler starvation reduced from 100% to under 5% in tested scenarios.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vAlign w:val="center"/>
          </w:tcPr>
          <w:p w14:paraId="0C21C7EC" w14:textId="77777777" w:rsidR="00946D77" w:rsidRDefault="00000000" w:rsidP="00A67771">
            <w:pPr>
              <w:spacing w:before="40" w:after="40"/>
              <w:jc w:val="center"/>
            </w:pPr>
            <w:r>
              <w:rPr>
                <w:sz w:val="20"/>
                <w:szCs w:val="20"/>
              </w:rPr>
              <w:t>Masking strategy requires manual IRQ classification per board; aggressive masking risks disabling safety-critical peripherals.</w:t>
            </w:r>
          </w:p>
        </w:tc>
      </w:tr>
      <w:tr w:rsidR="00946D77" w14:paraId="300FB7B5" w14:textId="77777777">
        <w:tc>
          <w:tcPr>
            <w:tcW w:w="7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024D6E7" w14:textId="77777777" w:rsidR="00946D77" w:rsidRDefault="00000000" w:rsidP="00A67771">
            <w:pPr>
              <w:spacing w:before="40" w:after="40"/>
              <w:jc w:val="center"/>
            </w:pPr>
            <w:r>
              <w:rPr>
                <w:sz w:val="20"/>
                <w:szCs w:val="20"/>
              </w:rPr>
              <w:t>2025</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550593" w14:textId="77777777" w:rsidR="00946D77" w:rsidRDefault="00000000" w:rsidP="00A67771">
            <w:pPr>
              <w:spacing w:before="40" w:after="40"/>
              <w:jc w:val="center"/>
            </w:pPr>
            <w:r>
              <w:rPr>
                <w:sz w:val="20"/>
                <w:szCs w:val="20"/>
              </w:rPr>
              <w:t>Context-Aware Anomaly Scoring for Adaptive Embedded Operating Systems</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8C3D84F" w14:textId="77777777" w:rsidR="00946D77" w:rsidRDefault="00000000" w:rsidP="00A67771">
            <w:pPr>
              <w:spacing w:before="40" w:after="40"/>
              <w:jc w:val="center"/>
            </w:pPr>
            <w:r>
              <w:rPr>
                <w:sz w:val="20"/>
                <w:szCs w:val="20"/>
              </w:rPr>
              <w:t>Sparse autoencoder trained on multi-variate runtime telemetry (CPU, memory, latency, temperature); deployed on Cortex-M7.</w:t>
            </w:r>
          </w:p>
        </w:tc>
        <w:tc>
          <w:tcPr>
            <w:tcW w:w="2186"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C4E0492" w14:textId="77777777" w:rsidR="00946D77" w:rsidRDefault="00000000" w:rsidP="00A67771">
            <w:pPr>
              <w:spacing w:before="40" w:after="40"/>
              <w:jc w:val="center"/>
            </w:pPr>
            <w:r>
              <w:rPr>
                <w:sz w:val="20"/>
                <w:szCs w:val="20"/>
              </w:rPr>
              <w:t>False positive rate reduced to 1.2% versus 18% for threshold-only approaches by leveraging inter-feature correlations.</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81245E2" w14:textId="77777777" w:rsidR="00946D77" w:rsidRDefault="00000000" w:rsidP="00A67771">
            <w:pPr>
              <w:spacing w:before="40" w:after="40"/>
              <w:jc w:val="center"/>
            </w:pPr>
            <w:r>
              <w:rPr>
                <w:sz w:val="20"/>
                <w:szCs w:val="20"/>
              </w:rPr>
              <w:t>Higher model complexity increases inference time; requires 10,000+ training samples for reliable convergence.</w:t>
            </w:r>
          </w:p>
        </w:tc>
      </w:tr>
    </w:tbl>
    <w:p w14:paraId="660774F7" w14:textId="77777777" w:rsidR="00946D77" w:rsidRDefault="00000000">
      <w:r>
        <w:br w:type="page"/>
      </w:r>
    </w:p>
    <w:p w14:paraId="471F1C3E" w14:textId="77777777" w:rsidR="00946D77" w:rsidRDefault="00000000">
      <w:pPr>
        <w:pStyle w:val="Heading1"/>
      </w:pPr>
      <w:r>
        <w:lastRenderedPageBreak/>
        <w:t>3. Methodology</w:t>
      </w:r>
    </w:p>
    <w:p w14:paraId="0F8B61AD" w14:textId="77777777" w:rsidR="00946D77" w:rsidRDefault="00946D77">
      <w:pPr>
        <w:pBdr>
          <w:bottom w:val="single" w:sz="6" w:space="1" w:color="2E75B6"/>
        </w:pBdr>
        <w:spacing w:before="120" w:after="120"/>
      </w:pPr>
    </w:p>
    <w:p w14:paraId="712ED394" w14:textId="7BAE1832" w:rsidR="00946D77" w:rsidRDefault="00000000">
      <w:pPr>
        <w:pStyle w:val="Heading2"/>
      </w:pPr>
      <w:r>
        <w:t>(</w:t>
      </w:r>
      <w:proofErr w:type="spellStart"/>
      <w:r>
        <w:t>i</w:t>
      </w:r>
      <w:proofErr w:type="spellEnd"/>
      <w:r>
        <w:t xml:space="preserve">) Block Diagram </w:t>
      </w:r>
      <w:r w:rsidR="005B0D32">
        <w:t>-</w:t>
      </w:r>
      <w:r>
        <w:t xml:space="preserve"> Hardware Framework</w:t>
      </w:r>
    </w:p>
    <w:p w14:paraId="225E0356" w14:textId="5E8F2231" w:rsidR="000258F7" w:rsidRPr="000258F7" w:rsidRDefault="000258F7" w:rsidP="00A67771">
      <w:pPr>
        <w:jc w:val="both"/>
      </w:pPr>
      <w:r w:rsidRPr="000258F7">
        <w:t>The STM32</w:t>
      </w:r>
      <w:r w:rsidR="00D57BDD">
        <w:t>F103C8T6</w:t>
      </w:r>
      <w:r w:rsidRPr="000258F7">
        <w:t xml:space="preserve"> microcontroller (ARM Cortex-M4, </w:t>
      </w:r>
      <w:r w:rsidR="00EC7E23">
        <w:t>72</w:t>
      </w:r>
      <w:r w:rsidRPr="000258F7">
        <w:t xml:space="preserve"> MHz, </w:t>
      </w:r>
      <w:r w:rsidR="00EC7E23">
        <w:t>128 KB</w:t>
      </w:r>
      <w:r w:rsidRPr="000258F7">
        <w:t xml:space="preserve"> Flash, </w:t>
      </w:r>
      <w:r w:rsidR="00EC7E23">
        <w:t>20</w:t>
      </w:r>
      <w:r w:rsidRPr="000258F7">
        <w:t xml:space="preserve"> KB SRAM) is the main part of the hardware architecture. The real-time operating system kernel for the system is STM32FreeRTOS. A USB-TTL Converter (CP2102/CH340) connected to USART2 at 115200 baud handles serial communication. It is used for both live telemetry output and command input for fault injection. The on-chip ADC temperature sensor (12-bit, Channel 16) is where the temperature data comes from. During Limp Mode, the onboard LED (PA5) shows when there is a problem.</w:t>
      </w:r>
    </w:p>
    <w:p w14:paraId="0BA29838" w14:textId="75A0724B" w:rsidR="00946D77" w:rsidRDefault="00946D77">
      <w:pPr>
        <w:spacing w:before="100"/>
      </w:pPr>
    </w:p>
    <w:p w14:paraId="69DE4FEF" w14:textId="1946B670" w:rsidR="00D57BDD" w:rsidRDefault="00D85434" w:rsidP="00D57BDD">
      <w:pPr>
        <w:spacing w:before="100"/>
        <w:jc w:val="center"/>
      </w:pPr>
      <w:r>
        <w:rPr>
          <w:noProof/>
        </w:rPr>
        <mc:AlternateContent>
          <mc:Choice Requires="wps">
            <w:drawing>
              <wp:anchor distT="0" distB="0" distL="114300" distR="114300" simplePos="0" relativeHeight="251661312" behindDoc="0" locked="0" layoutInCell="1" allowOverlap="1" wp14:anchorId="4D47CCA4" wp14:editId="35870B34">
                <wp:simplePos x="0" y="0"/>
                <wp:positionH relativeFrom="column">
                  <wp:posOffset>2442072</wp:posOffset>
                </wp:positionH>
                <wp:positionV relativeFrom="paragraph">
                  <wp:posOffset>210820</wp:posOffset>
                </wp:positionV>
                <wp:extent cx="301487" cy="192157"/>
                <wp:effectExtent l="0" t="0" r="0" b="0"/>
                <wp:wrapNone/>
                <wp:docPr id="2081410573" name="Text Box 1"/>
                <wp:cNvGraphicFramePr/>
                <a:graphic xmlns:a="http://schemas.openxmlformats.org/drawingml/2006/main">
                  <a:graphicData uri="http://schemas.microsoft.com/office/word/2010/wordprocessingShape">
                    <wps:wsp>
                      <wps:cNvSpPr txBox="1"/>
                      <wps:spPr>
                        <a:xfrm>
                          <a:off x="0" y="0"/>
                          <a:ext cx="301487" cy="192157"/>
                        </a:xfrm>
                        <a:prstGeom prst="rect">
                          <a:avLst/>
                        </a:prstGeom>
                        <a:noFill/>
                        <a:ln w="6350">
                          <a:noFill/>
                        </a:ln>
                      </wps:spPr>
                      <wps:txbx>
                        <w:txbxContent>
                          <w:p w14:paraId="5A8F8446" w14:textId="605C6214" w:rsidR="00D85434" w:rsidRPr="00D85434" w:rsidRDefault="00D85434">
                            <w:pPr>
                              <w:rPr>
                                <w:rFonts w:ascii="Comic Sans MS" w:hAnsi="Comic Sans MS"/>
                                <w:color w:val="C2C2C2"/>
                                <w:sz w:val="12"/>
                                <w:szCs w:val="12"/>
                                <w:lang w:val="en-US"/>
                              </w:rPr>
                            </w:pPr>
                            <w:r w:rsidRPr="00D85434">
                              <w:rPr>
                                <w:rFonts w:ascii="Comic Sans MS" w:hAnsi="Comic Sans MS"/>
                                <w:color w:val="C2C2C2"/>
                                <w:sz w:val="12"/>
                                <w:szCs w:val="12"/>
                                <w:lang w:val="en-US"/>
                              </w:rPr>
                              <w:t>72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47CCA4" id="_x0000_t202" coordsize="21600,21600" o:spt="202" path="m,l,21600r21600,l21600,xe">
                <v:stroke joinstyle="miter"/>
                <v:path gradientshapeok="t" o:connecttype="rect"/>
              </v:shapetype>
              <v:shape id="Text Box 1" o:spid="_x0000_s1026" type="#_x0000_t202" style="position:absolute;left:0;text-align:left;margin-left:192.3pt;margin-top:16.6pt;width:23.75pt;height:1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" filled="f" stroked="f" strokeweight=".5pt">
                <v:textbox>
                  <w:txbxContent>
                    <w:p w14:paraId="5A8F8446" w14:textId="605C6214" w:rsidR="00D85434" w:rsidRPr="00D85434" w:rsidRDefault="00D85434">
                      <w:pPr>
                        <w:rPr>
                          <w:rFonts w:ascii="Comic Sans MS" w:hAnsi="Comic Sans MS"/>
                          <w:color w:val="C2C2C2"/>
                          <w:sz w:val="12"/>
                          <w:szCs w:val="12"/>
                          <w:lang w:val="en-US"/>
                        </w:rPr>
                      </w:pPr>
                      <w:r w:rsidRPr="00D85434">
                        <w:rPr>
                          <w:rFonts w:ascii="Comic Sans MS" w:hAnsi="Comic Sans MS"/>
                          <w:color w:val="C2C2C2"/>
                          <w:sz w:val="12"/>
                          <w:szCs w:val="12"/>
                          <w:lang w:val="en-US"/>
                        </w:rPr>
                        <w:t>72</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E5D3F4A" wp14:editId="5EC9AC24">
                <wp:simplePos x="0" y="0"/>
                <wp:positionH relativeFrom="column">
                  <wp:posOffset>2508747</wp:posOffset>
                </wp:positionH>
                <wp:positionV relativeFrom="paragraph">
                  <wp:posOffset>272415</wp:posOffset>
                </wp:positionV>
                <wp:extent cx="135835" cy="79513"/>
                <wp:effectExtent l="0" t="0" r="0" b="0"/>
                <wp:wrapNone/>
                <wp:docPr id="1890000766" name="Rectangle 2"/>
                <wp:cNvGraphicFramePr/>
                <a:graphic xmlns:a="http://schemas.openxmlformats.org/drawingml/2006/main">
                  <a:graphicData uri="http://schemas.microsoft.com/office/word/2010/wordprocessingShape">
                    <wps:wsp>
                      <wps:cNvSpPr/>
                      <wps:spPr>
                        <a:xfrm>
                          <a:off x="0" y="0"/>
                          <a:ext cx="135835" cy="79513"/>
                        </a:xfrm>
                        <a:prstGeom prst="rect">
                          <a:avLst/>
                        </a:prstGeom>
                        <a:solidFill>
                          <a:srgbClr val="1C1C1C"/>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C43558" id="Rectangle 2" o:spid="_x0000_s1026" style="position:absolute;margin-left:197.55pt;margin-top:21.45pt;width:10.7pt;height:6.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" fillcolor="#1c1c1c" stroked="f" strokeweight="1.5pt"/>
            </w:pict>
          </mc:Fallback>
        </mc:AlternateContent>
      </w:r>
      <w:r w:rsidR="00D57BDD">
        <w:rPr>
          <w:noProof/>
        </w:rPr>
        <w:drawing>
          <wp:inline distT="0" distB="0" distL="0" distR="0" wp14:anchorId="225CA50F" wp14:editId="6C864E14">
            <wp:extent cx="5456061" cy="2919845"/>
            <wp:effectExtent l="0" t="0" r="0" b="0"/>
            <wp:docPr id="1098026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0740" cy="2927700"/>
                    </a:xfrm>
                    <a:prstGeom prst="rect">
                      <a:avLst/>
                    </a:prstGeom>
                    <a:noFill/>
                  </pic:spPr>
                </pic:pic>
              </a:graphicData>
            </a:graphic>
          </wp:inline>
        </w:drawing>
      </w:r>
    </w:p>
    <w:p w14:paraId="66D22A36" w14:textId="77777777" w:rsidR="00D57BDD" w:rsidRDefault="00D57BDD">
      <w:pPr>
        <w:spacing w:before="100"/>
      </w:pPr>
    </w:p>
    <w:p w14:paraId="432E1154" w14:textId="77777777" w:rsidR="000258F7" w:rsidRDefault="00000000" w:rsidP="000258F7">
      <w:pPr>
        <w:spacing w:before="60" w:after="60"/>
        <w:jc w:val="both"/>
      </w:pPr>
      <w:r>
        <w:rPr>
          <w:b/>
          <w:bCs/>
        </w:rPr>
        <w:t>Hardware components and their roles:</w:t>
      </w:r>
    </w:p>
    <w:p w14:paraId="41493614" w14:textId="2D6FC6D3" w:rsidR="000258F7" w:rsidRDefault="000258F7" w:rsidP="000258F7">
      <w:pPr>
        <w:pStyle w:val="ListParagraph"/>
        <w:numPr>
          <w:ilvl w:val="0"/>
          <w:numId w:val="6"/>
        </w:numPr>
        <w:spacing w:before="60" w:after="60"/>
        <w:jc w:val="both"/>
      </w:pPr>
      <w:r w:rsidRPr="000258F7">
        <w:t>STM32</w:t>
      </w:r>
      <w:r w:rsidR="00D57BDD">
        <w:t>F103C8T6</w:t>
      </w:r>
      <w:r w:rsidRPr="000258F7">
        <w:t xml:space="preserve"> is the main processing unit. It runs the </w:t>
      </w:r>
      <w:proofErr w:type="spellStart"/>
      <w:r w:rsidRPr="000258F7">
        <w:t>FreeRTOS</w:t>
      </w:r>
      <w:proofErr w:type="spellEnd"/>
      <w:r w:rsidRPr="000258F7">
        <w:t xml:space="preserve"> scheduler, does all the work, and hosts the </w:t>
      </w:r>
      <w:proofErr w:type="spellStart"/>
      <w:r w:rsidRPr="000258F7">
        <w:t>TinyML</w:t>
      </w:r>
      <w:proofErr w:type="spellEnd"/>
      <w:r w:rsidRPr="000258F7">
        <w:t xml:space="preserve"> inference engine.</w:t>
      </w:r>
    </w:p>
    <w:p w14:paraId="47FC36D5" w14:textId="75205128" w:rsidR="000258F7" w:rsidRDefault="000258F7" w:rsidP="000258F7">
      <w:pPr>
        <w:pStyle w:val="ListParagraph"/>
        <w:numPr>
          <w:ilvl w:val="0"/>
          <w:numId w:val="6"/>
        </w:numPr>
        <w:spacing w:before="60" w:after="60"/>
        <w:jc w:val="both"/>
      </w:pPr>
      <w:r w:rsidRPr="000258F7">
        <w:t xml:space="preserve">USB-TTL Converter (CP2102 / CH340) </w:t>
      </w:r>
      <w:r w:rsidR="005B0D32">
        <w:t>-</w:t>
      </w:r>
      <w:r w:rsidRPr="000258F7">
        <w:t xml:space="preserve"> Connects USART2 to the host PC; used for live telemetry streaming and interactive fault injection through serial commands.</w:t>
      </w:r>
    </w:p>
    <w:p w14:paraId="13038D78" w14:textId="5012F54F" w:rsidR="000258F7" w:rsidRDefault="000258F7" w:rsidP="000258F7">
      <w:pPr>
        <w:pStyle w:val="ListParagraph"/>
        <w:numPr>
          <w:ilvl w:val="0"/>
          <w:numId w:val="6"/>
        </w:numPr>
        <w:spacing w:before="60" w:after="60"/>
        <w:jc w:val="both"/>
      </w:pPr>
      <w:r w:rsidRPr="000258F7">
        <w:t>Internal ADC Temperature Sensor: The 12-bit on-chip sensor (Channel 16) sends die temperature readings to the ML feature vector.</w:t>
      </w:r>
    </w:p>
    <w:p w14:paraId="6F428756" w14:textId="77777777" w:rsidR="000258F7" w:rsidRDefault="000258F7" w:rsidP="000258F7">
      <w:pPr>
        <w:pStyle w:val="ListParagraph"/>
        <w:numPr>
          <w:ilvl w:val="0"/>
          <w:numId w:val="6"/>
        </w:numPr>
        <w:spacing w:before="60" w:after="60"/>
        <w:jc w:val="both"/>
      </w:pPr>
      <w:r w:rsidRPr="000258F7">
        <w:t>The onboard LED (PA5) blinks in Limp Mode to let operators know that a critical anomaly has been found that can't be classified.</w:t>
      </w:r>
    </w:p>
    <w:p w14:paraId="71C2AA6A" w14:textId="3FF955D8" w:rsidR="000258F7" w:rsidRPr="000258F7" w:rsidRDefault="000258F7" w:rsidP="007C4C77">
      <w:pPr>
        <w:pStyle w:val="ListParagraph"/>
        <w:numPr>
          <w:ilvl w:val="0"/>
          <w:numId w:val="6"/>
        </w:numPr>
        <w:spacing w:before="60" w:after="60"/>
        <w:jc w:val="both"/>
      </w:pPr>
      <w:r w:rsidRPr="000258F7">
        <w:t>NVIC (Nested Vectored Interrupt Controller) is an ARM Cortex-M4 hardware block that the healing engine can directly change to selectively mask non-essential IRQs during interrupt flood events.</w:t>
      </w:r>
    </w:p>
    <w:p w14:paraId="6084A1FC" w14:textId="5B5F1616" w:rsidR="00946D77" w:rsidRDefault="00000000">
      <w:pPr>
        <w:pStyle w:val="Heading2"/>
      </w:pPr>
      <w:r>
        <w:t>(ii)</w:t>
      </w:r>
      <w:r w:rsidR="005B0D32">
        <w:t xml:space="preserve"> </w:t>
      </w:r>
      <w:r>
        <w:t>Flowchart</w:t>
      </w:r>
      <w:r w:rsidR="005B0D32">
        <w:t xml:space="preserve"> -</w:t>
      </w:r>
      <w:r>
        <w:t xml:space="preserve"> Software Logic</w:t>
      </w:r>
    </w:p>
    <w:p w14:paraId="7492DBF0" w14:textId="77777777" w:rsidR="006A326F" w:rsidRPr="006A326F" w:rsidRDefault="006A326F" w:rsidP="006A326F">
      <w:pPr>
        <w:pStyle w:val="Heading1"/>
        <w:rPr>
          <w:color w:val="000000" w:themeColor="text1"/>
          <w:sz w:val="20"/>
          <w:szCs w:val="20"/>
        </w:rPr>
      </w:pPr>
      <w:r w:rsidRPr="006A326F">
        <w:rPr>
          <w:color w:val="000000" w:themeColor="text1"/>
          <w:sz w:val="22"/>
          <w:szCs w:val="22"/>
        </w:rPr>
        <w:t>Self-Healing Engine</w:t>
      </w:r>
    </w:p>
    <w:p w14:paraId="15C95BE4" w14:textId="0FC65B75" w:rsidR="006A326F" w:rsidRDefault="000258F7" w:rsidP="000258F7">
      <w:pPr>
        <w:spacing w:before="80" w:after="80"/>
      </w:pPr>
      <w:r>
        <w:t>When the anomaly score is greater than 0.85, healing happens all over the world. The engine then looks at secondary conditions to choose the best recovery 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00"/>
        <w:gridCol w:w="3360"/>
      </w:tblGrid>
      <w:tr w:rsidR="006A326F" w14:paraId="37A704EC" w14:textId="77777777" w:rsidTr="00302E96">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8D70428" w14:textId="77777777" w:rsidR="006A326F" w:rsidRDefault="006A326F" w:rsidP="00302E96">
            <w:pPr>
              <w:jc w:val="center"/>
            </w:pPr>
            <w:r>
              <w:rPr>
                <w:b/>
                <w:bCs/>
                <w:color w:val="FFFFFF"/>
                <w:sz w:val="20"/>
                <w:szCs w:val="20"/>
              </w:rPr>
              <w:lastRenderedPageBreak/>
              <w:t>Condition</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BC75391" w14:textId="77777777" w:rsidR="006A326F" w:rsidRDefault="006A326F" w:rsidP="00302E96">
            <w:pPr>
              <w:jc w:val="center"/>
            </w:pPr>
            <w:r>
              <w:rPr>
                <w:b/>
                <w:bCs/>
                <w:color w:val="FFFFFF"/>
                <w:sz w:val="20"/>
                <w:szCs w:val="20"/>
              </w:rPr>
              <w:t>Trigger</w:t>
            </w:r>
          </w:p>
        </w:tc>
        <w:tc>
          <w:tcPr>
            <w:tcW w:w="28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8DD9DC5" w14:textId="77777777" w:rsidR="006A326F" w:rsidRDefault="006A326F" w:rsidP="00302E96">
            <w:pPr>
              <w:jc w:val="center"/>
            </w:pPr>
            <w:r>
              <w:rPr>
                <w:b/>
                <w:bCs/>
                <w:color w:val="FFFFFF"/>
                <w:sz w:val="20"/>
                <w:szCs w:val="20"/>
              </w:rPr>
              <w:t>Threshold</w:t>
            </w:r>
          </w:p>
        </w:tc>
        <w:tc>
          <w:tcPr>
            <w:tcW w:w="33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8FA5BF7" w14:textId="77777777" w:rsidR="006A326F" w:rsidRDefault="006A326F" w:rsidP="00302E96">
            <w:pPr>
              <w:jc w:val="center"/>
            </w:pPr>
            <w:r>
              <w:rPr>
                <w:b/>
                <w:bCs/>
                <w:color w:val="FFFFFF"/>
                <w:sz w:val="20"/>
                <w:szCs w:val="20"/>
              </w:rPr>
              <w:t>Action</w:t>
            </w:r>
          </w:p>
        </w:tc>
      </w:tr>
      <w:tr w:rsidR="006A326F" w14:paraId="3FAF20C3" w14:textId="77777777" w:rsidTr="00302E96">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74A4AF" w14:textId="77777777" w:rsidR="006A326F" w:rsidRDefault="006A326F" w:rsidP="00A67771">
            <w:pPr>
              <w:jc w:val="center"/>
            </w:pPr>
            <w:r>
              <w:rPr>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EDE83F9" w14:textId="77777777" w:rsidR="006A326F" w:rsidRDefault="006A326F" w:rsidP="00A67771">
            <w:pPr>
              <w:jc w:val="center"/>
            </w:pPr>
            <w:r>
              <w:rPr>
                <w:sz w:val="20"/>
                <w:szCs w:val="20"/>
              </w:rPr>
              <w:t>CPU + Temp</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79BC59" w14:textId="77777777" w:rsidR="006A326F" w:rsidRDefault="006A326F" w:rsidP="00A67771">
            <w:pPr>
              <w:jc w:val="center"/>
            </w:pPr>
            <w:r>
              <w:rPr>
                <w:sz w:val="20"/>
                <w:szCs w:val="20"/>
              </w:rPr>
              <w:t>CPU &gt; 90% AND Temp &gt; 70°C</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3B9AD1" w14:textId="77777777" w:rsidR="006A326F" w:rsidRDefault="006A326F" w:rsidP="00A67771">
            <w:pPr>
              <w:jc w:val="center"/>
            </w:pPr>
            <w:r>
              <w:rPr>
                <w:sz w:val="20"/>
                <w:szCs w:val="20"/>
              </w:rPr>
              <w:t>Suspend worker task, clear stress flags</w:t>
            </w:r>
          </w:p>
        </w:tc>
      </w:tr>
      <w:tr w:rsidR="006A326F" w14:paraId="3B88E7B7" w14:textId="77777777" w:rsidTr="00302E9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8B4B4" w14:textId="77777777" w:rsidR="006A326F" w:rsidRDefault="006A326F" w:rsidP="00A67771">
            <w:pPr>
              <w:jc w:val="center"/>
            </w:pPr>
            <w:r>
              <w:rPr>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2B64" w14:textId="77777777" w:rsidR="006A326F" w:rsidRDefault="006A326F" w:rsidP="00A67771">
            <w:pPr>
              <w:jc w:val="center"/>
            </w:pPr>
            <w:r>
              <w:rPr>
                <w:sz w:val="20"/>
                <w:szCs w:val="20"/>
              </w:rPr>
              <w:t>Stack free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788B" w14:textId="77777777" w:rsidR="006A326F" w:rsidRDefault="006A326F" w:rsidP="00A67771">
            <w:pPr>
              <w:jc w:val="center"/>
            </w:pPr>
            <w:r>
              <w:rPr>
                <w:sz w:val="20"/>
                <w:szCs w:val="20"/>
              </w:rPr>
              <w:t>&lt; 300 bytes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71E7A" w14:textId="77777777" w:rsidR="006A326F" w:rsidRDefault="006A326F" w:rsidP="00A67771">
            <w:pPr>
              <w:jc w:val="center"/>
            </w:pPr>
            <w:r>
              <w:rPr>
                <w:sz w:val="20"/>
                <w:szCs w:val="20"/>
              </w:rPr>
              <w:t xml:space="preserve">Set </w:t>
            </w:r>
            <w:proofErr w:type="spellStart"/>
            <w:r>
              <w:rPr>
                <w:sz w:val="20"/>
                <w:szCs w:val="20"/>
              </w:rPr>
              <w:t>g_rebuildTask</w:t>
            </w:r>
            <w:proofErr w:type="spellEnd"/>
            <w:r>
              <w:rPr>
                <w:sz w:val="20"/>
                <w:szCs w:val="20"/>
              </w:rPr>
              <w:t xml:space="preserve"> = true; error code 0xDEAD &lt;&lt; 16 | </w:t>
            </w:r>
            <w:proofErr w:type="spellStart"/>
            <w:r>
              <w:rPr>
                <w:sz w:val="20"/>
                <w:szCs w:val="20"/>
              </w:rPr>
              <w:t>stack_free</w:t>
            </w:r>
            <w:proofErr w:type="spellEnd"/>
          </w:p>
        </w:tc>
      </w:tr>
      <w:tr w:rsidR="006A326F" w14:paraId="1D1D747A" w14:textId="77777777" w:rsidTr="00302E96">
        <w:tc>
          <w:tcPr>
            <w:tcW w:w="12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2E3691" w14:textId="77777777" w:rsidR="006A326F" w:rsidRDefault="006A326F" w:rsidP="00A67771">
            <w:pPr>
              <w:jc w:val="center"/>
            </w:pPr>
            <w:r>
              <w:rPr>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F01F69" w14:textId="77777777" w:rsidR="006A326F" w:rsidRDefault="006A326F" w:rsidP="00A67771">
            <w:pPr>
              <w:jc w:val="center"/>
            </w:pPr>
            <w:r>
              <w:rPr>
                <w:sz w:val="20"/>
                <w:szCs w:val="20"/>
              </w:rPr>
              <w:t>ISR latency</w:t>
            </w:r>
          </w:p>
        </w:tc>
        <w:tc>
          <w:tcPr>
            <w:tcW w:w="2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F1C49B" w14:textId="77777777" w:rsidR="006A326F" w:rsidRDefault="006A326F" w:rsidP="00A67771">
            <w:pPr>
              <w:jc w:val="center"/>
            </w:pPr>
            <w:r>
              <w:rPr>
                <w:sz w:val="20"/>
                <w:szCs w:val="20"/>
              </w:rPr>
              <w:t>&gt; 10,000 cycles</w:t>
            </w:r>
          </w:p>
        </w:tc>
        <w:tc>
          <w:tcPr>
            <w:tcW w:w="33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103066" w14:textId="77777777" w:rsidR="006A326F" w:rsidRDefault="006A326F" w:rsidP="00A67771">
            <w:pPr>
              <w:jc w:val="center"/>
            </w:pPr>
            <w:r>
              <w:rPr>
                <w:sz w:val="20"/>
                <w:szCs w:val="20"/>
              </w:rPr>
              <w:t>Disable EXTI0, EXTI1, EXTI2, TIM3 via NVIC</w:t>
            </w:r>
          </w:p>
        </w:tc>
      </w:tr>
      <w:tr w:rsidR="006A326F" w14:paraId="341502FF" w14:textId="77777777" w:rsidTr="00302E96">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A215F" w14:textId="77777777" w:rsidR="006A326F" w:rsidRDefault="006A326F" w:rsidP="00A67771">
            <w:pPr>
              <w:jc w:val="center"/>
            </w:pPr>
            <w:r>
              <w:rPr>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F0411" w14:textId="77777777" w:rsidR="006A326F" w:rsidRDefault="006A326F" w:rsidP="00A67771">
            <w:pPr>
              <w:jc w:val="center"/>
            </w:pPr>
            <w:r>
              <w:rPr>
                <w:sz w:val="20"/>
                <w:szCs w:val="20"/>
              </w:rPr>
              <w:t>Unknown / composite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BCFC1" w14:textId="029CAC4F" w:rsidR="006A326F" w:rsidRDefault="005B0D32" w:rsidP="00A67771">
            <w:pPr>
              <w:jc w:val="center"/>
            </w:pPr>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DCED9" w14:textId="77777777" w:rsidR="006A326F" w:rsidRDefault="006A326F" w:rsidP="00A67771">
            <w:pPr>
              <w:jc w:val="center"/>
            </w:pPr>
            <w:r>
              <w:rPr>
                <w:sz w:val="20"/>
                <w:szCs w:val="20"/>
              </w:rPr>
              <w:t xml:space="preserve">Limp mode: 30×1s LED blink, then </w:t>
            </w:r>
            <w:proofErr w:type="spellStart"/>
            <w:r>
              <w:rPr>
                <w:sz w:val="20"/>
                <w:szCs w:val="20"/>
              </w:rPr>
              <w:t>NVIC_</w:t>
            </w:r>
            <w:proofErr w:type="gramStart"/>
            <w:r>
              <w:rPr>
                <w:sz w:val="20"/>
                <w:szCs w:val="20"/>
              </w:rPr>
              <w:t>SystemReset</w:t>
            </w:r>
            <w:proofErr w:type="spellEnd"/>
            <w:r>
              <w:rPr>
                <w:sz w:val="20"/>
                <w:szCs w:val="20"/>
              </w:rPr>
              <w:t>(</w:t>
            </w:r>
            <w:proofErr w:type="gramEnd"/>
            <w:r>
              <w:rPr>
                <w:sz w:val="20"/>
                <w:szCs w:val="20"/>
              </w:rPr>
              <w:t>)</w:t>
            </w:r>
          </w:p>
        </w:tc>
      </w:tr>
    </w:tbl>
    <w:p w14:paraId="47CB719E" w14:textId="77777777" w:rsidR="000258F7" w:rsidRDefault="000258F7" w:rsidP="000258F7">
      <w:pPr>
        <w:spacing w:before="100"/>
      </w:pPr>
    </w:p>
    <w:p w14:paraId="7FA1AABA" w14:textId="62D29296" w:rsidR="00946D77" w:rsidRDefault="000258F7" w:rsidP="00A67771">
      <w:pPr>
        <w:spacing w:before="100"/>
        <w:jc w:val="both"/>
      </w:pPr>
      <w:r>
        <w:t xml:space="preserve">There is a healing latency of 1–2 sampling cycles (about 1–2 seconds) between finding an anomaly and taking action. The </w:t>
      </w:r>
      <w:proofErr w:type="spellStart"/>
      <w:r>
        <w:t>HealthSupervisor</w:t>
      </w:r>
      <w:proofErr w:type="spellEnd"/>
      <w:r>
        <w:t xml:space="preserve"> task runs the following real-time decision loop every 1000 </w:t>
      </w:r>
      <w:proofErr w:type="spellStart"/>
      <w:r>
        <w:t>ms</w:t>
      </w:r>
      <w:proofErr w:type="spellEnd"/>
      <w:r>
        <w:t>:</w:t>
      </w:r>
    </w:p>
    <w:p w14:paraId="018FE427" w14:textId="77777777" w:rsidR="0073330E" w:rsidRDefault="0073330E" w:rsidP="000258F7">
      <w:pPr>
        <w:spacing w:before="1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946D77" w14:paraId="6D40E0B2" w14:textId="77777777" w:rsidTr="00A67771">
        <w:trPr>
          <w:jc w:val="center"/>
        </w:trPr>
        <w:tc>
          <w:tcPr>
            <w:tcW w:w="7200" w:type="dxa"/>
            <w:shd w:val="clear" w:color="auto" w:fill="1F3864"/>
            <w:tcMar>
              <w:top w:w="80" w:type="dxa"/>
              <w:left w:w="200" w:type="dxa"/>
              <w:bottom w:w="80" w:type="dxa"/>
              <w:right w:w="200" w:type="dxa"/>
            </w:tcMar>
          </w:tcPr>
          <w:p w14:paraId="781F8BBE" w14:textId="2298881D" w:rsidR="00946D77" w:rsidRDefault="00000000">
            <w:pPr>
              <w:jc w:val="center"/>
            </w:pPr>
            <w:r>
              <w:rPr>
                <w:b/>
                <w:bCs/>
                <w:color w:val="FFFFFF"/>
                <w:sz w:val="20"/>
                <w:szCs w:val="20"/>
              </w:rPr>
              <w:t xml:space="preserve">START </w:t>
            </w:r>
            <w:r w:rsidR="005B0D32">
              <w:rPr>
                <w:b/>
                <w:bCs/>
                <w:color w:val="FFFFFF"/>
                <w:sz w:val="20"/>
                <w:szCs w:val="20"/>
              </w:rPr>
              <w:t>-</w:t>
            </w:r>
            <w:r>
              <w:rPr>
                <w:b/>
                <w:bCs/>
                <w:color w:val="FFFFFF"/>
                <w:sz w:val="20"/>
                <w:szCs w:val="20"/>
              </w:rPr>
              <w:t xml:space="preserve"> </w:t>
            </w:r>
            <w:proofErr w:type="spellStart"/>
            <w:r>
              <w:rPr>
                <w:b/>
                <w:bCs/>
                <w:color w:val="FFFFFF"/>
                <w:sz w:val="20"/>
                <w:szCs w:val="20"/>
              </w:rPr>
              <w:t>HealthSupervisor</w:t>
            </w:r>
            <w:proofErr w:type="spellEnd"/>
            <w:r>
              <w:rPr>
                <w:b/>
                <w:bCs/>
                <w:color w:val="FFFFFF"/>
                <w:sz w:val="20"/>
                <w:szCs w:val="20"/>
              </w:rPr>
              <w:t xml:space="preserve"> Task Wakes (every 1000 </w:t>
            </w:r>
            <w:proofErr w:type="spellStart"/>
            <w:r>
              <w:rPr>
                <w:b/>
                <w:bCs/>
                <w:color w:val="FFFFFF"/>
                <w:sz w:val="20"/>
                <w:szCs w:val="20"/>
              </w:rPr>
              <w:t>ms</w:t>
            </w:r>
            <w:proofErr w:type="spellEnd"/>
            <w:r>
              <w:rPr>
                <w:b/>
                <w:bCs/>
                <w:color w:val="FFFFFF"/>
                <w:sz w:val="20"/>
                <w:szCs w:val="20"/>
              </w:rPr>
              <w:t>)</w:t>
            </w:r>
          </w:p>
        </w:tc>
      </w:tr>
      <w:tr w:rsidR="00946D77" w14:paraId="280542B1" w14:textId="77777777" w:rsidTr="00A67771">
        <w:trPr>
          <w:jc w:val="center"/>
        </w:trPr>
        <w:tc>
          <w:tcPr>
            <w:tcW w:w="7200" w:type="dxa"/>
            <w:shd w:val="clear" w:color="auto" w:fill="FFFFFF"/>
            <w:tcMar>
              <w:top w:w="80" w:type="dxa"/>
              <w:left w:w="200" w:type="dxa"/>
              <w:bottom w:w="80" w:type="dxa"/>
              <w:right w:w="200" w:type="dxa"/>
            </w:tcMar>
          </w:tcPr>
          <w:p w14:paraId="6CF9036C" w14:textId="77777777" w:rsidR="00946D77" w:rsidRDefault="00000000">
            <w:pPr>
              <w:jc w:val="center"/>
            </w:pPr>
            <w:r>
              <w:rPr>
                <w:color w:val="2E75B6"/>
                <w:sz w:val="20"/>
                <w:szCs w:val="20"/>
              </w:rPr>
              <w:t>▼</w:t>
            </w:r>
          </w:p>
        </w:tc>
      </w:tr>
      <w:tr w:rsidR="00946D77" w14:paraId="5ACBBC26" w14:textId="77777777" w:rsidTr="00A67771">
        <w:trPr>
          <w:jc w:val="center"/>
        </w:trPr>
        <w:tc>
          <w:tcPr>
            <w:tcW w:w="7200" w:type="dxa"/>
            <w:shd w:val="clear" w:color="auto" w:fill="D9E2F3"/>
            <w:tcMar>
              <w:top w:w="80" w:type="dxa"/>
              <w:left w:w="200" w:type="dxa"/>
              <w:bottom w:w="80" w:type="dxa"/>
              <w:right w:w="200" w:type="dxa"/>
            </w:tcMar>
          </w:tcPr>
          <w:p w14:paraId="6CDC4EE6" w14:textId="77777777" w:rsidR="00946D77" w:rsidRDefault="00000000">
            <w:pPr>
              <w:jc w:val="center"/>
            </w:pPr>
            <w:r>
              <w:rPr>
                <w:color w:val="1F3864"/>
                <w:sz w:val="20"/>
                <w:szCs w:val="20"/>
              </w:rPr>
              <w:t xml:space="preserve">Collect 4 Metrics: </w:t>
            </w:r>
            <w:proofErr w:type="spellStart"/>
            <w:r>
              <w:rPr>
                <w:color w:val="1F3864"/>
                <w:sz w:val="20"/>
                <w:szCs w:val="20"/>
              </w:rPr>
              <w:t>cpu_load</w:t>
            </w:r>
            <w:proofErr w:type="spellEnd"/>
            <w:r>
              <w:rPr>
                <w:color w:val="1F3864"/>
                <w:sz w:val="20"/>
                <w:szCs w:val="20"/>
              </w:rPr>
              <w:t xml:space="preserve">, </w:t>
            </w:r>
            <w:proofErr w:type="spellStart"/>
            <w:r>
              <w:rPr>
                <w:color w:val="1F3864"/>
                <w:sz w:val="20"/>
                <w:szCs w:val="20"/>
              </w:rPr>
              <w:t>stack_free</w:t>
            </w:r>
            <w:proofErr w:type="spellEnd"/>
            <w:r>
              <w:rPr>
                <w:color w:val="1F3864"/>
                <w:sz w:val="20"/>
                <w:szCs w:val="20"/>
              </w:rPr>
              <w:t xml:space="preserve">, </w:t>
            </w:r>
            <w:proofErr w:type="spellStart"/>
            <w:r>
              <w:rPr>
                <w:color w:val="1F3864"/>
                <w:sz w:val="20"/>
                <w:szCs w:val="20"/>
              </w:rPr>
              <w:t>isr_latency</w:t>
            </w:r>
            <w:proofErr w:type="spellEnd"/>
            <w:r>
              <w:rPr>
                <w:color w:val="1F3864"/>
                <w:sz w:val="20"/>
                <w:szCs w:val="20"/>
              </w:rPr>
              <w:t>, temperature</w:t>
            </w:r>
          </w:p>
        </w:tc>
      </w:tr>
      <w:tr w:rsidR="00946D77" w14:paraId="29DC1FE4" w14:textId="77777777" w:rsidTr="00A67771">
        <w:trPr>
          <w:jc w:val="center"/>
        </w:trPr>
        <w:tc>
          <w:tcPr>
            <w:tcW w:w="7200" w:type="dxa"/>
            <w:shd w:val="clear" w:color="auto" w:fill="FFFFFF"/>
            <w:tcMar>
              <w:top w:w="80" w:type="dxa"/>
              <w:left w:w="200" w:type="dxa"/>
              <w:bottom w:w="80" w:type="dxa"/>
              <w:right w:w="200" w:type="dxa"/>
            </w:tcMar>
          </w:tcPr>
          <w:p w14:paraId="54FDDB8A" w14:textId="77777777" w:rsidR="00946D77" w:rsidRDefault="00000000">
            <w:pPr>
              <w:jc w:val="center"/>
            </w:pPr>
            <w:r>
              <w:rPr>
                <w:color w:val="2E75B6"/>
                <w:sz w:val="20"/>
                <w:szCs w:val="20"/>
              </w:rPr>
              <w:t>▼</w:t>
            </w:r>
          </w:p>
        </w:tc>
      </w:tr>
      <w:tr w:rsidR="00946D77" w14:paraId="741AA45D" w14:textId="77777777" w:rsidTr="00A67771">
        <w:trPr>
          <w:jc w:val="center"/>
        </w:trPr>
        <w:tc>
          <w:tcPr>
            <w:tcW w:w="7200" w:type="dxa"/>
            <w:shd w:val="clear" w:color="auto" w:fill="D9E2F3"/>
            <w:tcMar>
              <w:top w:w="80" w:type="dxa"/>
              <w:left w:w="200" w:type="dxa"/>
              <w:bottom w:w="80" w:type="dxa"/>
              <w:right w:w="200" w:type="dxa"/>
            </w:tcMar>
          </w:tcPr>
          <w:p w14:paraId="7CC030BC" w14:textId="77777777" w:rsidR="00946D77" w:rsidRDefault="00000000">
            <w:pPr>
              <w:jc w:val="center"/>
            </w:pPr>
            <w:r>
              <w:rPr>
                <w:color w:val="1F3864"/>
                <w:sz w:val="20"/>
                <w:szCs w:val="20"/>
              </w:rPr>
              <w:t xml:space="preserve">Normalise </w:t>
            </w:r>
            <w:proofErr w:type="gramStart"/>
            <w:r>
              <w:rPr>
                <w:color w:val="1F3864"/>
                <w:sz w:val="20"/>
                <w:szCs w:val="20"/>
              </w:rPr>
              <w:t>Features  →</w:t>
            </w:r>
            <w:proofErr w:type="gramEnd"/>
            <w:r>
              <w:rPr>
                <w:color w:val="1F3864"/>
                <w:sz w:val="20"/>
                <w:szCs w:val="20"/>
              </w:rPr>
              <w:t xml:space="preserve">  Feed to </w:t>
            </w:r>
            <w:proofErr w:type="spellStart"/>
            <w:r>
              <w:rPr>
                <w:color w:val="1F3864"/>
                <w:sz w:val="20"/>
                <w:szCs w:val="20"/>
              </w:rPr>
              <w:t>TinyML</w:t>
            </w:r>
            <w:proofErr w:type="spellEnd"/>
            <w:r>
              <w:rPr>
                <w:color w:val="1F3864"/>
                <w:sz w:val="20"/>
                <w:szCs w:val="20"/>
              </w:rPr>
              <w:t xml:space="preserve"> </w:t>
            </w:r>
            <w:proofErr w:type="gramStart"/>
            <w:r>
              <w:rPr>
                <w:color w:val="1F3864"/>
                <w:sz w:val="20"/>
                <w:szCs w:val="20"/>
              </w:rPr>
              <w:t>Autoencoder  →</w:t>
            </w:r>
            <w:proofErr w:type="gramEnd"/>
            <w:r>
              <w:rPr>
                <w:color w:val="1F3864"/>
                <w:sz w:val="20"/>
                <w:szCs w:val="20"/>
              </w:rPr>
              <w:t xml:space="preserve">  Get Anomaly Score [0.0 – 1.0]</w:t>
            </w:r>
          </w:p>
        </w:tc>
      </w:tr>
      <w:tr w:rsidR="00946D77" w14:paraId="22A55BF8" w14:textId="77777777" w:rsidTr="00A67771">
        <w:trPr>
          <w:jc w:val="center"/>
        </w:trPr>
        <w:tc>
          <w:tcPr>
            <w:tcW w:w="7200" w:type="dxa"/>
            <w:shd w:val="clear" w:color="auto" w:fill="FFFFFF"/>
            <w:tcMar>
              <w:top w:w="80" w:type="dxa"/>
              <w:left w:w="200" w:type="dxa"/>
              <w:bottom w:w="80" w:type="dxa"/>
              <w:right w:w="200" w:type="dxa"/>
            </w:tcMar>
          </w:tcPr>
          <w:p w14:paraId="3D207E98" w14:textId="77777777" w:rsidR="00946D77" w:rsidRDefault="00000000">
            <w:pPr>
              <w:jc w:val="center"/>
            </w:pPr>
            <w:r>
              <w:rPr>
                <w:color w:val="2E75B6"/>
                <w:sz w:val="20"/>
                <w:szCs w:val="20"/>
              </w:rPr>
              <w:t>▼</w:t>
            </w:r>
          </w:p>
        </w:tc>
      </w:tr>
      <w:tr w:rsidR="00946D77" w14:paraId="154452D6" w14:textId="77777777" w:rsidTr="00A67771">
        <w:trPr>
          <w:jc w:val="center"/>
        </w:trPr>
        <w:tc>
          <w:tcPr>
            <w:tcW w:w="7200" w:type="dxa"/>
            <w:shd w:val="clear" w:color="auto" w:fill="FFF2CC"/>
            <w:tcMar>
              <w:top w:w="80" w:type="dxa"/>
              <w:left w:w="200" w:type="dxa"/>
              <w:bottom w:w="80" w:type="dxa"/>
              <w:right w:w="200" w:type="dxa"/>
            </w:tcMar>
          </w:tcPr>
          <w:p w14:paraId="3CC60F43" w14:textId="77777777" w:rsidR="00946D77" w:rsidRDefault="00000000">
            <w:pPr>
              <w:jc w:val="center"/>
            </w:pPr>
            <w:r>
              <w:rPr>
                <w:b/>
                <w:bCs/>
                <w:color w:val="7F6000"/>
                <w:sz w:val="20"/>
                <w:szCs w:val="20"/>
              </w:rPr>
              <w:t xml:space="preserve">Is Anomaly Score &gt; </w:t>
            </w:r>
            <w:proofErr w:type="gramStart"/>
            <w:r>
              <w:rPr>
                <w:b/>
                <w:bCs/>
                <w:color w:val="7F6000"/>
                <w:sz w:val="20"/>
                <w:szCs w:val="20"/>
              </w:rPr>
              <w:t>0.85 ?</w:t>
            </w:r>
            <w:proofErr w:type="gramEnd"/>
          </w:p>
        </w:tc>
      </w:tr>
      <w:tr w:rsidR="00946D77" w14:paraId="7237F854" w14:textId="77777777" w:rsidTr="00A67771">
        <w:trPr>
          <w:jc w:val="center"/>
        </w:trPr>
        <w:tc>
          <w:tcPr>
            <w:tcW w:w="7200" w:type="dxa"/>
            <w:shd w:val="clear" w:color="auto" w:fill="E2EFDA"/>
            <w:tcMar>
              <w:top w:w="80" w:type="dxa"/>
              <w:left w:w="200" w:type="dxa"/>
              <w:bottom w:w="80" w:type="dxa"/>
              <w:right w:w="200" w:type="dxa"/>
            </w:tcMar>
          </w:tcPr>
          <w:p w14:paraId="792A98E1" w14:textId="77777777" w:rsidR="00946D77" w:rsidRDefault="00000000">
            <w:pPr>
              <w:jc w:val="center"/>
            </w:pPr>
            <w:r>
              <w:rPr>
                <w:color w:val="375623"/>
                <w:sz w:val="20"/>
                <w:szCs w:val="20"/>
              </w:rPr>
              <w:t>NO → Log 'NORMAL', Increment healthy counter, Sleep</w:t>
            </w:r>
          </w:p>
        </w:tc>
      </w:tr>
      <w:tr w:rsidR="00946D77" w14:paraId="488511CC" w14:textId="77777777" w:rsidTr="00A67771">
        <w:trPr>
          <w:jc w:val="center"/>
        </w:trPr>
        <w:tc>
          <w:tcPr>
            <w:tcW w:w="7200" w:type="dxa"/>
            <w:shd w:val="clear" w:color="auto" w:fill="FFFFFF"/>
            <w:tcMar>
              <w:top w:w="80" w:type="dxa"/>
              <w:left w:w="200" w:type="dxa"/>
              <w:bottom w:w="80" w:type="dxa"/>
              <w:right w:w="200" w:type="dxa"/>
            </w:tcMar>
          </w:tcPr>
          <w:p w14:paraId="683EB3D0" w14:textId="77777777" w:rsidR="00946D77" w:rsidRDefault="00000000">
            <w:pPr>
              <w:jc w:val="center"/>
            </w:pPr>
            <w:r>
              <w:rPr>
                <w:color w:val="C00000"/>
                <w:sz w:val="20"/>
                <w:szCs w:val="20"/>
              </w:rPr>
              <w:t>YES ↓</w:t>
            </w:r>
          </w:p>
        </w:tc>
      </w:tr>
      <w:tr w:rsidR="00946D77" w14:paraId="481A1CDF" w14:textId="77777777" w:rsidTr="00A67771">
        <w:trPr>
          <w:jc w:val="center"/>
        </w:trPr>
        <w:tc>
          <w:tcPr>
            <w:tcW w:w="7200" w:type="dxa"/>
            <w:shd w:val="clear" w:color="auto" w:fill="FDECEA"/>
            <w:tcMar>
              <w:top w:w="80" w:type="dxa"/>
              <w:left w:w="200" w:type="dxa"/>
              <w:bottom w:w="80" w:type="dxa"/>
              <w:right w:w="200" w:type="dxa"/>
            </w:tcMar>
          </w:tcPr>
          <w:p w14:paraId="340893C8" w14:textId="77777777" w:rsidR="00946D77" w:rsidRDefault="00000000">
            <w:pPr>
              <w:jc w:val="center"/>
            </w:pPr>
            <w:r>
              <w:rPr>
                <w:color w:val="7B0A00"/>
                <w:sz w:val="20"/>
                <w:szCs w:val="20"/>
              </w:rPr>
              <w:t>HEAL-A: Temp &gt; 70°</w:t>
            </w:r>
            <w:proofErr w:type="gramStart"/>
            <w:r>
              <w:rPr>
                <w:color w:val="7B0A00"/>
                <w:sz w:val="20"/>
                <w:szCs w:val="20"/>
              </w:rPr>
              <w:t>C  AND</w:t>
            </w:r>
            <w:proofErr w:type="gramEnd"/>
            <w:r>
              <w:rPr>
                <w:color w:val="7B0A00"/>
                <w:sz w:val="20"/>
                <w:szCs w:val="20"/>
              </w:rPr>
              <w:t xml:space="preserve">  CPU &gt; 90</w:t>
            </w:r>
            <w:proofErr w:type="gramStart"/>
            <w:r>
              <w:rPr>
                <w:color w:val="7B0A00"/>
                <w:sz w:val="20"/>
                <w:szCs w:val="20"/>
              </w:rPr>
              <w:t>%  →</w:t>
            </w:r>
            <w:proofErr w:type="gramEnd"/>
            <w:r>
              <w:rPr>
                <w:color w:val="7B0A00"/>
                <w:sz w:val="20"/>
                <w:szCs w:val="20"/>
              </w:rPr>
              <w:t xml:space="preserve">  </w:t>
            </w:r>
            <w:proofErr w:type="spellStart"/>
            <w:r>
              <w:rPr>
                <w:color w:val="7B0A00"/>
                <w:sz w:val="20"/>
                <w:szCs w:val="20"/>
              </w:rPr>
              <w:t>vTaskSuspend</w:t>
            </w:r>
            <w:proofErr w:type="spellEnd"/>
            <w:r>
              <w:rPr>
                <w:color w:val="7B0A00"/>
                <w:sz w:val="20"/>
                <w:szCs w:val="20"/>
              </w:rPr>
              <w:t xml:space="preserve"> </w:t>
            </w:r>
            <w:proofErr w:type="gramStart"/>
            <w:r>
              <w:rPr>
                <w:color w:val="7B0A00"/>
                <w:sz w:val="20"/>
                <w:szCs w:val="20"/>
              </w:rPr>
              <w:t>worker  →</w:t>
            </w:r>
            <w:proofErr w:type="gramEnd"/>
            <w:r>
              <w:rPr>
                <w:color w:val="7B0A00"/>
                <w:sz w:val="20"/>
                <w:szCs w:val="20"/>
              </w:rPr>
              <w:t xml:space="preserve">  </w:t>
            </w:r>
            <w:proofErr w:type="gramStart"/>
            <w:r>
              <w:rPr>
                <w:color w:val="7B0A00"/>
                <w:sz w:val="20"/>
                <w:szCs w:val="20"/>
              </w:rPr>
              <w:t>Wait  →</w:t>
            </w:r>
            <w:proofErr w:type="gramEnd"/>
            <w:r>
              <w:rPr>
                <w:color w:val="7B0A00"/>
                <w:sz w:val="20"/>
                <w:szCs w:val="20"/>
              </w:rPr>
              <w:t xml:space="preserve">  </w:t>
            </w:r>
            <w:proofErr w:type="spellStart"/>
            <w:r>
              <w:rPr>
                <w:color w:val="7B0A00"/>
                <w:sz w:val="20"/>
                <w:szCs w:val="20"/>
              </w:rPr>
              <w:t>vTaskResume</w:t>
            </w:r>
            <w:proofErr w:type="spellEnd"/>
          </w:p>
        </w:tc>
      </w:tr>
      <w:tr w:rsidR="00946D77" w14:paraId="228D725C" w14:textId="77777777" w:rsidTr="00A67771">
        <w:trPr>
          <w:jc w:val="center"/>
        </w:trPr>
        <w:tc>
          <w:tcPr>
            <w:tcW w:w="7200" w:type="dxa"/>
            <w:shd w:val="clear" w:color="auto" w:fill="FDECEA"/>
            <w:tcMar>
              <w:top w:w="80" w:type="dxa"/>
              <w:left w:w="200" w:type="dxa"/>
              <w:bottom w:w="80" w:type="dxa"/>
              <w:right w:w="200" w:type="dxa"/>
            </w:tcMar>
          </w:tcPr>
          <w:p w14:paraId="2CD28036" w14:textId="77777777" w:rsidR="00946D77" w:rsidRDefault="00000000">
            <w:pPr>
              <w:jc w:val="center"/>
            </w:pPr>
            <w:r>
              <w:rPr>
                <w:color w:val="7B0A00"/>
                <w:sz w:val="20"/>
                <w:szCs w:val="20"/>
              </w:rPr>
              <w:t xml:space="preserve">HEAL-B: </w:t>
            </w:r>
            <w:proofErr w:type="spellStart"/>
            <w:r>
              <w:rPr>
                <w:color w:val="7B0A00"/>
                <w:sz w:val="20"/>
                <w:szCs w:val="20"/>
              </w:rPr>
              <w:t>stack_free</w:t>
            </w:r>
            <w:proofErr w:type="spellEnd"/>
            <w:r>
              <w:rPr>
                <w:color w:val="7B0A00"/>
                <w:sz w:val="20"/>
                <w:szCs w:val="20"/>
              </w:rPr>
              <w:t xml:space="preserve"> &lt; 300 </w:t>
            </w:r>
            <w:proofErr w:type="gramStart"/>
            <w:r>
              <w:rPr>
                <w:color w:val="7B0A00"/>
                <w:sz w:val="20"/>
                <w:szCs w:val="20"/>
              </w:rPr>
              <w:t>bytes  →</w:t>
            </w:r>
            <w:proofErr w:type="gramEnd"/>
            <w:r>
              <w:rPr>
                <w:color w:val="7B0A00"/>
                <w:sz w:val="20"/>
                <w:szCs w:val="20"/>
              </w:rPr>
              <w:t xml:space="preserve">  </w:t>
            </w:r>
            <w:proofErr w:type="spellStart"/>
            <w:proofErr w:type="gramStart"/>
            <w:r>
              <w:rPr>
                <w:color w:val="7B0A00"/>
                <w:sz w:val="20"/>
                <w:szCs w:val="20"/>
              </w:rPr>
              <w:t>vTaskDelete</w:t>
            </w:r>
            <w:proofErr w:type="spellEnd"/>
            <w:r>
              <w:rPr>
                <w:color w:val="7B0A00"/>
                <w:sz w:val="20"/>
                <w:szCs w:val="20"/>
              </w:rPr>
              <w:t xml:space="preserve">  →</w:t>
            </w:r>
            <w:proofErr w:type="gramEnd"/>
            <w:r>
              <w:rPr>
                <w:color w:val="7B0A00"/>
                <w:sz w:val="20"/>
                <w:szCs w:val="20"/>
              </w:rPr>
              <w:t xml:space="preserve">  </w:t>
            </w:r>
            <w:proofErr w:type="spellStart"/>
            <w:r>
              <w:rPr>
                <w:color w:val="7B0A00"/>
                <w:sz w:val="20"/>
                <w:szCs w:val="20"/>
              </w:rPr>
              <w:t>vTaskDelay</w:t>
            </w:r>
            <w:proofErr w:type="spellEnd"/>
            <w:r>
              <w:rPr>
                <w:color w:val="7B0A00"/>
                <w:sz w:val="20"/>
                <w:szCs w:val="20"/>
              </w:rPr>
              <w:t>(50</w:t>
            </w:r>
            <w:proofErr w:type="gramStart"/>
            <w:r>
              <w:rPr>
                <w:color w:val="7B0A00"/>
                <w:sz w:val="20"/>
                <w:szCs w:val="20"/>
              </w:rPr>
              <w:t>ms)  →</w:t>
            </w:r>
            <w:proofErr w:type="gramEnd"/>
            <w:r>
              <w:rPr>
                <w:color w:val="7B0A00"/>
                <w:sz w:val="20"/>
                <w:szCs w:val="20"/>
              </w:rPr>
              <w:t xml:space="preserve">  </w:t>
            </w:r>
            <w:proofErr w:type="spellStart"/>
            <w:r>
              <w:rPr>
                <w:color w:val="7B0A00"/>
                <w:sz w:val="20"/>
                <w:szCs w:val="20"/>
              </w:rPr>
              <w:t>xTaskCreate</w:t>
            </w:r>
            <w:proofErr w:type="spellEnd"/>
            <w:r>
              <w:rPr>
                <w:color w:val="7B0A00"/>
                <w:sz w:val="20"/>
                <w:szCs w:val="20"/>
              </w:rPr>
              <w:t xml:space="preserve"> (clone)</w:t>
            </w:r>
          </w:p>
        </w:tc>
      </w:tr>
      <w:tr w:rsidR="00946D77" w14:paraId="7E3DF96C" w14:textId="77777777" w:rsidTr="00A67771">
        <w:trPr>
          <w:jc w:val="center"/>
        </w:trPr>
        <w:tc>
          <w:tcPr>
            <w:tcW w:w="7200" w:type="dxa"/>
            <w:shd w:val="clear" w:color="auto" w:fill="FDECEA"/>
            <w:tcMar>
              <w:top w:w="80" w:type="dxa"/>
              <w:left w:w="200" w:type="dxa"/>
              <w:bottom w:w="80" w:type="dxa"/>
              <w:right w:w="200" w:type="dxa"/>
            </w:tcMar>
          </w:tcPr>
          <w:p w14:paraId="2768E5A0" w14:textId="77777777" w:rsidR="00946D77" w:rsidRDefault="00000000">
            <w:pPr>
              <w:jc w:val="center"/>
            </w:pPr>
            <w:r>
              <w:rPr>
                <w:color w:val="7B0A00"/>
                <w:sz w:val="20"/>
                <w:szCs w:val="20"/>
              </w:rPr>
              <w:t xml:space="preserve">HEAL-D: </w:t>
            </w:r>
            <w:proofErr w:type="spellStart"/>
            <w:r>
              <w:rPr>
                <w:color w:val="7B0A00"/>
                <w:sz w:val="20"/>
                <w:szCs w:val="20"/>
              </w:rPr>
              <w:t>isr_latency</w:t>
            </w:r>
            <w:proofErr w:type="spellEnd"/>
            <w:r>
              <w:rPr>
                <w:color w:val="7B0A00"/>
                <w:sz w:val="20"/>
                <w:szCs w:val="20"/>
              </w:rPr>
              <w:t xml:space="preserve"> &gt; 10,000 </w:t>
            </w:r>
            <w:proofErr w:type="gramStart"/>
            <w:r>
              <w:rPr>
                <w:color w:val="7B0A00"/>
                <w:sz w:val="20"/>
                <w:szCs w:val="20"/>
              </w:rPr>
              <w:t>cycles  →</w:t>
            </w:r>
            <w:proofErr w:type="gramEnd"/>
            <w:r>
              <w:rPr>
                <w:color w:val="7B0A00"/>
                <w:sz w:val="20"/>
                <w:szCs w:val="20"/>
              </w:rPr>
              <w:t xml:space="preserve">  </w:t>
            </w:r>
            <w:proofErr w:type="spellStart"/>
            <w:r>
              <w:rPr>
                <w:color w:val="7B0A00"/>
                <w:sz w:val="20"/>
                <w:szCs w:val="20"/>
              </w:rPr>
              <w:t>NVIC_DisableIRQ</w:t>
            </w:r>
            <w:proofErr w:type="spellEnd"/>
            <w:r>
              <w:rPr>
                <w:color w:val="7B0A00"/>
                <w:sz w:val="20"/>
                <w:szCs w:val="20"/>
              </w:rPr>
              <w:t xml:space="preserve"> (non-essential lines)</w:t>
            </w:r>
          </w:p>
        </w:tc>
      </w:tr>
      <w:tr w:rsidR="00946D77" w14:paraId="6F1E1AA5" w14:textId="77777777" w:rsidTr="00A67771">
        <w:trPr>
          <w:jc w:val="center"/>
        </w:trPr>
        <w:tc>
          <w:tcPr>
            <w:tcW w:w="7200" w:type="dxa"/>
            <w:shd w:val="clear" w:color="auto" w:fill="FDECEA"/>
            <w:tcMar>
              <w:top w:w="80" w:type="dxa"/>
              <w:left w:w="200" w:type="dxa"/>
              <w:bottom w:w="80" w:type="dxa"/>
              <w:right w:w="200" w:type="dxa"/>
            </w:tcMar>
          </w:tcPr>
          <w:p w14:paraId="2A969D52" w14:textId="77777777" w:rsidR="00946D77" w:rsidRDefault="00000000">
            <w:pPr>
              <w:jc w:val="center"/>
            </w:pPr>
            <w:r>
              <w:rPr>
                <w:color w:val="7B0A00"/>
                <w:sz w:val="20"/>
                <w:szCs w:val="20"/>
              </w:rPr>
              <w:t xml:space="preserve">HEAL-C: None of A/B/D </w:t>
            </w:r>
            <w:proofErr w:type="gramStart"/>
            <w:r>
              <w:rPr>
                <w:color w:val="7B0A00"/>
                <w:sz w:val="20"/>
                <w:szCs w:val="20"/>
              </w:rPr>
              <w:t>matched  →</w:t>
            </w:r>
            <w:proofErr w:type="gramEnd"/>
            <w:r>
              <w:rPr>
                <w:color w:val="7B0A00"/>
                <w:sz w:val="20"/>
                <w:szCs w:val="20"/>
              </w:rPr>
              <w:t xml:space="preserve">  Enter Limp Mode (30s SOS </w:t>
            </w:r>
            <w:proofErr w:type="gramStart"/>
            <w:r>
              <w:rPr>
                <w:color w:val="7B0A00"/>
                <w:sz w:val="20"/>
                <w:szCs w:val="20"/>
              </w:rPr>
              <w:t>blink)  →</w:t>
            </w:r>
            <w:proofErr w:type="gramEnd"/>
            <w:r>
              <w:rPr>
                <w:color w:val="7B0A00"/>
                <w:sz w:val="20"/>
                <w:szCs w:val="20"/>
              </w:rPr>
              <w:t xml:space="preserve">  </w:t>
            </w:r>
            <w:proofErr w:type="spellStart"/>
            <w:r>
              <w:rPr>
                <w:color w:val="7B0A00"/>
                <w:sz w:val="20"/>
                <w:szCs w:val="20"/>
              </w:rPr>
              <w:t>NVIC_</w:t>
            </w:r>
            <w:proofErr w:type="gramStart"/>
            <w:r>
              <w:rPr>
                <w:color w:val="7B0A00"/>
                <w:sz w:val="20"/>
                <w:szCs w:val="20"/>
              </w:rPr>
              <w:t>SystemReset</w:t>
            </w:r>
            <w:proofErr w:type="spellEnd"/>
            <w:r>
              <w:rPr>
                <w:color w:val="7B0A00"/>
                <w:sz w:val="20"/>
                <w:szCs w:val="20"/>
              </w:rPr>
              <w:t>(</w:t>
            </w:r>
            <w:proofErr w:type="gramEnd"/>
            <w:r>
              <w:rPr>
                <w:color w:val="7B0A00"/>
                <w:sz w:val="20"/>
                <w:szCs w:val="20"/>
              </w:rPr>
              <w:t>)</w:t>
            </w:r>
          </w:p>
        </w:tc>
      </w:tr>
      <w:tr w:rsidR="00946D77" w14:paraId="6A942EAC" w14:textId="77777777" w:rsidTr="00A67771">
        <w:trPr>
          <w:jc w:val="center"/>
        </w:trPr>
        <w:tc>
          <w:tcPr>
            <w:tcW w:w="7200" w:type="dxa"/>
            <w:shd w:val="clear" w:color="auto" w:fill="FFFFFF"/>
            <w:tcMar>
              <w:top w:w="80" w:type="dxa"/>
              <w:left w:w="200" w:type="dxa"/>
              <w:bottom w:w="80" w:type="dxa"/>
              <w:right w:w="200" w:type="dxa"/>
            </w:tcMar>
          </w:tcPr>
          <w:p w14:paraId="70F10D32" w14:textId="77777777" w:rsidR="00946D77" w:rsidRDefault="00000000">
            <w:pPr>
              <w:jc w:val="center"/>
            </w:pPr>
            <w:r>
              <w:rPr>
                <w:color w:val="2E75B6"/>
                <w:sz w:val="20"/>
                <w:szCs w:val="20"/>
              </w:rPr>
              <w:t>▼</w:t>
            </w:r>
          </w:p>
        </w:tc>
      </w:tr>
      <w:tr w:rsidR="00946D77" w14:paraId="1E51503C" w14:textId="77777777" w:rsidTr="00A67771">
        <w:trPr>
          <w:jc w:val="center"/>
        </w:trPr>
        <w:tc>
          <w:tcPr>
            <w:tcW w:w="7200" w:type="dxa"/>
            <w:shd w:val="clear" w:color="auto" w:fill="1F3864"/>
            <w:tcMar>
              <w:top w:w="80" w:type="dxa"/>
              <w:left w:w="200" w:type="dxa"/>
              <w:bottom w:w="80" w:type="dxa"/>
              <w:right w:w="200" w:type="dxa"/>
            </w:tcMar>
          </w:tcPr>
          <w:p w14:paraId="51CF71E5" w14:textId="77777777" w:rsidR="00946D77" w:rsidRDefault="00000000">
            <w:pPr>
              <w:jc w:val="center"/>
            </w:pPr>
            <w:r>
              <w:rPr>
                <w:b/>
                <w:bCs/>
                <w:color w:val="FFFFFF"/>
                <w:sz w:val="20"/>
                <w:szCs w:val="20"/>
              </w:rPr>
              <w:t>Log healing action to USART</w:t>
            </w:r>
            <w:proofErr w:type="gramStart"/>
            <w:r>
              <w:rPr>
                <w:b/>
                <w:bCs/>
                <w:color w:val="FFFFFF"/>
                <w:sz w:val="20"/>
                <w:szCs w:val="20"/>
              </w:rPr>
              <w:t>2  →</w:t>
            </w:r>
            <w:proofErr w:type="gramEnd"/>
            <w:r>
              <w:rPr>
                <w:b/>
                <w:bCs/>
                <w:color w:val="FFFFFF"/>
                <w:sz w:val="20"/>
                <w:szCs w:val="20"/>
              </w:rPr>
              <w:t xml:space="preserve">  Return to </w:t>
            </w:r>
            <w:proofErr w:type="gramStart"/>
            <w:r>
              <w:rPr>
                <w:b/>
                <w:bCs/>
                <w:color w:val="FFFFFF"/>
                <w:sz w:val="20"/>
                <w:szCs w:val="20"/>
              </w:rPr>
              <w:t>sleep  →</w:t>
            </w:r>
            <w:proofErr w:type="gramEnd"/>
            <w:r>
              <w:rPr>
                <w:b/>
                <w:bCs/>
                <w:color w:val="FFFFFF"/>
                <w:sz w:val="20"/>
                <w:szCs w:val="20"/>
              </w:rPr>
              <w:t xml:space="preserve">  REPEAT</w:t>
            </w:r>
          </w:p>
        </w:tc>
      </w:tr>
    </w:tbl>
    <w:p w14:paraId="307FD2CF" w14:textId="076C4164" w:rsidR="00946D77" w:rsidRDefault="00946D77"/>
    <w:p w14:paraId="32C70DD7" w14:textId="69DF22EE" w:rsidR="00946D77" w:rsidRDefault="00000000">
      <w:pPr>
        <w:pStyle w:val="Heading2"/>
      </w:pPr>
      <w:r>
        <w:t>(iii) Software Code</w:t>
      </w:r>
    </w:p>
    <w:p w14:paraId="196AC541" w14:textId="77777777" w:rsidR="00946D77" w:rsidRDefault="00000000" w:rsidP="00A67771">
      <w:pPr>
        <w:spacing w:before="60" w:after="60"/>
        <w:jc w:val="both"/>
      </w:pPr>
      <w:r>
        <w:t>Language: C / C++     Platform: Arduino IDE with STM32duino core + STM32FreeRTOS library</w:t>
      </w:r>
    </w:p>
    <w:p w14:paraId="301E016A" w14:textId="77777777" w:rsidR="00946D77" w:rsidRDefault="00946D77" w:rsidP="00A67771">
      <w:pPr>
        <w:spacing w:before="80"/>
        <w:jc w:val="both"/>
      </w:pPr>
    </w:p>
    <w:p w14:paraId="0A291F32" w14:textId="77777777" w:rsidR="00946D77" w:rsidRDefault="00000000" w:rsidP="00A67771">
      <w:pPr>
        <w:spacing w:before="60" w:after="60"/>
        <w:jc w:val="both"/>
      </w:pPr>
      <w:r>
        <w:rPr>
          <w:b/>
          <w:bCs/>
        </w:rPr>
        <w:t>Key source files in the project:</w:t>
      </w:r>
    </w:p>
    <w:p w14:paraId="66F97B21" w14:textId="4DC07D4A" w:rsidR="0073330E" w:rsidRDefault="0073330E" w:rsidP="00A67771">
      <w:pPr>
        <w:pStyle w:val="ListParagraph"/>
        <w:numPr>
          <w:ilvl w:val="0"/>
          <w:numId w:val="6"/>
        </w:numPr>
        <w:spacing w:before="100"/>
        <w:jc w:val="both"/>
      </w:pPr>
      <w:r>
        <w:t>self_healing_f4.ino is the main sketch. It makes tasks, benchmarks the CPU, simulates stack exhaustion, and handles serial commands.</w:t>
      </w:r>
    </w:p>
    <w:p w14:paraId="0BF57BBB" w14:textId="6F1C5CCA" w:rsidR="0073330E" w:rsidRDefault="0073330E" w:rsidP="00A67771">
      <w:pPr>
        <w:pStyle w:val="ListParagraph"/>
        <w:numPr>
          <w:ilvl w:val="0"/>
          <w:numId w:val="6"/>
        </w:numPr>
        <w:spacing w:before="100"/>
        <w:jc w:val="both"/>
      </w:pPr>
      <w:r>
        <w:lastRenderedPageBreak/>
        <w:t xml:space="preserve">self_healing.cpp and </w:t>
      </w:r>
      <w:proofErr w:type="spellStart"/>
      <w:r>
        <w:t>self_healing.h</w:t>
      </w:r>
      <w:proofErr w:type="spellEnd"/>
      <w:r>
        <w:t xml:space="preserve"> are the files that make up the Boss/Supervisor healing engine. They include threshold constants and all four HEAL-A/B/C/D action implementations that use </w:t>
      </w:r>
      <w:proofErr w:type="spellStart"/>
      <w:r>
        <w:t>vTaskSuspend</w:t>
      </w:r>
      <w:proofErr w:type="spellEnd"/>
      <w:r>
        <w:t xml:space="preserve">, </w:t>
      </w:r>
      <w:proofErr w:type="spellStart"/>
      <w:r>
        <w:t>vTaskDelete</w:t>
      </w:r>
      <w:proofErr w:type="spellEnd"/>
      <w:r>
        <w:t xml:space="preserve">, </w:t>
      </w:r>
      <w:proofErr w:type="spellStart"/>
      <w:r>
        <w:t>NVIC_DisableIRQ</w:t>
      </w:r>
      <w:proofErr w:type="spellEnd"/>
      <w:r>
        <w:t xml:space="preserve">, and </w:t>
      </w:r>
      <w:proofErr w:type="spellStart"/>
      <w:r>
        <w:t>NVIC_SystemReset</w:t>
      </w:r>
      <w:proofErr w:type="spellEnd"/>
      <w:r>
        <w:t>.</w:t>
      </w:r>
    </w:p>
    <w:p w14:paraId="63986722" w14:textId="36008AF6" w:rsidR="0073330E" w:rsidRDefault="0073330E" w:rsidP="00A67771">
      <w:pPr>
        <w:pStyle w:val="ListParagraph"/>
        <w:numPr>
          <w:ilvl w:val="0"/>
          <w:numId w:val="6"/>
        </w:numPr>
        <w:spacing w:before="100"/>
        <w:jc w:val="both"/>
      </w:pPr>
      <w:r>
        <w:t xml:space="preserve">anomaly_detector.cpp / </w:t>
      </w:r>
      <w:proofErr w:type="spellStart"/>
      <w:r>
        <w:t>anomaly_detector.h</w:t>
      </w:r>
      <w:proofErr w:type="spellEnd"/>
      <w:r>
        <w:t xml:space="preserve"> </w:t>
      </w:r>
      <w:r w:rsidR="005B0D32">
        <w:t>-</w:t>
      </w:r>
      <w:r>
        <w:t xml:space="preserve"> </w:t>
      </w:r>
      <w:proofErr w:type="spellStart"/>
      <w:r>
        <w:t>TinyML</w:t>
      </w:r>
      <w:proofErr w:type="spellEnd"/>
      <w:r>
        <w:t xml:space="preserve"> Autoencoder inference engine; 4-3-4 network with sigmoid encoder and linear decoder; trained weights stored as static </w:t>
      </w:r>
      <w:proofErr w:type="spellStart"/>
      <w:r>
        <w:t>const</w:t>
      </w:r>
      <w:proofErr w:type="spellEnd"/>
      <w:r>
        <w:t xml:space="preserve"> float arrays; normalization done with per-feature mean/std.</w:t>
      </w:r>
    </w:p>
    <w:p w14:paraId="68B97803" w14:textId="32009D87" w:rsidR="0073330E" w:rsidRDefault="0073330E" w:rsidP="00A67771">
      <w:pPr>
        <w:pStyle w:val="ListParagraph"/>
        <w:numPr>
          <w:ilvl w:val="0"/>
          <w:numId w:val="6"/>
        </w:numPr>
        <w:spacing w:before="100"/>
        <w:jc w:val="both"/>
      </w:pPr>
      <w:r>
        <w:t>step2_train_model.py is an offline Python training script (NumPy) that reads normal_data.csv, trains an autoencoder, and then exports the weights and normalization stats to weights_output.txt so they can be copied and pasted into anomaly_detector.cpp.</w:t>
      </w:r>
    </w:p>
    <w:p w14:paraId="25FE5DFD" w14:textId="28079018" w:rsidR="00946D77" w:rsidRDefault="0073330E" w:rsidP="00A67771">
      <w:pPr>
        <w:pStyle w:val="ListParagraph"/>
        <w:numPr>
          <w:ilvl w:val="0"/>
          <w:numId w:val="6"/>
        </w:numPr>
        <w:spacing w:before="100"/>
        <w:jc w:val="both"/>
      </w:pPr>
      <w:r>
        <w:t>dashboard.py is a Python serial dashboard that reads live telemetry from the COM port and makes real-time graphs of the CPU, Stack, Temperature, ISR Jitter, and Anomaly Score.</w:t>
      </w:r>
    </w:p>
    <w:p w14:paraId="2A6868B6" w14:textId="77777777" w:rsidR="00946D77" w:rsidRDefault="00000000">
      <w:pPr>
        <w:spacing w:before="60" w:after="60"/>
        <w:jc w:val="both"/>
      </w:pPr>
      <w:r>
        <w:rPr>
          <w:b/>
          <w:bCs/>
        </w:rPr>
        <w:t>Core Autoencoder network architecture (from anomaly_detector.cpp):</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946D77" w14:paraId="2B737385" w14:textId="77777777">
        <w:tc>
          <w:tcPr>
            <w:tcW w:w="9386" w:type="dxa"/>
            <w:tcBorders>
              <w:top w:val="single" w:sz="6" w:space="0" w:color="2E75B6"/>
              <w:left w:val="single" w:sz="6" w:space="0" w:color="2E75B6"/>
              <w:bottom w:val="single" w:sz="6" w:space="0" w:color="2E75B6"/>
              <w:right w:val="single" w:sz="6" w:space="0" w:color="2E75B6"/>
            </w:tcBorders>
            <w:shd w:val="clear" w:color="auto" w:fill="1E1E1E"/>
            <w:tcMar>
              <w:top w:w="160" w:type="dxa"/>
              <w:left w:w="240" w:type="dxa"/>
              <w:bottom w:w="160" w:type="dxa"/>
              <w:right w:w="240" w:type="dxa"/>
            </w:tcMar>
          </w:tcPr>
          <w:p w14:paraId="62C7DA37" w14:textId="77777777" w:rsidR="00946D77" w:rsidRDefault="00000000">
            <w:pPr>
              <w:spacing w:before="20" w:after="20"/>
            </w:pPr>
            <w:r>
              <w:rPr>
                <w:rFonts w:ascii="Courier New" w:eastAsia="Courier New" w:hAnsi="Courier New" w:cs="Courier New"/>
                <w:color w:val="6A9955"/>
                <w:sz w:val="18"/>
                <w:szCs w:val="18"/>
              </w:rPr>
              <w:t xml:space="preserve">// Network: </w:t>
            </w:r>
            <w:proofErr w:type="gramStart"/>
            <w:r>
              <w:rPr>
                <w:rFonts w:ascii="Courier New" w:eastAsia="Courier New" w:hAnsi="Courier New" w:cs="Courier New"/>
                <w:color w:val="6A9955"/>
                <w:sz w:val="18"/>
                <w:szCs w:val="18"/>
              </w:rPr>
              <w:t>Input(</w:t>
            </w:r>
            <w:proofErr w:type="gramEnd"/>
            <w:r>
              <w:rPr>
                <w:rFonts w:ascii="Courier New" w:eastAsia="Courier New" w:hAnsi="Courier New" w:cs="Courier New"/>
                <w:color w:val="6A9955"/>
                <w:sz w:val="18"/>
                <w:szCs w:val="18"/>
              </w:rPr>
              <w:t xml:space="preserve">4) → </w:t>
            </w:r>
            <w:proofErr w:type="gramStart"/>
            <w:r>
              <w:rPr>
                <w:rFonts w:ascii="Courier New" w:eastAsia="Courier New" w:hAnsi="Courier New" w:cs="Courier New"/>
                <w:color w:val="6A9955"/>
                <w:sz w:val="18"/>
                <w:szCs w:val="18"/>
              </w:rPr>
              <w:t>Hidden(</w:t>
            </w:r>
            <w:proofErr w:type="gramEnd"/>
            <w:r>
              <w:rPr>
                <w:rFonts w:ascii="Courier New" w:eastAsia="Courier New" w:hAnsi="Courier New" w:cs="Courier New"/>
                <w:color w:val="6A9955"/>
                <w:sz w:val="18"/>
                <w:szCs w:val="18"/>
              </w:rPr>
              <w:t xml:space="preserve">3) → </w:t>
            </w:r>
            <w:proofErr w:type="gramStart"/>
            <w:r>
              <w:rPr>
                <w:rFonts w:ascii="Courier New" w:eastAsia="Courier New" w:hAnsi="Courier New" w:cs="Courier New"/>
                <w:color w:val="6A9955"/>
                <w:sz w:val="18"/>
                <w:szCs w:val="18"/>
              </w:rPr>
              <w:t>Output(</w:t>
            </w:r>
            <w:proofErr w:type="gramEnd"/>
            <w:r>
              <w:rPr>
                <w:rFonts w:ascii="Courier New" w:eastAsia="Courier New" w:hAnsi="Courier New" w:cs="Courier New"/>
                <w:color w:val="6A9955"/>
                <w:sz w:val="18"/>
                <w:szCs w:val="18"/>
              </w:rPr>
              <w:t>4</w:t>
            </w:r>
            <w:proofErr w:type="gramStart"/>
            <w:r>
              <w:rPr>
                <w:rFonts w:ascii="Courier New" w:eastAsia="Courier New" w:hAnsi="Courier New" w:cs="Courier New"/>
                <w:color w:val="6A9955"/>
                <w:sz w:val="18"/>
                <w:szCs w:val="18"/>
              </w:rPr>
              <w:t>)  [</w:t>
            </w:r>
            <w:proofErr w:type="gramEnd"/>
            <w:r>
              <w:rPr>
                <w:rFonts w:ascii="Courier New" w:eastAsia="Courier New" w:hAnsi="Courier New" w:cs="Courier New"/>
                <w:color w:val="6A9955"/>
                <w:sz w:val="18"/>
                <w:szCs w:val="18"/>
              </w:rPr>
              <w:t>Autoencoder]</w:t>
            </w:r>
          </w:p>
          <w:p w14:paraId="280B49D3" w14:textId="77777777" w:rsidR="00946D77" w:rsidRDefault="00000000">
            <w:pPr>
              <w:spacing w:before="20" w:after="20"/>
            </w:pPr>
            <w:r>
              <w:rPr>
                <w:rFonts w:ascii="Courier New" w:eastAsia="Courier New" w:hAnsi="Courier New" w:cs="Courier New"/>
                <w:color w:val="6A9955"/>
                <w:sz w:val="18"/>
                <w:szCs w:val="18"/>
              </w:rPr>
              <w:t xml:space="preserve">// Step 1: </w:t>
            </w:r>
            <w:proofErr w:type="gramStart"/>
            <w:r>
              <w:rPr>
                <w:rFonts w:ascii="Courier New" w:eastAsia="Courier New" w:hAnsi="Courier New" w:cs="Courier New"/>
                <w:color w:val="6A9955"/>
                <w:sz w:val="18"/>
                <w:szCs w:val="18"/>
              </w:rPr>
              <w:t>Normalise  x</w:t>
            </w:r>
            <w:proofErr w:type="gramEnd"/>
            <w:r>
              <w:rPr>
                <w:rFonts w:ascii="Courier New" w:eastAsia="Courier New" w:hAnsi="Courier New" w:cs="Courier New"/>
                <w:color w:val="6A9955"/>
                <w:sz w:val="18"/>
                <w:szCs w:val="18"/>
              </w:rPr>
              <w:t>[</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 = (raw[</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 - mean[</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 / std[</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w:t>
            </w:r>
          </w:p>
          <w:p w14:paraId="541BE5F7" w14:textId="77777777" w:rsidR="00946D77" w:rsidRDefault="00000000">
            <w:pPr>
              <w:spacing w:before="20" w:after="20"/>
            </w:pPr>
            <w:r>
              <w:rPr>
                <w:rFonts w:ascii="Courier New" w:eastAsia="Courier New" w:hAnsi="Courier New" w:cs="Courier New"/>
                <w:color w:val="6A9955"/>
                <w:sz w:val="18"/>
                <w:szCs w:val="18"/>
              </w:rPr>
              <w:t xml:space="preserve">// Step 2: </w:t>
            </w:r>
            <w:proofErr w:type="gramStart"/>
            <w:r>
              <w:rPr>
                <w:rFonts w:ascii="Courier New" w:eastAsia="Courier New" w:hAnsi="Courier New" w:cs="Courier New"/>
                <w:color w:val="6A9955"/>
                <w:sz w:val="18"/>
                <w:szCs w:val="18"/>
              </w:rPr>
              <w:t>Encoder  hidden</w:t>
            </w:r>
            <w:proofErr w:type="gramEnd"/>
            <w:r>
              <w:rPr>
                <w:rFonts w:ascii="Courier New" w:eastAsia="Courier New" w:hAnsi="Courier New" w:cs="Courier New"/>
                <w:color w:val="6A9955"/>
                <w:sz w:val="18"/>
                <w:szCs w:val="18"/>
              </w:rPr>
              <w:t xml:space="preserve">[h] = </w:t>
            </w:r>
            <w:proofErr w:type="gramStart"/>
            <w:r>
              <w:rPr>
                <w:rFonts w:ascii="Courier New" w:eastAsia="Courier New" w:hAnsi="Courier New" w:cs="Courier New"/>
                <w:color w:val="6A9955"/>
                <w:sz w:val="18"/>
                <w:szCs w:val="18"/>
              </w:rPr>
              <w:t>sigmoid( sum</w:t>
            </w:r>
            <w:proofErr w:type="gramEnd"/>
            <w:r>
              <w:rPr>
                <w:rFonts w:ascii="Courier New" w:eastAsia="Courier New" w:hAnsi="Courier New" w:cs="Courier New"/>
                <w:color w:val="6A9955"/>
                <w:sz w:val="18"/>
                <w:szCs w:val="18"/>
              </w:rPr>
              <w:t>(</w:t>
            </w:r>
            <w:proofErr w:type="spellStart"/>
            <w:r>
              <w:rPr>
                <w:rFonts w:ascii="Courier New" w:eastAsia="Courier New" w:hAnsi="Courier New" w:cs="Courier New"/>
                <w:color w:val="6A9955"/>
                <w:sz w:val="18"/>
                <w:szCs w:val="18"/>
              </w:rPr>
              <w:t>W_enc</w:t>
            </w:r>
            <w:proofErr w:type="spellEnd"/>
            <w:r>
              <w:rPr>
                <w:rFonts w:ascii="Courier New" w:eastAsia="Courier New" w:hAnsi="Courier New" w:cs="Courier New"/>
                <w:color w:val="6A9955"/>
                <w:sz w:val="18"/>
                <w:szCs w:val="18"/>
              </w:rPr>
              <w:t>[h][</w:t>
            </w:r>
            <w:proofErr w:type="spellStart"/>
            <w:proofErr w:type="gram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w:t>
            </w:r>
            <w:proofErr w:type="gramEnd"/>
            <w:r>
              <w:rPr>
                <w:rFonts w:ascii="Courier New" w:eastAsia="Courier New" w:hAnsi="Courier New" w:cs="Courier New"/>
                <w:color w:val="6A9955"/>
                <w:sz w:val="18"/>
                <w:szCs w:val="18"/>
              </w:rPr>
              <w:t>x[</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 xml:space="preserve">]) + </w:t>
            </w:r>
            <w:proofErr w:type="spellStart"/>
            <w:r>
              <w:rPr>
                <w:rFonts w:ascii="Courier New" w:eastAsia="Courier New" w:hAnsi="Courier New" w:cs="Courier New"/>
                <w:color w:val="6A9955"/>
                <w:sz w:val="18"/>
                <w:szCs w:val="18"/>
              </w:rPr>
              <w:t>b_enc</w:t>
            </w:r>
            <w:proofErr w:type="spellEnd"/>
            <w:r>
              <w:rPr>
                <w:rFonts w:ascii="Courier New" w:eastAsia="Courier New" w:hAnsi="Courier New" w:cs="Courier New"/>
                <w:color w:val="6A9955"/>
                <w:sz w:val="18"/>
                <w:szCs w:val="18"/>
              </w:rPr>
              <w:t>[h</w:t>
            </w:r>
            <w:proofErr w:type="gramStart"/>
            <w:r>
              <w:rPr>
                <w:rFonts w:ascii="Courier New" w:eastAsia="Courier New" w:hAnsi="Courier New" w:cs="Courier New"/>
                <w:color w:val="6A9955"/>
                <w:sz w:val="18"/>
                <w:szCs w:val="18"/>
              </w:rPr>
              <w:t>] )</w:t>
            </w:r>
            <w:proofErr w:type="gramEnd"/>
          </w:p>
          <w:p w14:paraId="4D52050E" w14:textId="77777777" w:rsidR="00946D77" w:rsidRDefault="00000000">
            <w:pPr>
              <w:spacing w:before="20" w:after="20"/>
            </w:pPr>
            <w:r>
              <w:rPr>
                <w:rFonts w:ascii="Courier New" w:eastAsia="Courier New" w:hAnsi="Courier New" w:cs="Courier New"/>
                <w:color w:val="6A9955"/>
                <w:sz w:val="18"/>
                <w:szCs w:val="18"/>
              </w:rPr>
              <w:t xml:space="preserve">// Step 3: </w:t>
            </w:r>
            <w:proofErr w:type="gramStart"/>
            <w:r>
              <w:rPr>
                <w:rFonts w:ascii="Courier New" w:eastAsia="Courier New" w:hAnsi="Courier New" w:cs="Courier New"/>
                <w:color w:val="6A9955"/>
                <w:sz w:val="18"/>
                <w:szCs w:val="18"/>
              </w:rPr>
              <w:t>Decoder  out</w:t>
            </w:r>
            <w:proofErr w:type="gramEnd"/>
            <w:r>
              <w:rPr>
                <w:rFonts w:ascii="Courier New" w:eastAsia="Courier New" w:hAnsi="Courier New" w:cs="Courier New"/>
                <w:color w:val="6A9955"/>
                <w:sz w:val="18"/>
                <w:szCs w:val="18"/>
              </w:rPr>
              <w:t>[</w:t>
            </w:r>
            <w:proofErr w:type="gramStart"/>
            <w:r>
              <w:rPr>
                <w:rFonts w:ascii="Courier New" w:eastAsia="Courier New" w:hAnsi="Courier New" w:cs="Courier New"/>
                <w:color w:val="6A9955"/>
                <w:sz w:val="18"/>
                <w:szCs w:val="18"/>
              </w:rPr>
              <w:t xml:space="preserve">o]   </w:t>
            </w:r>
            <w:proofErr w:type="gramEnd"/>
            <w:r>
              <w:rPr>
                <w:rFonts w:ascii="Courier New" w:eastAsia="Courier New" w:hAnsi="Courier New" w:cs="Courier New"/>
                <w:color w:val="6A9955"/>
                <w:sz w:val="18"/>
                <w:szCs w:val="18"/>
              </w:rPr>
              <w:t xml:space="preserve"> = sum(</w:t>
            </w:r>
            <w:proofErr w:type="spellStart"/>
            <w:r>
              <w:rPr>
                <w:rFonts w:ascii="Courier New" w:eastAsia="Courier New" w:hAnsi="Courier New" w:cs="Courier New"/>
                <w:color w:val="6A9955"/>
                <w:sz w:val="18"/>
                <w:szCs w:val="18"/>
              </w:rPr>
              <w:t>W_dec</w:t>
            </w:r>
            <w:proofErr w:type="spellEnd"/>
            <w:r>
              <w:rPr>
                <w:rFonts w:ascii="Courier New" w:eastAsia="Courier New" w:hAnsi="Courier New" w:cs="Courier New"/>
                <w:color w:val="6A9955"/>
                <w:sz w:val="18"/>
                <w:szCs w:val="18"/>
              </w:rPr>
              <w:t>[o][</w:t>
            </w:r>
            <w:proofErr w:type="gramStart"/>
            <w:r>
              <w:rPr>
                <w:rFonts w:ascii="Courier New" w:eastAsia="Courier New" w:hAnsi="Courier New" w:cs="Courier New"/>
                <w:color w:val="6A9955"/>
                <w:sz w:val="18"/>
                <w:szCs w:val="18"/>
              </w:rPr>
              <w:t>h]*</w:t>
            </w:r>
            <w:proofErr w:type="gramEnd"/>
            <w:r>
              <w:rPr>
                <w:rFonts w:ascii="Courier New" w:eastAsia="Courier New" w:hAnsi="Courier New" w:cs="Courier New"/>
                <w:color w:val="6A9955"/>
                <w:sz w:val="18"/>
                <w:szCs w:val="18"/>
              </w:rPr>
              <w:t xml:space="preserve">hidden[h]) + </w:t>
            </w:r>
            <w:proofErr w:type="spellStart"/>
            <w:r>
              <w:rPr>
                <w:rFonts w:ascii="Courier New" w:eastAsia="Courier New" w:hAnsi="Courier New" w:cs="Courier New"/>
                <w:color w:val="6A9955"/>
                <w:sz w:val="18"/>
                <w:szCs w:val="18"/>
              </w:rPr>
              <w:t>b_dec</w:t>
            </w:r>
            <w:proofErr w:type="spellEnd"/>
            <w:r>
              <w:rPr>
                <w:rFonts w:ascii="Courier New" w:eastAsia="Courier New" w:hAnsi="Courier New" w:cs="Courier New"/>
                <w:color w:val="6A9955"/>
                <w:sz w:val="18"/>
                <w:szCs w:val="18"/>
              </w:rPr>
              <w:t>[</w:t>
            </w:r>
            <w:proofErr w:type="gramStart"/>
            <w:r>
              <w:rPr>
                <w:rFonts w:ascii="Courier New" w:eastAsia="Courier New" w:hAnsi="Courier New" w:cs="Courier New"/>
                <w:color w:val="6A9955"/>
                <w:sz w:val="18"/>
                <w:szCs w:val="18"/>
              </w:rPr>
              <w:t xml:space="preserve">o]   </w:t>
            </w:r>
            <w:proofErr w:type="gramEnd"/>
            <w:r>
              <w:rPr>
                <w:rFonts w:ascii="Courier New" w:eastAsia="Courier New" w:hAnsi="Courier New" w:cs="Courier New"/>
                <w:color w:val="6A9955"/>
                <w:sz w:val="18"/>
                <w:szCs w:val="18"/>
              </w:rPr>
              <w:t>(linear)</w:t>
            </w:r>
          </w:p>
          <w:p w14:paraId="5E98B922" w14:textId="77777777" w:rsidR="00946D77" w:rsidRDefault="00000000">
            <w:pPr>
              <w:spacing w:before="20" w:after="20"/>
            </w:pPr>
            <w:r>
              <w:rPr>
                <w:rFonts w:ascii="Courier New" w:eastAsia="Courier New" w:hAnsi="Courier New" w:cs="Courier New"/>
                <w:color w:val="6A9955"/>
                <w:sz w:val="18"/>
                <w:szCs w:val="18"/>
              </w:rPr>
              <w:t xml:space="preserve">// Step 4: MSE      </w:t>
            </w:r>
            <w:proofErr w:type="spellStart"/>
            <w:r>
              <w:rPr>
                <w:rFonts w:ascii="Courier New" w:eastAsia="Courier New" w:hAnsi="Courier New" w:cs="Courier New"/>
                <w:color w:val="6A9955"/>
                <w:sz w:val="18"/>
                <w:szCs w:val="18"/>
              </w:rPr>
              <w:t>mse</w:t>
            </w:r>
            <w:proofErr w:type="spellEnd"/>
            <w:r>
              <w:rPr>
                <w:rFonts w:ascii="Courier New" w:eastAsia="Courier New" w:hAnsi="Courier New" w:cs="Courier New"/>
                <w:color w:val="6A9955"/>
                <w:sz w:val="18"/>
                <w:szCs w:val="18"/>
              </w:rPr>
              <w:t xml:space="preserve"> = </w:t>
            </w:r>
            <w:proofErr w:type="gramStart"/>
            <w:r>
              <w:rPr>
                <w:rFonts w:ascii="Courier New" w:eastAsia="Courier New" w:hAnsi="Courier New" w:cs="Courier New"/>
                <w:color w:val="6A9955"/>
                <w:sz w:val="18"/>
                <w:szCs w:val="18"/>
              </w:rPr>
              <w:t>mean( (</w:t>
            </w:r>
            <w:proofErr w:type="gramEnd"/>
            <w:r>
              <w:rPr>
                <w:rFonts w:ascii="Courier New" w:eastAsia="Courier New" w:hAnsi="Courier New" w:cs="Courier New"/>
                <w:color w:val="6A9955"/>
                <w:sz w:val="18"/>
                <w:szCs w:val="18"/>
              </w:rPr>
              <w:t>x[</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 - out[</w:t>
            </w:r>
            <w:proofErr w:type="spellStart"/>
            <w:r>
              <w:rPr>
                <w:rFonts w:ascii="Courier New" w:eastAsia="Courier New" w:hAnsi="Courier New" w:cs="Courier New"/>
                <w:color w:val="6A9955"/>
                <w:sz w:val="18"/>
                <w:szCs w:val="18"/>
              </w:rPr>
              <w:t>i</w:t>
            </w:r>
            <w:proofErr w:type="spellEnd"/>
            <w:proofErr w:type="gramStart"/>
            <w:r>
              <w:rPr>
                <w:rFonts w:ascii="Courier New" w:eastAsia="Courier New" w:hAnsi="Courier New" w:cs="Courier New"/>
                <w:color w:val="6A9955"/>
                <w:sz w:val="18"/>
                <w:szCs w:val="18"/>
              </w:rPr>
              <w:t>])^2 )</w:t>
            </w:r>
            <w:proofErr w:type="gramEnd"/>
            <w:r>
              <w:rPr>
                <w:rFonts w:ascii="Courier New" w:eastAsia="Courier New" w:hAnsi="Courier New" w:cs="Courier New"/>
                <w:color w:val="6A9955"/>
                <w:sz w:val="18"/>
                <w:szCs w:val="18"/>
              </w:rPr>
              <w:t xml:space="preserve"> for </w:t>
            </w:r>
            <w:proofErr w:type="spellStart"/>
            <w:r>
              <w:rPr>
                <w:rFonts w:ascii="Courier New" w:eastAsia="Courier New" w:hAnsi="Courier New" w:cs="Courier New"/>
                <w:color w:val="6A9955"/>
                <w:sz w:val="18"/>
                <w:szCs w:val="18"/>
              </w:rPr>
              <w:t>i</w:t>
            </w:r>
            <w:proofErr w:type="spellEnd"/>
            <w:r>
              <w:rPr>
                <w:rFonts w:ascii="Courier New" w:eastAsia="Courier New" w:hAnsi="Courier New" w:cs="Courier New"/>
                <w:color w:val="6A9955"/>
                <w:sz w:val="18"/>
                <w:szCs w:val="18"/>
              </w:rPr>
              <w:t xml:space="preserve"> in </w:t>
            </w:r>
            <w:proofErr w:type="gramStart"/>
            <w:r>
              <w:rPr>
                <w:rFonts w:ascii="Courier New" w:eastAsia="Courier New" w:hAnsi="Courier New" w:cs="Courier New"/>
                <w:color w:val="6A9955"/>
                <w:sz w:val="18"/>
                <w:szCs w:val="18"/>
              </w:rPr>
              <w:t>0..</w:t>
            </w:r>
            <w:proofErr w:type="gramEnd"/>
            <w:r>
              <w:rPr>
                <w:rFonts w:ascii="Courier New" w:eastAsia="Courier New" w:hAnsi="Courier New" w:cs="Courier New"/>
                <w:color w:val="6A9955"/>
                <w:sz w:val="18"/>
                <w:szCs w:val="18"/>
              </w:rPr>
              <w:t>3</w:t>
            </w:r>
          </w:p>
          <w:p w14:paraId="24033F65" w14:textId="77777777" w:rsidR="00946D77" w:rsidRDefault="00000000">
            <w:pPr>
              <w:spacing w:before="20" w:after="20"/>
            </w:pPr>
            <w:r>
              <w:rPr>
                <w:rFonts w:ascii="Courier New" w:eastAsia="Courier New" w:hAnsi="Courier New" w:cs="Courier New"/>
                <w:color w:val="6A9955"/>
                <w:sz w:val="18"/>
                <w:szCs w:val="18"/>
              </w:rPr>
              <w:t xml:space="preserve">// Step 5: Score    </w:t>
            </w:r>
            <w:proofErr w:type="spellStart"/>
            <w:r>
              <w:rPr>
                <w:rFonts w:ascii="Courier New" w:eastAsia="Courier New" w:hAnsi="Courier New" w:cs="Courier New"/>
                <w:color w:val="6A9955"/>
                <w:sz w:val="18"/>
                <w:szCs w:val="18"/>
              </w:rPr>
              <w:t>score</w:t>
            </w:r>
            <w:proofErr w:type="spellEnd"/>
            <w:r>
              <w:rPr>
                <w:rFonts w:ascii="Courier New" w:eastAsia="Courier New" w:hAnsi="Courier New" w:cs="Courier New"/>
                <w:color w:val="6A9955"/>
                <w:sz w:val="18"/>
                <w:szCs w:val="18"/>
              </w:rPr>
              <w:t xml:space="preserve"> = </w:t>
            </w:r>
            <w:proofErr w:type="gramStart"/>
            <w:r>
              <w:rPr>
                <w:rFonts w:ascii="Courier New" w:eastAsia="Courier New" w:hAnsi="Courier New" w:cs="Courier New"/>
                <w:color w:val="6A9955"/>
                <w:sz w:val="18"/>
                <w:szCs w:val="18"/>
              </w:rPr>
              <w:t xml:space="preserve">clamp( </w:t>
            </w:r>
            <w:proofErr w:type="spellStart"/>
            <w:r>
              <w:rPr>
                <w:rFonts w:ascii="Courier New" w:eastAsia="Courier New" w:hAnsi="Courier New" w:cs="Courier New"/>
                <w:color w:val="6A9955"/>
                <w:sz w:val="18"/>
                <w:szCs w:val="18"/>
              </w:rPr>
              <w:t>mse</w:t>
            </w:r>
            <w:proofErr w:type="spellEnd"/>
            <w:proofErr w:type="gramEnd"/>
            <w:r>
              <w:rPr>
                <w:rFonts w:ascii="Courier New" w:eastAsia="Courier New" w:hAnsi="Courier New" w:cs="Courier New"/>
                <w:color w:val="6A9955"/>
                <w:sz w:val="18"/>
                <w:szCs w:val="18"/>
              </w:rPr>
              <w:t xml:space="preserve"> / MSE_MAX, 0.0, </w:t>
            </w:r>
            <w:proofErr w:type="gramStart"/>
            <w:r>
              <w:rPr>
                <w:rFonts w:ascii="Courier New" w:eastAsia="Courier New" w:hAnsi="Courier New" w:cs="Courier New"/>
                <w:color w:val="6A9955"/>
                <w:sz w:val="18"/>
                <w:szCs w:val="18"/>
              </w:rPr>
              <w:t>1.0 )</w:t>
            </w:r>
            <w:proofErr w:type="gramEnd"/>
          </w:p>
          <w:p w14:paraId="2BA3CAB4" w14:textId="77777777" w:rsidR="00946D77" w:rsidRDefault="00000000">
            <w:pPr>
              <w:spacing w:before="20" w:after="20"/>
            </w:pPr>
            <w:r>
              <w:rPr>
                <w:rFonts w:ascii="Courier New" w:eastAsia="Courier New" w:hAnsi="Courier New" w:cs="Courier New"/>
                <w:color w:val="D4D4D4"/>
                <w:sz w:val="18"/>
                <w:szCs w:val="18"/>
              </w:rPr>
              <w:t xml:space="preserve"> </w:t>
            </w:r>
          </w:p>
          <w:p w14:paraId="45A41A08" w14:textId="77777777" w:rsidR="00946D77" w:rsidRDefault="00000000">
            <w:pPr>
              <w:spacing w:before="20" w:after="20"/>
            </w:pPr>
            <w:r>
              <w:rPr>
                <w:rFonts w:ascii="Courier New" w:eastAsia="Courier New" w:hAnsi="Courier New" w:cs="Courier New"/>
                <w:color w:val="D4D4D4"/>
                <w:sz w:val="18"/>
                <w:szCs w:val="18"/>
              </w:rPr>
              <w:t xml:space="preserve">float </w:t>
            </w:r>
            <w:proofErr w:type="spellStart"/>
            <w:r>
              <w:rPr>
                <w:rFonts w:ascii="Courier New" w:eastAsia="Courier New" w:hAnsi="Courier New" w:cs="Courier New"/>
                <w:color w:val="D4D4D4"/>
                <w:sz w:val="18"/>
                <w:szCs w:val="18"/>
              </w:rPr>
              <w:t>calculate_anomaly_</w:t>
            </w:r>
            <w:proofErr w:type="gramStart"/>
            <w:r>
              <w:rPr>
                <w:rFonts w:ascii="Courier New" w:eastAsia="Courier New" w:hAnsi="Courier New" w:cs="Courier New"/>
                <w:color w:val="D4D4D4"/>
                <w:sz w:val="18"/>
                <w:szCs w:val="18"/>
              </w:rPr>
              <w:t>score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float* features) {</w:t>
            </w:r>
          </w:p>
          <w:p w14:paraId="4387790D" w14:textId="77777777" w:rsidR="00946D77" w:rsidRDefault="00000000">
            <w:pPr>
              <w:spacing w:before="20" w:after="20"/>
            </w:pPr>
            <w:r>
              <w:rPr>
                <w:rFonts w:ascii="Courier New" w:eastAsia="Courier New" w:hAnsi="Courier New" w:cs="Courier New"/>
                <w:color w:val="D4D4D4"/>
                <w:sz w:val="18"/>
                <w:szCs w:val="18"/>
              </w:rPr>
              <w:t xml:space="preserve">    float </w:t>
            </w:r>
            <w:proofErr w:type="gramStart"/>
            <w:r>
              <w:rPr>
                <w:rFonts w:ascii="Courier New" w:eastAsia="Courier New" w:hAnsi="Courier New" w:cs="Courier New"/>
                <w:color w:val="D4D4D4"/>
                <w:sz w:val="18"/>
                <w:szCs w:val="18"/>
              </w:rPr>
              <w:t>x[</w:t>
            </w:r>
            <w:proofErr w:type="gramEnd"/>
            <w:r>
              <w:rPr>
                <w:rFonts w:ascii="Courier New" w:eastAsia="Courier New" w:hAnsi="Courier New" w:cs="Courier New"/>
                <w:color w:val="D4D4D4"/>
                <w:sz w:val="18"/>
                <w:szCs w:val="18"/>
              </w:rPr>
              <w:t>4</w:t>
            </w:r>
            <w:proofErr w:type="gramStart"/>
            <w:r>
              <w:rPr>
                <w:rFonts w:ascii="Courier New" w:eastAsia="Courier New" w:hAnsi="Courier New" w:cs="Courier New"/>
                <w:color w:val="D4D4D4"/>
                <w:sz w:val="18"/>
                <w:szCs w:val="18"/>
              </w:rPr>
              <w:t>];</w:t>
            </w:r>
            <w:proofErr w:type="gramEnd"/>
          </w:p>
          <w:p w14:paraId="3F3BC0E3" w14:textId="77777777" w:rsidR="00946D77" w:rsidRDefault="00000000">
            <w:pPr>
              <w:spacing w:before="20" w:after="20"/>
            </w:pPr>
            <w:r>
              <w:rPr>
                <w:rFonts w:ascii="Courier New" w:eastAsia="Courier New" w:hAnsi="Courier New" w:cs="Courier New"/>
                <w:color w:val="D4D4D4"/>
                <w:sz w:val="18"/>
                <w:szCs w:val="18"/>
              </w:rP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4;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7263A425" w14:textId="77777777" w:rsidR="00946D77" w:rsidRDefault="00000000">
            <w:pPr>
              <w:spacing w:before="20" w:after="20"/>
            </w:pPr>
            <w:r>
              <w:rPr>
                <w:rFonts w:ascii="Courier New" w:eastAsia="Courier New" w:hAnsi="Courier New" w:cs="Courier New"/>
                <w:color w:val="D4D4D4"/>
                <w:sz w:val="18"/>
                <w:szCs w:val="18"/>
              </w:rPr>
              <w:t xml:space="preserve">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(features[</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FEAT_MEAN[</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FEAT_STD[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739D1DEB" w14:textId="77777777" w:rsidR="00946D77" w:rsidRDefault="00000000">
            <w:pPr>
              <w:spacing w:before="20" w:after="20"/>
            </w:pPr>
            <w:r>
              <w:rPr>
                <w:rFonts w:ascii="Courier New" w:eastAsia="Courier New" w:hAnsi="Courier New" w:cs="Courier New"/>
                <w:color w:val="D4D4D4"/>
                <w:sz w:val="18"/>
                <w:szCs w:val="18"/>
              </w:rPr>
              <w:t xml:space="preserve">    float </w:t>
            </w:r>
            <w:proofErr w:type="gramStart"/>
            <w:r>
              <w:rPr>
                <w:rFonts w:ascii="Courier New" w:eastAsia="Courier New" w:hAnsi="Courier New" w:cs="Courier New"/>
                <w:color w:val="D4D4D4"/>
                <w:sz w:val="18"/>
                <w:szCs w:val="18"/>
              </w:rPr>
              <w:t>hidden[</w:t>
            </w:r>
            <w:proofErr w:type="gramEnd"/>
            <w:r>
              <w:rPr>
                <w:rFonts w:ascii="Courier New" w:eastAsia="Courier New" w:hAnsi="Courier New" w:cs="Courier New"/>
                <w:color w:val="D4D4D4"/>
                <w:sz w:val="18"/>
                <w:szCs w:val="18"/>
              </w:rPr>
              <w:t>3</w:t>
            </w:r>
            <w:proofErr w:type="gramStart"/>
            <w:r>
              <w:rPr>
                <w:rFonts w:ascii="Courier New" w:eastAsia="Courier New" w:hAnsi="Courier New" w:cs="Courier New"/>
                <w:color w:val="D4D4D4"/>
                <w:sz w:val="18"/>
                <w:szCs w:val="18"/>
              </w:rPr>
              <w:t>];</w:t>
            </w:r>
            <w:proofErr w:type="gramEnd"/>
          </w:p>
          <w:p w14:paraId="6D91B196" w14:textId="77777777" w:rsidR="00946D77" w:rsidRDefault="00000000">
            <w:pPr>
              <w:spacing w:before="20" w:after="20"/>
            </w:pPr>
            <w:r>
              <w:rPr>
                <w:rFonts w:ascii="Courier New" w:eastAsia="Courier New" w:hAnsi="Courier New" w:cs="Courier New"/>
                <w:color w:val="D4D4D4"/>
                <w:sz w:val="18"/>
                <w:szCs w:val="18"/>
              </w:rPr>
              <w:t xml:space="preserve">    for (int h = 0; h &lt; 3; h++) {</w:t>
            </w:r>
          </w:p>
          <w:p w14:paraId="0956B305" w14:textId="77777777" w:rsidR="00946D77" w:rsidRDefault="00000000">
            <w:pPr>
              <w:spacing w:before="20" w:after="20"/>
            </w:pPr>
            <w:r>
              <w:rPr>
                <w:rFonts w:ascii="Courier New" w:eastAsia="Courier New" w:hAnsi="Courier New" w:cs="Courier New"/>
                <w:color w:val="D4D4D4"/>
                <w:sz w:val="18"/>
                <w:szCs w:val="18"/>
              </w:rPr>
              <w:t xml:space="preserve">        float sum = </w:t>
            </w:r>
            <w:proofErr w:type="spellStart"/>
            <w:r>
              <w:rPr>
                <w:rFonts w:ascii="Courier New" w:eastAsia="Courier New" w:hAnsi="Courier New" w:cs="Courier New"/>
                <w:color w:val="D4D4D4"/>
                <w:sz w:val="18"/>
                <w:szCs w:val="18"/>
              </w:rPr>
              <w:t>b_enc</w:t>
            </w:r>
            <w:proofErr w:type="spellEnd"/>
            <w:r>
              <w:rPr>
                <w:rFonts w:ascii="Courier New" w:eastAsia="Courier New" w:hAnsi="Courier New" w:cs="Courier New"/>
                <w:color w:val="D4D4D4"/>
                <w:sz w:val="18"/>
                <w:szCs w:val="18"/>
              </w:rPr>
              <w:t>[h];</w:t>
            </w:r>
          </w:p>
          <w:p w14:paraId="5E1E6D1A" w14:textId="77777777" w:rsidR="00946D77" w:rsidRDefault="00000000">
            <w:pPr>
              <w:spacing w:before="20" w:after="20"/>
            </w:pPr>
            <w:r>
              <w:rPr>
                <w:rFonts w:ascii="Courier New" w:eastAsia="Courier New" w:hAnsi="Courier New" w:cs="Courier New"/>
                <w:color w:val="D4D4D4"/>
                <w:sz w:val="18"/>
                <w:szCs w:val="18"/>
              </w:rP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4;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sum += </w:t>
            </w:r>
            <w:proofErr w:type="spellStart"/>
            <w:r>
              <w:rPr>
                <w:rFonts w:ascii="Courier New" w:eastAsia="Courier New" w:hAnsi="Courier New" w:cs="Courier New"/>
                <w:color w:val="D4D4D4"/>
                <w:sz w:val="18"/>
                <w:szCs w:val="18"/>
              </w:rPr>
              <w:t>W_enc</w:t>
            </w:r>
            <w:proofErr w:type="spellEnd"/>
            <w:r>
              <w:rPr>
                <w:rFonts w:ascii="Courier New" w:eastAsia="Courier New" w:hAnsi="Courier New" w:cs="Courier New"/>
                <w:color w:val="D4D4D4"/>
                <w:sz w:val="18"/>
                <w:szCs w:val="18"/>
              </w:rPr>
              <w:t>[h][</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504C77AE" w14:textId="77777777" w:rsidR="00946D77" w:rsidRDefault="00000000">
            <w:pPr>
              <w:spacing w:before="20" w:after="20"/>
            </w:pPr>
            <w:r>
              <w:rPr>
                <w:rFonts w:ascii="Courier New" w:eastAsia="Courier New" w:hAnsi="Courier New" w:cs="Courier New"/>
                <w:color w:val="D4D4D4"/>
                <w:sz w:val="18"/>
                <w:szCs w:val="18"/>
              </w:rPr>
              <w:t xml:space="preserve">        hidden[h] = sigmoid(sum);</w:t>
            </w:r>
          </w:p>
          <w:p w14:paraId="20982402" w14:textId="77777777" w:rsidR="00946D77" w:rsidRDefault="00000000">
            <w:pPr>
              <w:spacing w:before="20" w:after="20"/>
            </w:pPr>
            <w:r>
              <w:rPr>
                <w:rFonts w:ascii="Courier New" w:eastAsia="Courier New" w:hAnsi="Courier New" w:cs="Courier New"/>
                <w:color w:val="D4D4D4"/>
                <w:sz w:val="18"/>
                <w:szCs w:val="18"/>
              </w:rPr>
              <w:t xml:space="preserve">    }</w:t>
            </w:r>
          </w:p>
          <w:p w14:paraId="07AA1362" w14:textId="77777777" w:rsidR="00946D77" w:rsidRDefault="00000000">
            <w:pPr>
              <w:spacing w:before="20" w:after="20"/>
            </w:pPr>
            <w:r>
              <w:rPr>
                <w:rFonts w:ascii="Courier New" w:eastAsia="Courier New" w:hAnsi="Courier New" w:cs="Courier New"/>
                <w:color w:val="D4D4D4"/>
                <w:sz w:val="18"/>
                <w:szCs w:val="18"/>
              </w:rPr>
              <w:t xml:space="preserve">    float </w:t>
            </w:r>
            <w:proofErr w:type="spellStart"/>
            <w:r>
              <w:rPr>
                <w:rFonts w:ascii="Courier New" w:eastAsia="Courier New" w:hAnsi="Courier New" w:cs="Courier New"/>
                <w:color w:val="D4D4D4"/>
                <w:sz w:val="18"/>
                <w:szCs w:val="18"/>
              </w:rPr>
              <w:t>mse</w:t>
            </w:r>
            <w:proofErr w:type="spellEnd"/>
            <w:r>
              <w:rPr>
                <w:rFonts w:ascii="Courier New" w:eastAsia="Courier New" w:hAnsi="Courier New" w:cs="Courier New"/>
                <w:color w:val="D4D4D4"/>
                <w:sz w:val="18"/>
                <w:szCs w:val="18"/>
              </w:rPr>
              <w:t xml:space="preserve"> = 0.0f;</w:t>
            </w:r>
          </w:p>
          <w:p w14:paraId="22B641FD" w14:textId="77777777" w:rsidR="00946D77" w:rsidRDefault="00000000">
            <w:pPr>
              <w:spacing w:before="20" w:after="20"/>
            </w:pPr>
            <w:r>
              <w:rPr>
                <w:rFonts w:ascii="Courier New" w:eastAsia="Courier New" w:hAnsi="Courier New" w:cs="Courier New"/>
                <w:color w:val="D4D4D4"/>
                <w:sz w:val="18"/>
                <w:szCs w:val="18"/>
              </w:rP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4;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w:t>
            </w:r>
          </w:p>
          <w:p w14:paraId="450E40E8" w14:textId="77777777" w:rsidR="00946D77" w:rsidRDefault="00000000">
            <w:pPr>
              <w:spacing w:before="20" w:after="20"/>
            </w:pPr>
            <w:r>
              <w:rPr>
                <w:rFonts w:ascii="Courier New" w:eastAsia="Courier New" w:hAnsi="Courier New" w:cs="Courier New"/>
                <w:color w:val="D4D4D4"/>
                <w:sz w:val="18"/>
                <w:szCs w:val="18"/>
              </w:rPr>
              <w:t xml:space="preserve">        float diff = x[</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reconstructed[</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4EDCCE62" w14:textId="77777777" w:rsidR="00946D7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mse</w:t>
            </w:r>
            <w:proofErr w:type="spellEnd"/>
            <w:r>
              <w:rPr>
                <w:rFonts w:ascii="Courier New" w:eastAsia="Courier New" w:hAnsi="Courier New" w:cs="Courier New"/>
                <w:color w:val="D4D4D4"/>
                <w:sz w:val="18"/>
                <w:szCs w:val="18"/>
              </w:rPr>
              <w:t xml:space="preserve"> += diff * diff;</w:t>
            </w:r>
          </w:p>
          <w:p w14:paraId="07E67819" w14:textId="77777777" w:rsidR="00946D77" w:rsidRDefault="00000000">
            <w:pPr>
              <w:spacing w:before="20" w:after="20"/>
            </w:pPr>
            <w:r>
              <w:rPr>
                <w:rFonts w:ascii="Courier New" w:eastAsia="Courier New" w:hAnsi="Courier New" w:cs="Courier New"/>
                <w:color w:val="D4D4D4"/>
                <w:sz w:val="18"/>
                <w:szCs w:val="18"/>
              </w:rPr>
              <w:t xml:space="preserve">    }</w:t>
            </w:r>
          </w:p>
          <w:p w14:paraId="2F99F92D" w14:textId="77777777" w:rsidR="00946D77" w:rsidRDefault="00000000">
            <w:pPr>
              <w:spacing w:before="20" w:after="20"/>
            </w:pPr>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clamp(</w:t>
            </w:r>
            <w:proofErr w:type="spellStart"/>
            <w:proofErr w:type="gramEnd"/>
            <w:r>
              <w:rPr>
                <w:rFonts w:ascii="Courier New" w:eastAsia="Courier New" w:hAnsi="Courier New" w:cs="Courier New"/>
                <w:color w:val="D4D4D4"/>
                <w:sz w:val="18"/>
                <w:szCs w:val="18"/>
              </w:rPr>
              <w:t>mse</w:t>
            </w:r>
            <w:proofErr w:type="spellEnd"/>
            <w:r>
              <w:rPr>
                <w:rFonts w:ascii="Courier New" w:eastAsia="Courier New" w:hAnsi="Courier New" w:cs="Courier New"/>
                <w:color w:val="D4D4D4"/>
                <w:sz w:val="18"/>
                <w:szCs w:val="18"/>
              </w:rPr>
              <w:t xml:space="preserve"> / MSE_MAX, 0.0f, 1.0f</w:t>
            </w:r>
            <w:proofErr w:type="gramStart"/>
            <w:r>
              <w:rPr>
                <w:rFonts w:ascii="Courier New" w:eastAsia="Courier New" w:hAnsi="Courier New" w:cs="Courier New"/>
                <w:color w:val="D4D4D4"/>
                <w:sz w:val="18"/>
                <w:szCs w:val="18"/>
              </w:rPr>
              <w:t>);</w:t>
            </w:r>
            <w:proofErr w:type="gramEnd"/>
          </w:p>
          <w:p w14:paraId="40F8FFA0" w14:textId="77777777" w:rsidR="00946D77" w:rsidRDefault="00000000">
            <w:pPr>
              <w:spacing w:before="20" w:after="20"/>
            </w:pPr>
            <w:r>
              <w:rPr>
                <w:rFonts w:ascii="Courier New" w:eastAsia="Courier New" w:hAnsi="Courier New" w:cs="Courier New"/>
                <w:color w:val="D4D4D4"/>
                <w:sz w:val="18"/>
                <w:szCs w:val="18"/>
              </w:rPr>
              <w:t>}</w:t>
            </w:r>
          </w:p>
        </w:tc>
      </w:tr>
    </w:tbl>
    <w:p w14:paraId="0723795B" w14:textId="77777777" w:rsidR="00946D77" w:rsidRDefault="00946D77">
      <w:pPr>
        <w:spacing w:before="100"/>
      </w:pPr>
    </w:p>
    <w:p w14:paraId="76F348D5" w14:textId="1E8B8437" w:rsidR="00946D77" w:rsidRDefault="00000000">
      <w:pPr>
        <w:spacing w:before="60" w:after="60"/>
        <w:jc w:val="both"/>
      </w:pPr>
      <w:r>
        <w:rPr>
          <w:b/>
          <w:bCs/>
        </w:rPr>
        <w:t xml:space="preserve">Healing engine </w:t>
      </w:r>
      <w:r w:rsidR="005B0D32">
        <w:rPr>
          <w:b/>
          <w:bCs/>
        </w:rPr>
        <w:t>-</w:t>
      </w:r>
      <w:r>
        <w:rPr>
          <w:b/>
          <w:bCs/>
        </w:rPr>
        <w:t xml:space="preserve"> HEAL-B (Task Rebirth) code pattern: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6"/>
      </w:tblGrid>
      <w:tr w:rsidR="00946D77" w14:paraId="199690F0" w14:textId="77777777">
        <w:tc>
          <w:tcPr>
            <w:tcW w:w="9386" w:type="dxa"/>
            <w:tcBorders>
              <w:top w:val="single" w:sz="6" w:space="0" w:color="2E75B6"/>
              <w:left w:val="single" w:sz="6" w:space="0" w:color="2E75B6"/>
              <w:bottom w:val="single" w:sz="6" w:space="0" w:color="2E75B6"/>
              <w:right w:val="single" w:sz="6" w:space="0" w:color="2E75B6"/>
            </w:tcBorders>
            <w:shd w:val="clear" w:color="auto" w:fill="1E1E1E"/>
            <w:tcMar>
              <w:top w:w="160" w:type="dxa"/>
              <w:left w:w="240" w:type="dxa"/>
              <w:bottom w:w="160" w:type="dxa"/>
              <w:right w:w="240" w:type="dxa"/>
            </w:tcMar>
          </w:tcPr>
          <w:p w14:paraId="5FEF1C86" w14:textId="77777777" w:rsidR="00946D77" w:rsidRDefault="00000000">
            <w:pPr>
              <w:spacing w:before="20" w:after="20"/>
            </w:pPr>
            <w:r>
              <w:rPr>
                <w:rFonts w:ascii="Courier New" w:eastAsia="Courier New" w:hAnsi="Courier New" w:cs="Courier New"/>
                <w:color w:val="6A9955"/>
                <w:sz w:val="18"/>
                <w:szCs w:val="18"/>
              </w:rPr>
              <w:t>// HEAL-B: Stack Exhaustion → Surgical Task Rebirth</w:t>
            </w:r>
          </w:p>
          <w:p w14:paraId="732635CA" w14:textId="77777777" w:rsidR="00946D77" w:rsidRDefault="00000000">
            <w:pPr>
              <w:spacing w:before="20" w:after="20"/>
            </w:pPr>
            <w:r>
              <w:rPr>
                <w:rFonts w:ascii="Courier New" w:eastAsia="Courier New" w:hAnsi="Courier New" w:cs="Courier New"/>
                <w:color w:val="D4D4D4"/>
                <w:sz w:val="18"/>
                <w:szCs w:val="18"/>
              </w:rPr>
              <w:t>if (</w:t>
            </w:r>
            <w:proofErr w:type="spellStart"/>
            <w:r>
              <w:rPr>
                <w:rFonts w:ascii="Courier New" w:eastAsia="Courier New" w:hAnsi="Courier New" w:cs="Courier New"/>
                <w:color w:val="D4D4D4"/>
                <w:sz w:val="18"/>
                <w:szCs w:val="18"/>
              </w:rPr>
              <w:t>stack_free</w:t>
            </w:r>
            <w:proofErr w:type="spellEnd"/>
            <w:r>
              <w:rPr>
                <w:rFonts w:ascii="Courier New" w:eastAsia="Courier New" w:hAnsi="Courier New" w:cs="Courier New"/>
                <w:color w:val="D4D4D4"/>
                <w:sz w:val="18"/>
                <w:szCs w:val="18"/>
              </w:rPr>
              <w:t xml:space="preserve"> &lt; THRESHOLD_STACK_LOW) {</w:t>
            </w:r>
          </w:p>
          <w:p w14:paraId="1BEA82EB" w14:textId="069B1E60" w:rsidR="00946D7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Serial.println</w:t>
            </w:r>
            <w:proofErr w:type="spellEnd"/>
            <w:r>
              <w:rPr>
                <w:rFonts w:ascii="Courier New" w:eastAsia="Courier New" w:hAnsi="Courier New" w:cs="Courier New"/>
                <w:color w:val="D4D4D4"/>
                <w:sz w:val="18"/>
                <w:szCs w:val="18"/>
              </w:rPr>
              <w:t xml:space="preserve">("[HEAL-B] Stack exhaustion </w:t>
            </w:r>
            <w:r w:rsidR="005B0D32">
              <w:rPr>
                <w:rFonts w:ascii="Courier New" w:eastAsia="Courier New" w:hAnsi="Courier New" w:cs="Courier New"/>
                <w:color w:val="D4D4D4"/>
                <w:sz w:val="18"/>
                <w:szCs w:val="18"/>
              </w:rPr>
              <w:t>-</w:t>
            </w:r>
            <w:r>
              <w:rPr>
                <w:rFonts w:ascii="Courier New" w:eastAsia="Courier New" w:hAnsi="Courier New" w:cs="Courier New"/>
                <w:color w:val="D4D4D4"/>
                <w:sz w:val="18"/>
                <w:szCs w:val="18"/>
              </w:rPr>
              <w:t xml:space="preserve"> task rebirth initiated");</w:t>
            </w:r>
          </w:p>
          <w:p w14:paraId="0EAD20A7" w14:textId="77777777" w:rsidR="00946D7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vTaskDelete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defaultTaskHandle</w:t>
            </w:r>
            <w:proofErr w:type="spellEnd"/>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Assassinate corrupted thread</w:t>
            </w:r>
          </w:p>
          <w:p w14:paraId="22CA71C0" w14:textId="77777777" w:rsidR="00946D7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vTaskDelay</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pdMS_TO_</w:t>
            </w:r>
            <w:proofErr w:type="gramStart"/>
            <w:r>
              <w:rPr>
                <w:rFonts w:ascii="Courier New" w:eastAsia="Courier New" w:hAnsi="Courier New" w:cs="Courier New"/>
                <w:color w:val="D4D4D4"/>
                <w:sz w:val="18"/>
                <w:szCs w:val="18"/>
              </w:rPr>
              <w:t>TICKS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50)</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Let </w:t>
            </w:r>
            <w:proofErr w:type="spellStart"/>
            <w:r>
              <w:rPr>
                <w:rFonts w:ascii="Courier New" w:eastAsia="Courier New" w:hAnsi="Courier New" w:cs="Courier New"/>
                <w:color w:val="D4D4D4"/>
                <w:sz w:val="18"/>
                <w:szCs w:val="18"/>
              </w:rPr>
              <w:t>FreeRTOS</w:t>
            </w:r>
            <w:proofErr w:type="spellEnd"/>
            <w:r>
              <w:rPr>
                <w:rFonts w:ascii="Courier New" w:eastAsia="Courier New" w:hAnsi="Courier New" w:cs="Courier New"/>
                <w:color w:val="D4D4D4"/>
                <w:sz w:val="18"/>
                <w:szCs w:val="18"/>
              </w:rPr>
              <w:t xml:space="preserve"> GC sweep heap</w:t>
            </w:r>
          </w:p>
          <w:p w14:paraId="4B7A8660" w14:textId="77777777" w:rsidR="00946D77" w:rsidRDefault="00000000">
            <w:pPr>
              <w:spacing w:before="20" w:after="20"/>
            </w:pPr>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xTaskCreate</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StartDefaultTask</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Spawn healthy clone</w:t>
            </w:r>
          </w:p>
          <w:p w14:paraId="3681F07C" w14:textId="77777777" w:rsidR="00946D77" w:rsidRDefault="00000000">
            <w:pPr>
              <w:spacing w:before="20" w:after="2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defaultTask</w:t>
            </w:r>
            <w:proofErr w:type="spellEnd"/>
            <w:r>
              <w:rPr>
                <w:rFonts w:ascii="Courier New" w:eastAsia="Courier New" w:hAnsi="Courier New" w:cs="Courier New"/>
                <w:color w:val="D4D4D4"/>
                <w:sz w:val="18"/>
                <w:szCs w:val="18"/>
              </w:rPr>
              <w:t>", 512, NULL, 2,</w:t>
            </w:r>
          </w:p>
          <w:p w14:paraId="31F39632" w14:textId="77777777" w:rsidR="00946D77" w:rsidRDefault="00000000">
            <w:pPr>
              <w:spacing w:before="20" w:after="20"/>
            </w:pPr>
            <w:r>
              <w:rPr>
                <w:rFonts w:ascii="Courier New" w:eastAsia="Courier New" w:hAnsi="Courier New" w:cs="Courier New"/>
                <w:color w:val="D4D4D4"/>
                <w:sz w:val="18"/>
                <w:szCs w:val="18"/>
              </w:rPr>
              <w:t xml:space="preserve">                &amp;</w:t>
            </w:r>
            <w:proofErr w:type="spellStart"/>
            <w:r>
              <w:rPr>
                <w:rFonts w:ascii="Courier New" w:eastAsia="Courier New" w:hAnsi="Courier New" w:cs="Courier New"/>
                <w:color w:val="D4D4D4"/>
                <w:sz w:val="18"/>
                <w:szCs w:val="18"/>
              </w:rPr>
              <w:t>defaultTaskHandle</w:t>
            </w:r>
            <w:proofErr w:type="spellEnd"/>
            <w:r>
              <w:rPr>
                <w:rFonts w:ascii="Courier New" w:eastAsia="Courier New" w:hAnsi="Courier New" w:cs="Courier New"/>
                <w:color w:val="D4D4D4"/>
                <w:sz w:val="18"/>
                <w:szCs w:val="18"/>
              </w:rPr>
              <w:t>);</w:t>
            </w:r>
          </w:p>
          <w:p w14:paraId="68D5CB23" w14:textId="77777777" w:rsidR="00946D77" w:rsidRDefault="00000000">
            <w:pPr>
              <w:spacing w:before="20" w:after="20"/>
            </w:pPr>
            <w:r>
              <w:rPr>
                <w:rFonts w:ascii="Courier New" w:eastAsia="Courier New" w:hAnsi="Courier New" w:cs="Courier New"/>
                <w:color w:val="D4D4D4"/>
                <w:sz w:val="18"/>
                <w:szCs w:val="18"/>
              </w:rPr>
              <w:t>}</w:t>
            </w:r>
          </w:p>
          <w:p w14:paraId="6CDEE8C9" w14:textId="77777777" w:rsidR="00946D77" w:rsidRDefault="00000000">
            <w:pPr>
              <w:spacing w:before="20" w:after="20"/>
            </w:pPr>
            <w:r>
              <w:rPr>
                <w:rFonts w:ascii="Courier New" w:eastAsia="Courier New" w:hAnsi="Courier New" w:cs="Courier New"/>
                <w:color w:val="D4D4D4"/>
                <w:sz w:val="18"/>
                <w:szCs w:val="18"/>
              </w:rPr>
              <w:t xml:space="preserve"> </w:t>
            </w:r>
          </w:p>
          <w:p w14:paraId="3E955683" w14:textId="77777777" w:rsidR="00946D77" w:rsidRDefault="00000000">
            <w:pPr>
              <w:spacing w:before="20" w:after="20"/>
            </w:pPr>
            <w:r>
              <w:rPr>
                <w:rFonts w:ascii="Courier New" w:eastAsia="Courier New" w:hAnsi="Courier New" w:cs="Courier New"/>
                <w:color w:val="6A9955"/>
                <w:sz w:val="18"/>
                <w:szCs w:val="18"/>
              </w:rPr>
              <w:t>// HEAL-D: ISR Flooding → NVIC Interrupt Masking</w:t>
            </w:r>
          </w:p>
          <w:p w14:paraId="0224C439" w14:textId="77777777" w:rsidR="00946D77" w:rsidRDefault="00000000">
            <w:pPr>
              <w:spacing w:before="20" w:after="20"/>
            </w:pPr>
            <w:r>
              <w:rPr>
                <w:rFonts w:ascii="Courier New" w:eastAsia="Courier New" w:hAnsi="Courier New" w:cs="Courier New"/>
                <w:color w:val="D4D4D4"/>
                <w:sz w:val="18"/>
                <w:szCs w:val="18"/>
              </w:rPr>
              <w:t>if (</w:t>
            </w:r>
            <w:proofErr w:type="spellStart"/>
            <w:r>
              <w:rPr>
                <w:rFonts w:ascii="Courier New" w:eastAsia="Courier New" w:hAnsi="Courier New" w:cs="Courier New"/>
                <w:color w:val="D4D4D4"/>
                <w:sz w:val="18"/>
                <w:szCs w:val="18"/>
              </w:rPr>
              <w:t>isr_latency</w:t>
            </w:r>
            <w:proofErr w:type="spellEnd"/>
            <w:r>
              <w:rPr>
                <w:rFonts w:ascii="Courier New" w:eastAsia="Courier New" w:hAnsi="Courier New" w:cs="Courier New"/>
                <w:color w:val="D4D4D4"/>
                <w:sz w:val="18"/>
                <w:szCs w:val="18"/>
              </w:rPr>
              <w:t xml:space="preserve"> &gt; THRESHOLD_LATENCY_HIGH) {</w:t>
            </w:r>
          </w:p>
          <w:p w14:paraId="57887002" w14:textId="77777777" w:rsidR="00946D77" w:rsidRDefault="00000000">
            <w:pPr>
              <w:spacing w:before="20" w:after="20"/>
            </w:pPr>
            <w:r>
              <w:rPr>
                <w:rFonts w:ascii="Courier New" w:eastAsia="Courier New" w:hAnsi="Courier New" w:cs="Courier New"/>
                <w:color w:val="D4D4D4"/>
                <w:sz w:val="18"/>
                <w:szCs w:val="18"/>
              </w:rPr>
              <w:t xml:space="preserve">    for (int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 0;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xml:space="preserve"> &lt; NON_ESSENTIAL_IRQ_COUNT;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283DEA80" w14:textId="77777777" w:rsidR="00946D77" w:rsidRDefault="00000000">
            <w:pPr>
              <w:spacing w:before="20" w:after="20"/>
            </w:pPr>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NVIC_</w:t>
            </w:r>
            <w:proofErr w:type="gramStart"/>
            <w:r>
              <w:rPr>
                <w:rFonts w:ascii="Courier New" w:eastAsia="Courier New" w:hAnsi="Courier New" w:cs="Courier New"/>
                <w:color w:val="D4D4D4"/>
                <w:sz w:val="18"/>
                <w:szCs w:val="18"/>
              </w:rPr>
              <w:t>DisableIRQ</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NON_ESSENTIAL_IRQS[</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Silence noisy hardware</w:t>
            </w:r>
          </w:p>
          <w:p w14:paraId="6A59FEF3" w14:textId="77777777" w:rsidR="00946D77" w:rsidRDefault="00000000">
            <w:pPr>
              <w:spacing w:before="20" w:after="20"/>
            </w:pPr>
            <w:r>
              <w:rPr>
                <w:rFonts w:ascii="Courier New" w:eastAsia="Courier New" w:hAnsi="Courier New" w:cs="Courier New"/>
                <w:color w:val="D4D4D4"/>
                <w:sz w:val="18"/>
                <w:szCs w:val="18"/>
              </w:rPr>
              <w:t>}</w:t>
            </w:r>
          </w:p>
        </w:tc>
      </w:tr>
      <w:tr w:rsidR="006A326F" w14:paraId="59292B84" w14:textId="77777777" w:rsidTr="00397414">
        <w:trPr>
          <w:trHeight w:val="20"/>
        </w:trPr>
        <w:tc>
          <w:tcPr>
            <w:tcW w:w="9386" w:type="dxa"/>
            <w:tcBorders>
              <w:top w:val="single" w:sz="6" w:space="0" w:color="2E75B6"/>
              <w:left w:val="single" w:sz="6" w:space="0" w:color="2E75B6"/>
              <w:bottom w:val="single" w:sz="6" w:space="0" w:color="2E75B6"/>
              <w:right w:val="single" w:sz="6" w:space="0" w:color="2E75B6"/>
            </w:tcBorders>
            <w:shd w:val="clear" w:color="auto" w:fill="1E1E1E"/>
            <w:tcMar>
              <w:top w:w="160" w:type="dxa"/>
              <w:left w:w="240" w:type="dxa"/>
              <w:bottom w:w="160" w:type="dxa"/>
              <w:right w:w="240" w:type="dxa"/>
            </w:tcMar>
          </w:tcPr>
          <w:p w14:paraId="57970F0C" w14:textId="77777777" w:rsidR="006A326F" w:rsidRDefault="006A326F">
            <w:pPr>
              <w:spacing w:before="20" w:after="20"/>
              <w:rPr>
                <w:rFonts w:ascii="Courier New" w:eastAsia="Courier New" w:hAnsi="Courier New" w:cs="Courier New"/>
                <w:color w:val="6A9955"/>
                <w:sz w:val="18"/>
                <w:szCs w:val="18"/>
              </w:rPr>
            </w:pPr>
          </w:p>
        </w:tc>
      </w:tr>
    </w:tbl>
    <w:p w14:paraId="4CFFAF40" w14:textId="77777777" w:rsidR="006A326F" w:rsidRDefault="006A326F"/>
    <w:p w14:paraId="62DBD05F" w14:textId="77777777" w:rsidR="006A326F" w:rsidRPr="006A326F" w:rsidRDefault="006A326F" w:rsidP="005B0D32">
      <w:pPr>
        <w:pStyle w:val="Heading1"/>
        <w:numPr>
          <w:ilvl w:val="0"/>
          <w:numId w:val="9"/>
        </w:numPr>
        <w:rPr>
          <w:color w:val="000000" w:themeColor="text1"/>
          <w:sz w:val="22"/>
          <w:szCs w:val="22"/>
        </w:rPr>
      </w:pPr>
      <w:r w:rsidRPr="006A326F">
        <w:rPr>
          <w:color w:val="000000" w:themeColor="text1"/>
          <w:sz w:val="22"/>
          <w:szCs w:val="22"/>
        </w:rPr>
        <w:t>Data Extraction</w:t>
      </w:r>
    </w:p>
    <w:p w14:paraId="25D5B783" w14:textId="77777777" w:rsidR="006A326F" w:rsidRDefault="006A326F" w:rsidP="00A67771">
      <w:pPr>
        <w:spacing w:before="60" w:after="80"/>
        <w:jc w:val="both"/>
      </w:pPr>
      <w:r>
        <w:t>The log parser (step1_parse_logs.py) uses the following regex to extract the 4D feature vector from each log line:</w:t>
      </w:r>
    </w:p>
    <w:p w14:paraId="12EDDEC1" w14:textId="77777777" w:rsidR="006A326F" w:rsidRDefault="006A326F" w:rsidP="00A67771">
      <w:pPr>
        <w:spacing w:before="40" w:after="40"/>
        <w:ind w:left="720"/>
        <w:jc w:val="both"/>
      </w:pPr>
      <w:r>
        <w:rPr>
          <w:rFonts w:ascii="Courier New" w:eastAsia="Courier New" w:hAnsi="Courier New" w:cs="Courier New"/>
          <w:color w:val="1A1A1A"/>
          <w:sz w:val="18"/>
          <w:szCs w:val="18"/>
        </w:rPr>
        <w:t>CPU=(\d</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stackB</w:t>
      </w:r>
      <w:proofErr w:type="spellEnd"/>
      <w:r>
        <w:rPr>
          <w:rFonts w:ascii="Courier New" w:eastAsia="Courier New" w:hAnsi="Courier New" w:cs="Courier New"/>
          <w:color w:val="1A1A1A"/>
          <w:sz w:val="18"/>
          <w:szCs w:val="18"/>
        </w:rPr>
        <w:t>=(\d+) jitter=(</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d</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 xml:space="preserve"> temp</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[0-9</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)C</w:t>
      </w:r>
    </w:p>
    <w:p w14:paraId="1DEB3DC4" w14:textId="1B67B690" w:rsidR="006A326F" w:rsidRPr="006A326F" w:rsidRDefault="0073330E" w:rsidP="00A67771">
      <w:pPr>
        <w:pStyle w:val="Heading1"/>
        <w:jc w:val="both"/>
        <w:rPr>
          <w:color w:val="000000" w:themeColor="text1"/>
          <w:sz w:val="22"/>
          <w:szCs w:val="22"/>
        </w:rPr>
      </w:pPr>
      <w:r w:rsidRPr="0073330E">
        <w:rPr>
          <w:b w:val="0"/>
          <w:bCs w:val="0"/>
          <w:color w:val="auto"/>
          <w:sz w:val="22"/>
          <w:szCs w:val="22"/>
        </w:rPr>
        <w:t>This makes a feature vector x = [</w:t>
      </w:r>
      <w:proofErr w:type="spellStart"/>
      <w:r w:rsidRPr="0073330E">
        <w:rPr>
          <w:b w:val="0"/>
          <w:bCs w:val="0"/>
          <w:color w:val="auto"/>
          <w:sz w:val="22"/>
          <w:szCs w:val="22"/>
        </w:rPr>
        <w:t>cpu_load</w:t>
      </w:r>
      <w:proofErr w:type="spellEnd"/>
      <w:r w:rsidRPr="0073330E">
        <w:rPr>
          <w:b w:val="0"/>
          <w:bCs w:val="0"/>
          <w:color w:val="auto"/>
          <w:sz w:val="22"/>
          <w:szCs w:val="22"/>
        </w:rPr>
        <w:t xml:space="preserve">, </w:t>
      </w:r>
      <w:proofErr w:type="spellStart"/>
      <w:r w:rsidRPr="0073330E">
        <w:rPr>
          <w:b w:val="0"/>
          <w:bCs w:val="0"/>
          <w:color w:val="auto"/>
          <w:sz w:val="22"/>
          <w:szCs w:val="22"/>
        </w:rPr>
        <w:t>stack_free</w:t>
      </w:r>
      <w:proofErr w:type="spellEnd"/>
      <w:r w:rsidRPr="0073330E">
        <w:rPr>
          <w:b w:val="0"/>
          <w:bCs w:val="0"/>
          <w:color w:val="auto"/>
          <w:sz w:val="22"/>
          <w:szCs w:val="22"/>
        </w:rPr>
        <w:t xml:space="preserve">, </w:t>
      </w:r>
      <w:proofErr w:type="spellStart"/>
      <w:r w:rsidRPr="0073330E">
        <w:rPr>
          <w:b w:val="0"/>
          <w:bCs w:val="0"/>
          <w:color w:val="auto"/>
          <w:sz w:val="22"/>
          <w:szCs w:val="22"/>
        </w:rPr>
        <w:t>isr_latency</w:t>
      </w:r>
      <w:proofErr w:type="spellEnd"/>
      <w:r w:rsidRPr="0073330E">
        <w:rPr>
          <w:b w:val="0"/>
          <w:bCs w:val="0"/>
          <w:color w:val="auto"/>
          <w:sz w:val="22"/>
          <w:szCs w:val="22"/>
        </w:rPr>
        <w:t xml:space="preserve">, temperature] that is taken every second. The first 300 samples (5 minutes) are written to </w:t>
      </w:r>
      <w:proofErr w:type="spellStart"/>
      <w:r w:rsidRPr="0073330E">
        <w:rPr>
          <w:b w:val="0"/>
          <w:bCs w:val="0"/>
          <w:color w:val="auto"/>
          <w:sz w:val="22"/>
          <w:szCs w:val="22"/>
        </w:rPr>
        <w:t>normal_data</w:t>
      </w:r>
      <w:proofErr w:type="spellEnd"/>
      <w:r w:rsidRPr="0073330E">
        <w:rPr>
          <w:b w:val="0"/>
          <w:bCs w:val="0"/>
          <w:color w:val="auto"/>
          <w:sz w:val="22"/>
          <w:szCs w:val="22"/>
        </w:rPr>
        <w:t xml:space="preserve"> and used as the normal </w:t>
      </w:r>
      <w:proofErr w:type="spellStart"/>
      <w:proofErr w:type="gramStart"/>
      <w:r w:rsidRPr="0073330E">
        <w:rPr>
          <w:b w:val="0"/>
          <w:bCs w:val="0"/>
          <w:color w:val="auto"/>
          <w:sz w:val="22"/>
          <w:szCs w:val="22"/>
        </w:rPr>
        <w:t>baseline.The</w:t>
      </w:r>
      <w:proofErr w:type="spellEnd"/>
      <w:proofErr w:type="gramEnd"/>
      <w:r w:rsidRPr="0073330E">
        <w:rPr>
          <w:b w:val="0"/>
          <w:bCs w:val="0"/>
          <w:color w:val="auto"/>
          <w:sz w:val="22"/>
          <w:szCs w:val="22"/>
        </w:rPr>
        <w:t xml:space="preserve"> complete dataset is sent to </w:t>
      </w:r>
      <w:proofErr w:type="spellStart"/>
      <w:proofErr w:type="gramStart"/>
      <w:r w:rsidRPr="0073330E">
        <w:rPr>
          <w:b w:val="0"/>
          <w:bCs w:val="0"/>
          <w:color w:val="auto"/>
          <w:sz w:val="22"/>
          <w:szCs w:val="22"/>
        </w:rPr>
        <w:t>all_data.csv.</w:t>
      </w:r>
      <w:r w:rsidR="006A326F" w:rsidRPr="006A326F">
        <w:rPr>
          <w:color w:val="000000" w:themeColor="text1"/>
          <w:sz w:val="22"/>
          <w:szCs w:val="22"/>
        </w:rPr>
        <w:t>Model</w:t>
      </w:r>
      <w:proofErr w:type="spellEnd"/>
      <w:proofErr w:type="gramEnd"/>
      <w:r w:rsidR="006A326F" w:rsidRPr="006A326F">
        <w:rPr>
          <w:color w:val="000000" w:themeColor="text1"/>
          <w:sz w:val="22"/>
          <w:szCs w:val="22"/>
        </w:rPr>
        <w:t xml:space="preserve"> Training</w:t>
      </w:r>
    </w:p>
    <w:p w14:paraId="5908ED65" w14:textId="43AEA48B" w:rsidR="006A326F" w:rsidRPr="006A326F" w:rsidRDefault="006A326F" w:rsidP="00A67771">
      <w:pPr>
        <w:pStyle w:val="Heading1"/>
        <w:numPr>
          <w:ilvl w:val="0"/>
          <w:numId w:val="4"/>
        </w:numPr>
        <w:jc w:val="both"/>
        <w:rPr>
          <w:color w:val="000000" w:themeColor="text1"/>
          <w:sz w:val="22"/>
          <w:szCs w:val="22"/>
        </w:rPr>
      </w:pPr>
      <w:r w:rsidRPr="006A326F">
        <w:rPr>
          <w:color w:val="000000" w:themeColor="text1"/>
          <w:sz w:val="22"/>
          <w:szCs w:val="22"/>
        </w:rPr>
        <w:t>Architecture</w:t>
      </w:r>
    </w:p>
    <w:p w14:paraId="4688195A" w14:textId="77777777" w:rsidR="006A326F" w:rsidRDefault="006A326F" w:rsidP="00A67771">
      <w:pPr>
        <w:spacing w:before="60" w:after="80"/>
        <w:jc w:val="both"/>
      </w:pPr>
      <w:r>
        <w:t>A minimal autoencoder is trained to learn the joint distribution of normal system behaviour. The architecture is:</w:t>
      </w:r>
    </w:p>
    <w:p w14:paraId="6E416D7B" w14:textId="77777777" w:rsidR="006A326F" w:rsidRDefault="006A326F" w:rsidP="00A67771">
      <w:pPr>
        <w:spacing w:before="80" w:after="80"/>
        <w:jc w:val="both"/>
      </w:pPr>
    </w:p>
    <w:p w14:paraId="5F11F514" w14:textId="77777777" w:rsidR="006A326F" w:rsidRDefault="006A326F" w:rsidP="00A67771">
      <w:pPr>
        <w:spacing w:before="40" w:after="40"/>
        <w:ind w:left="720"/>
        <w:jc w:val="both"/>
      </w:pPr>
      <w:r>
        <w:rPr>
          <w:rFonts w:ascii="Courier New" w:eastAsia="Courier New" w:hAnsi="Courier New" w:cs="Courier New"/>
          <w:color w:val="1A1A1A"/>
          <w:sz w:val="18"/>
          <w:szCs w:val="18"/>
        </w:rPr>
        <w:t xml:space="preserve">Input: 4 </w:t>
      </w:r>
      <w:proofErr w:type="gramStart"/>
      <w:r>
        <w:rPr>
          <w:rFonts w:ascii="Courier New" w:eastAsia="Courier New" w:hAnsi="Courier New" w:cs="Courier New"/>
          <w:color w:val="1A1A1A"/>
          <w:sz w:val="18"/>
          <w:szCs w:val="18"/>
        </w:rPr>
        <w:t>neurons  →</w:t>
      </w:r>
      <w:proofErr w:type="gramEnd"/>
      <w:r>
        <w:rPr>
          <w:rFonts w:ascii="Courier New" w:eastAsia="Courier New" w:hAnsi="Courier New" w:cs="Courier New"/>
          <w:color w:val="1A1A1A"/>
          <w:sz w:val="18"/>
          <w:szCs w:val="18"/>
        </w:rPr>
        <w:t xml:space="preserve">  Hidden: 3 neurons (</w:t>
      </w:r>
      <w:proofErr w:type="gramStart"/>
      <w:r>
        <w:rPr>
          <w:rFonts w:ascii="Courier New" w:eastAsia="Courier New" w:hAnsi="Courier New" w:cs="Courier New"/>
          <w:color w:val="1A1A1A"/>
          <w:sz w:val="18"/>
          <w:szCs w:val="18"/>
        </w:rPr>
        <w:t>bottleneck)  →</w:t>
      </w:r>
      <w:proofErr w:type="gramEnd"/>
      <w:r>
        <w:rPr>
          <w:rFonts w:ascii="Courier New" w:eastAsia="Courier New" w:hAnsi="Courier New" w:cs="Courier New"/>
          <w:color w:val="1A1A1A"/>
          <w:sz w:val="18"/>
          <w:szCs w:val="18"/>
        </w:rPr>
        <w:t xml:space="preserve">  Output: 4 neurons</w:t>
      </w:r>
    </w:p>
    <w:p w14:paraId="0C898807" w14:textId="77777777" w:rsidR="0073330E" w:rsidRDefault="0073330E" w:rsidP="00A67771">
      <w:pPr>
        <w:spacing w:before="80" w:after="80"/>
        <w:jc w:val="both"/>
      </w:pPr>
    </w:p>
    <w:p w14:paraId="2FF71824" w14:textId="13343270" w:rsidR="006A326F" w:rsidRDefault="0073330E" w:rsidP="00A67771">
      <w:pPr>
        <w:spacing w:before="80" w:after="80"/>
        <w:jc w:val="both"/>
      </w:pPr>
      <w:r>
        <w:t>This is a 25% reduction in dimensions. The model has about 31 parameters (weights plus biases), takes up less than 1 KB of memory, and costs only 24 multiply-accumulate operations (MACs) to run.</w:t>
      </w:r>
    </w:p>
    <w:p w14:paraId="21E13C83" w14:textId="635841C5" w:rsidR="006A326F" w:rsidRDefault="004F4EB9" w:rsidP="004F4EB9">
      <w:pPr>
        <w:spacing w:before="80" w:after="80"/>
        <w:jc w:val="center"/>
      </w:pPr>
      <w:r w:rsidRPr="004F4EB9">
        <w:rPr>
          <w:noProof/>
        </w:rPr>
        <w:drawing>
          <wp:inline distT="0" distB="0" distL="0" distR="0" wp14:anchorId="4BE00C37" wp14:editId="32DA30DF">
            <wp:extent cx="3942268" cy="1323109"/>
            <wp:effectExtent l="0" t="0" r="1270" b="0"/>
            <wp:docPr id="939644924" name="Picture 1" descr="The diagram illustrates a flowchart depicting various system components such as CPU Load, CPU Output, Stack Free, Stack Output, ISR Jitter, and Temperature, each connected to their respective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44924" name="Picture 1" descr="The diagram illustrates a flowchart depicting various system components such as CPU Load, CPU Output, Stack Free, Stack Output, ISR Jitter, and Temperature, each connected to their respective outputs.&#10;&#10;AI-generated content may be incorrect."/>
                    <pic:cNvPicPr/>
                  </pic:nvPicPr>
                  <pic:blipFill rotWithShape="1">
                    <a:blip r:embed="rId9"/>
                    <a:srcRect t="23454" b="26201"/>
                    <a:stretch>
                      <a:fillRect/>
                    </a:stretch>
                  </pic:blipFill>
                  <pic:spPr bwMode="auto">
                    <a:xfrm>
                      <a:off x="0" y="0"/>
                      <a:ext cx="3994893" cy="1340771"/>
                    </a:xfrm>
                    <a:prstGeom prst="rect">
                      <a:avLst/>
                    </a:prstGeom>
                    <a:ln>
                      <a:noFill/>
                    </a:ln>
                    <a:extLst>
                      <a:ext uri="{53640926-AAD7-44D8-BBD7-CCE9431645EC}">
                        <a14:shadowObscured xmlns:a14="http://schemas.microsoft.com/office/drawing/2010/main"/>
                      </a:ext>
                    </a:extLst>
                  </pic:spPr>
                </pic:pic>
              </a:graphicData>
            </a:graphic>
          </wp:inline>
        </w:drawing>
      </w:r>
    </w:p>
    <w:p w14:paraId="50D119C1" w14:textId="77777777" w:rsidR="007C4C77" w:rsidRDefault="007C4C77" w:rsidP="004F4EB9">
      <w:pPr>
        <w:spacing w:before="80" w:after="80"/>
        <w:jc w:val="center"/>
      </w:pPr>
    </w:p>
    <w:p w14:paraId="58DB4089" w14:textId="59FF90F2" w:rsidR="006A326F" w:rsidRPr="006A326F" w:rsidRDefault="006A326F" w:rsidP="006A326F">
      <w:pPr>
        <w:pStyle w:val="Heading2"/>
        <w:numPr>
          <w:ilvl w:val="0"/>
          <w:numId w:val="4"/>
        </w:numPr>
        <w:rPr>
          <w:color w:val="000000" w:themeColor="text1"/>
          <w:sz w:val="20"/>
          <w:szCs w:val="20"/>
        </w:rPr>
      </w:pPr>
      <w:r w:rsidRPr="006A326F">
        <w:rPr>
          <w:color w:val="000000" w:themeColor="text1"/>
          <w:sz w:val="22"/>
          <w:szCs w:val="22"/>
        </w:rPr>
        <w:t>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326F" w14:paraId="3A80BE2B" w14:textId="77777777" w:rsidTr="00302E96">
        <w:trPr>
          <w:tblHeader/>
        </w:trPr>
        <w:tc>
          <w:tcPr>
            <w:tcW w:w="468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E47A487" w14:textId="77777777" w:rsidR="006A326F" w:rsidRDefault="006A326F" w:rsidP="00302E96">
            <w:pPr>
              <w:jc w:val="center"/>
            </w:pPr>
            <w:r>
              <w:rPr>
                <w:b/>
                <w:bCs/>
                <w:color w:val="FFFFFF"/>
                <w:sz w:val="20"/>
                <w:szCs w:val="20"/>
              </w:rPr>
              <w:t>Parameter</w:t>
            </w:r>
          </w:p>
        </w:tc>
        <w:tc>
          <w:tcPr>
            <w:tcW w:w="468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D7FCA4D" w14:textId="77777777" w:rsidR="006A326F" w:rsidRDefault="006A326F" w:rsidP="00302E96">
            <w:pPr>
              <w:jc w:val="center"/>
            </w:pPr>
            <w:r>
              <w:rPr>
                <w:b/>
                <w:bCs/>
                <w:color w:val="FFFFFF"/>
                <w:sz w:val="20"/>
                <w:szCs w:val="20"/>
              </w:rPr>
              <w:t>Value</w:t>
            </w:r>
          </w:p>
        </w:tc>
      </w:tr>
      <w:tr w:rsidR="006A326F" w14:paraId="0F43A40F"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0C5B6C" w14:textId="77777777" w:rsidR="006A326F" w:rsidRDefault="006A326F" w:rsidP="00A67771">
            <w:pPr>
              <w:jc w:val="center"/>
            </w:pPr>
            <w:r>
              <w:rPr>
                <w:sz w:val="20"/>
                <w:szCs w:val="20"/>
              </w:rPr>
              <w:t>Activation</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1C3C58" w14:textId="77777777" w:rsidR="006A326F" w:rsidRDefault="006A326F" w:rsidP="00A67771">
            <w:pPr>
              <w:jc w:val="center"/>
            </w:pPr>
            <w:r>
              <w:rPr>
                <w:sz w:val="20"/>
                <w:szCs w:val="20"/>
              </w:rPr>
              <w:t>Sigmoid</w:t>
            </w:r>
          </w:p>
        </w:tc>
      </w:tr>
      <w:tr w:rsidR="006A326F" w14:paraId="01371A03"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98DBF" w14:textId="77777777" w:rsidR="006A326F" w:rsidRDefault="006A326F" w:rsidP="00A67771">
            <w:pPr>
              <w:jc w:val="center"/>
            </w:pPr>
            <w:r>
              <w:rPr>
                <w:sz w:val="20"/>
                <w:szCs w:val="20"/>
              </w:rPr>
              <w:t>Optimiser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F9800" w14:textId="77777777" w:rsidR="006A326F" w:rsidRDefault="006A326F" w:rsidP="00A67771">
            <w:pPr>
              <w:jc w:val="center"/>
            </w:pPr>
            <w:r>
              <w:rPr>
                <w:sz w:val="20"/>
                <w:szCs w:val="20"/>
              </w:rPr>
              <w:t>Adam</w:t>
            </w:r>
          </w:p>
        </w:tc>
      </w:tr>
      <w:tr w:rsidR="006A326F" w14:paraId="11E3BE5E"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ED88AE" w14:textId="77777777" w:rsidR="006A326F" w:rsidRDefault="006A326F" w:rsidP="00A67771">
            <w:pPr>
              <w:jc w:val="center"/>
            </w:pPr>
            <w:r>
              <w:rPr>
                <w:sz w:val="20"/>
                <w:szCs w:val="20"/>
              </w:rPr>
              <w:t>Max iterations</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A15FC4" w14:textId="77777777" w:rsidR="006A326F" w:rsidRDefault="006A326F" w:rsidP="00A67771">
            <w:pPr>
              <w:jc w:val="center"/>
            </w:pPr>
            <w:r>
              <w:rPr>
                <w:sz w:val="20"/>
                <w:szCs w:val="20"/>
              </w:rPr>
              <w:t>2000</w:t>
            </w:r>
          </w:p>
        </w:tc>
      </w:tr>
      <w:tr w:rsidR="006A326F" w14:paraId="01D7361B"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ADFA8" w14:textId="77777777" w:rsidR="006A326F" w:rsidRDefault="006A326F" w:rsidP="00A67771">
            <w:pPr>
              <w:jc w:val="center"/>
            </w:pPr>
            <w:r>
              <w:rPr>
                <w:sz w:val="20"/>
                <w:szCs w:val="20"/>
              </w:rPr>
              <w:t>Train / Val split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3231F" w14:textId="77777777" w:rsidR="006A326F" w:rsidRDefault="006A326F" w:rsidP="00A67771">
            <w:pPr>
              <w:jc w:val="center"/>
            </w:pPr>
            <w:r>
              <w:rPr>
                <w:sz w:val="20"/>
                <w:szCs w:val="20"/>
              </w:rPr>
              <w:t>80 / 20</w:t>
            </w:r>
          </w:p>
        </w:tc>
      </w:tr>
    </w:tbl>
    <w:p w14:paraId="3843551E" w14:textId="77777777" w:rsidR="006A326F" w:rsidRDefault="006A326F" w:rsidP="006A326F">
      <w:pPr>
        <w:spacing w:before="80" w:after="80"/>
      </w:pPr>
    </w:p>
    <w:p w14:paraId="658C0188" w14:textId="77777777" w:rsidR="00BA3D5D" w:rsidRDefault="00BA3D5D" w:rsidP="006A326F">
      <w:pPr>
        <w:spacing w:before="80" w:after="80"/>
      </w:pPr>
    </w:p>
    <w:p w14:paraId="3CD66C13" w14:textId="77777777" w:rsidR="00BA3D5D" w:rsidRDefault="00BA3D5D" w:rsidP="006A326F">
      <w:pPr>
        <w:spacing w:before="80" w:after="80"/>
      </w:pPr>
    </w:p>
    <w:p w14:paraId="6A20838A" w14:textId="77777777" w:rsidR="00BA3D5D" w:rsidRDefault="00BA3D5D" w:rsidP="006A326F">
      <w:pPr>
        <w:spacing w:before="80" w:after="80"/>
      </w:pPr>
    </w:p>
    <w:p w14:paraId="0A25394B" w14:textId="564B837C" w:rsidR="006A326F" w:rsidRDefault="006A326F" w:rsidP="005B0D32">
      <w:pPr>
        <w:pStyle w:val="Heading2"/>
        <w:numPr>
          <w:ilvl w:val="0"/>
          <w:numId w:val="4"/>
        </w:numPr>
      </w:pPr>
      <w:r w:rsidRPr="006A326F">
        <w:rPr>
          <w:color w:val="000000" w:themeColor="text1"/>
          <w:sz w:val="22"/>
          <w:szCs w:val="22"/>
        </w:rPr>
        <w:lastRenderedPageBreak/>
        <w:t>Normalisation</w:t>
      </w:r>
    </w:p>
    <w:p w14:paraId="5113B11C" w14:textId="77777777" w:rsidR="006A326F" w:rsidRDefault="006A326F" w:rsidP="006A326F">
      <w:pPr>
        <w:spacing w:before="60" w:after="80"/>
      </w:pPr>
      <w:r>
        <w:t>All inputs are z-score normalised before training and inference:</w:t>
      </w:r>
    </w:p>
    <w:p w14:paraId="7B7E6838" w14:textId="77777777" w:rsidR="006A326F" w:rsidRDefault="006A326F" w:rsidP="00A67771">
      <w:pPr>
        <w:spacing w:before="40" w:after="40"/>
        <w:ind w:left="720"/>
        <w:jc w:val="center"/>
      </w:pPr>
      <w:proofErr w:type="spellStart"/>
      <w:r>
        <w:rPr>
          <w:rFonts w:ascii="Courier New" w:eastAsia="Courier New" w:hAnsi="Courier New" w:cs="Courier New"/>
          <w:color w:val="1A1A1A"/>
          <w:sz w:val="18"/>
          <w:szCs w:val="18"/>
        </w:rPr>
        <w:t>x_norm</w:t>
      </w:r>
      <w:proofErr w:type="spellEnd"/>
      <w:r>
        <w:rPr>
          <w:rFonts w:ascii="Courier New" w:eastAsia="Courier New" w:hAnsi="Courier New" w:cs="Courier New"/>
          <w:color w:val="1A1A1A"/>
          <w:sz w:val="18"/>
          <w:szCs w:val="18"/>
        </w:rPr>
        <w:t xml:space="preserve"> = (x - mean) / std</w:t>
      </w:r>
    </w:p>
    <w:p w14:paraId="3B711F82" w14:textId="77777777" w:rsidR="006A326F" w:rsidRDefault="006A326F" w:rsidP="006A326F">
      <w:pPr>
        <w:spacing w:before="80" w:after="80"/>
      </w:pPr>
    </w:p>
    <w:p w14:paraId="7DD29F1B" w14:textId="77777777" w:rsidR="006A326F" w:rsidRDefault="006A326F" w:rsidP="006A326F">
      <w:pPr>
        <w:spacing w:before="60" w:after="80"/>
      </w:pPr>
      <w:r>
        <w:t>Observed normalisation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A326F" w14:paraId="26206044" w14:textId="77777777" w:rsidTr="00302E96">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42EC9B2" w14:textId="77777777" w:rsidR="006A326F" w:rsidRDefault="006A326F" w:rsidP="00302E96">
            <w:pPr>
              <w:jc w:val="center"/>
            </w:pPr>
            <w:r>
              <w:rPr>
                <w:b/>
                <w:bCs/>
                <w:color w:val="FFFFFF"/>
                <w:sz w:val="20"/>
                <w:szCs w:val="20"/>
              </w:rPr>
              <w:t>Feature</w:t>
            </w:r>
          </w:p>
        </w:tc>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1FC60F1" w14:textId="77777777" w:rsidR="006A326F" w:rsidRDefault="006A326F" w:rsidP="00302E96">
            <w:pPr>
              <w:jc w:val="center"/>
            </w:pPr>
            <w:r>
              <w:rPr>
                <w:b/>
                <w:bCs/>
                <w:color w:val="FFFFFF"/>
                <w:sz w:val="20"/>
                <w:szCs w:val="20"/>
              </w:rPr>
              <w:t>Mean</w:t>
            </w:r>
          </w:p>
        </w:tc>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A1FEEFE" w14:textId="77777777" w:rsidR="006A326F" w:rsidRDefault="006A326F" w:rsidP="00302E96">
            <w:pPr>
              <w:jc w:val="center"/>
            </w:pPr>
            <w:r>
              <w:rPr>
                <w:b/>
                <w:bCs/>
                <w:color w:val="FFFFFF"/>
                <w:sz w:val="20"/>
                <w:szCs w:val="20"/>
              </w:rPr>
              <w:t>Std Dev</w:t>
            </w:r>
          </w:p>
        </w:tc>
      </w:tr>
      <w:tr w:rsidR="006A326F" w14:paraId="1ED0201D" w14:textId="77777777" w:rsidTr="00302E9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19C9F3" w14:textId="77777777" w:rsidR="006A326F" w:rsidRDefault="006A326F" w:rsidP="00A67771">
            <w:pPr>
              <w:jc w:val="center"/>
            </w:pPr>
            <w:r>
              <w:rPr>
                <w:sz w:val="20"/>
                <w:szCs w:val="20"/>
              </w:rPr>
              <w:t>CPU Load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65406D" w14:textId="77777777" w:rsidR="006A326F" w:rsidRDefault="006A326F" w:rsidP="00A67771">
            <w:pPr>
              <w:jc w:val="center"/>
            </w:pPr>
            <w:r>
              <w:rPr>
                <w:sz w:val="20"/>
                <w:szCs w:val="20"/>
              </w:rPr>
              <w:t>17.31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656492" w14:textId="77777777" w:rsidR="006A326F" w:rsidRDefault="006A326F" w:rsidP="00A67771">
            <w:pPr>
              <w:jc w:val="center"/>
            </w:pPr>
            <w:r>
              <w:rPr>
                <w:sz w:val="20"/>
                <w:szCs w:val="20"/>
              </w:rPr>
              <w:t>24.41</w:t>
            </w:r>
          </w:p>
        </w:tc>
      </w:tr>
      <w:tr w:rsidR="006A326F" w14:paraId="5A9ACA76" w14:textId="77777777" w:rsidTr="00302E9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CC1BE" w14:textId="77777777" w:rsidR="006A326F" w:rsidRDefault="006A326F" w:rsidP="00A67771">
            <w:pPr>
              <w:jc w:val="center"/>
            </w:pPr>
            <w:r>
              <w:rPr>
                <w:sz w:val="20"/>
                <w:szCs w:val="20"/>
              </w:rPr>
              <w:t>Stack Free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15B42" w14:textId="77777777" w:rsidR="006A326F" w:rsidRDefault="006A326F" w:rsidP="00A67771">
            <w:pPr>
              <w:jc w:val="center"/>
            </w:pPr>
            <w:r>
              <w:rPr>
                <w:sz w:val="20"/>
                <w:szCs w:val="20"/>
              </w:rPr>
              <w:t>626.93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C686" w14:textId="77777777" w:rsidR="006A326F" w:rsidRDefault="006A326F" w:rsidP="00A67771">
            <w:pPr>
              <w:jc w:val="center"/>
            </w:pPr>
            <w:r>
              <w:rPr>
                <w:sz w:val="20"/>
                <w:szCs w:val="20"/>
              </w:rPr>
              <w:t>244.16</w:t>
            </w:r>
          </w:p>
        </w:tc>
      </w:tr>
    </w:tbl>
    <w:p w14:paraId="7F55EB27" w14:textId="77777777" w:rsidR="006A326F" w:rsidRDefault="006A326F" w:rsidP="006A326F">
      <w:pPr>
        <w:spacing w:before="80" w:after="80"/>
      </w:pPr>
    </w:p>
    <w:p w14:paraId="1E2B32A7" w14:textId="415B9D25" w:rsidR="006A326F" w:rsidRPr="006A326F" w:rsidRDefault="006A326F" w:rsidP="005B0D32">
      <w:pPr>
        <w:pStyle w:val="Heading2"/>
        <w:numPr>
          <w:ilvl w:val="0"/>
          <w:numId w:val="4"/>
        </w:numPr>
        <w:rPr>
          <w:color w:val="000000" w:themeColor="text1"/>
          <w:sz w:val="20"/>
          <w:szCs w:val="20"/>
        </w:rPr>
      </w:pPr>
      <w:r w:rsidRPr="006A326F">
        <w:rPr>
          <w:color w:val="000000" w:themeColor="text1"/>
          <w:sz w:val="22"/>
          <w:szCs w:val="22"/>
        </w:rPr>
        <w:t>Threshold Selection</w:t>
      </w:r>
    </w:p>
    <w:p w14:paraId="7A42F154" w14:textId="77777777" w:rsidR="006A326F" w:rsidRDefault="006A326F" w:rsidP="00A67771">
      <w:pPr>
        <w:spacing w:before="60" w:after="80"/>
        <w:jc w:val="both"/>
      </w:pPr>
      <w:r>
        <w:t>The anomaly threshold is set at the 99th percentile of reconstruction errors on the validation set:</w:t>
      </w:r>
    </w:p>
    <w:p w14:paraId="75311A59" w14:textId="77777777" w:rsidR="006A326F" w:rsidRDefault="006A326F" w:rsidP="00A67771">
      <w:pPr>
        <w:spacing w:before="40" w:after="40"/>
        <w:ind w:left="720"/>
        <w:jc w:val="center"/>
      </w:pPr>
      <w:r>
        <w:rPr>
          <w:rFonts w:ascii="Courier New" w:eastAsia="Courier New" w:hAnsi="Courier New" w:cs="Courier New"/>
          <w:color w:val="1A1A1A"/>
          <w:sz w:val="18"/>
          <w:szCs w:val="18"/>
        </w:rPr>
        <w:t>MSE_MAX = 0.727618</w:t>
      </w:r>
    </w:p>
    <w:p w14:paraId="54FF3893" w14:textId="3000D9A0" w:rsidR="006A326F" w:rsidRDefault="0073330E" w:rsidP="00A67771">
      <w:pPr>
        <w:spacing w:before="80" w:after="80"/>
        <w:jc w:val="both"/>
      </w:pPr>
      <w:r>
        <w:t>This value was chosen on purpose instead of a 95th percentile threshold, which caused false alerts during small load spikes. At the 99th percentile, normal operation stays well below the threshold, while real anomalies always cross it.</w:t>
      </w:r>
    </w:p>
    <w:p w14:paraId="5E181039" w14:textId="5201589D" w:rsidR="00C06945" w:rsidRPr="00C06945" w:rsidRDefault="00C06945" w:rsidP="00C06945">
      <w:pPr>
        <w:spacing w:before="80" w:after="80"/>
        <w:jc w:val="center"/>
      </w:pPr>
      <w:r w:rsidRPr="00C06945">
        <w:rPr>
          <w:noProof/>
        </w:rPr>
        <w:drawing>
          <wp:inline distT="0" distB="0" distL="0" distR="0" wp14:anchorId="0F6984CB" wp14:editId="449BAED0">
            <wp:extent cx="4697670" cy="3743325"/>
            <wp:effectExtent l="0" t="0" r="8255" b="0"/>
            <wp:docPr id="1492878184" name="Picture 6" descr="The diagram depicts a distribution of mean squared errors (MSE) for a reconstruction process, ranging from 0 to 3.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78184" name="Picture 6" descr="The diagram depicts a distribution of mean squared errors (MSE) for a reconstruction process, ranging from 0 to 3.0.&#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02963" cy="3747542"/>
                    </a:xfrm>
                    <a:prstGeom prst="rect">
                      <a:avLst/>
                    </a:prstGeom>
                    <a:noFill/>
                    <a:ln>
                      <a:noFill/>
                    </a:ln>
                  </pic:spPr>
                </pic:pic>
              </a:graphicData>
            </a:graphic>
          </wp:inline>
        </w:drawing>
      </w:r>
    </w:p>
    <w:p w14:paraId="3AD4DF4B" w14:textId="396A0F10" w:rsidR="006A326F" w:rsidRPr="006A326F" w:rsidRDefault="006A326F" w:rsidP="006A326F">
      <w:pPr>
        <w:pStyle w:val="Heading2"/>
        <w:numPr>
          <w:ilvl w:val="0"/>
          <w:numId w:val="4"/>
        </w:numPr>
        <w:rPr>
          <w:color w:val="000000" w:themeColor="text1"/>
          <w:sz w:val="20"/>
          <w:szCs w:val="20"/>
        </w:rPr>
      </w:pPr>
      <w:r w:rsidRPr="006A326F">
        <w:rPr>
          <w:color w:val="000000" w:themeColor="text1"/>
          <w:sz w:val="22"/>
          <w:szCs w:val="22"/>
        </w:rPr>
        <w:t>Learned Weight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A326F" w14:paraId="57044F35" w14:textId="77777777" w:rsidTr="00302E96">
        <w:trPr>
          <w:tblHeader/>
        </w:trPr>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3870EB3" w14:textId="77777777" w:rsidR="006A326F" w:rsidRDefault="006A326F" w:rsidP="00302E96">
            <w:pPr>
              <w:jc w:val="center"/>
            </w:pPr>
            <w:r>
              <w:rPr>
                <w:b/>
                <w:bCs/>
                <w:color w:val="FFFFFF"/>
                <w:sz w:val="20"/>
                <w:szCs w:val="20"/>
              </w:rPr>
              <w:t>Component</w:t>
            </w:r>
          </w:p>
        </w:tc>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F4BA352" w14:textId="77777777" w:rsidR="006A326F" w:rsidRDefault="006A326F" w:rsidP="00302E96">
            <w:pPr>
              <w:jc w:val="center"/>
            </w:pPr>
            <w:r>
              <w:rPr>
                <w:b/>
                <w:bCs/>
                <w:color w:val="FFFFFF"/>
                <w:sz w:val="20"/>
                <w:szCs w:val="20"/>
              </w:rPr>
              <w:t>Weight Range</w:t>
            </w:r>
          </w:p>
        </w:tc>
        <w:tc>
          <w:tcPr>
            <w:tcW w:w="312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53C566C4" w14:textId="77777777" w:rsidR="006A326F" w:rsidRDefault="006A326F" w:rsidP="00302E96">
            <w:pPr>
              <w:jc w:val="center"/>
            </w:pPr>
            <w:r>
              <w:rPr>
                <w:b/>
                <w:bCs/>
                <w:color w:val="FFFFFF"/>
                <w:sz w:val="20"/>
                <w:szCs w:val="20"/>
              </w:rPr>
              <w:t>Bias Range</w:t>
            </w:r>
          </w:p>
        </w:tc>
      </w:tr>
      <w:tr w:rsidR="006A326F" w14:paraId="24C36EFA" w14:textId="77777777" w:rsidTr="00302E96">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5F9492" w14:textId="77777777" w:rsidR="006A326F" w:rsidRDefault="006A326F" w:rsidP="00A67771">
            <w:pPr>
              <w:jc w:val="center"/>
            </w:pPr>
            <w:r>
              <w:rPr>
                <w:sz w:val="20"/>
                <w:szCs w:val="20"/>
              </w:rPr>
              <w:t>Encoder (3×4)</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D38997" w14:textId="77777777" w:rsidR="006A326F" w:rsidRDefault="006A326F" w:rsidP="00A67771">
            <w:pPr>
              <w:jc w:val="center"/>
            </w:pPr>
            <w:r>
              <w:rPr>
                <w:sz w:val="20"/>
                <w:szCs w:val="20"/>
              </w:rPr>
              <w:t>−1.21 to +1.20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525CEA" w14:textId="77777777" w:rsidR="006A326F" w:rsidRDefault="006A326F" w:rsidP="00A67771">
            <w:pPr>
              <w:jc w:val="center"/>
            </w:pPr>
            <w:r>
              <w:rPr>
                <w:sz w:val="20"/>
                <w:szCs w:val="20"/>
              </w:rPr>
              <w:t>−0.90 to +1.14</w:t>
            </w:r>
          </w:p>
        </w:tc>
      </w:tr>
      <w:tr w:rsidR="006A326F" w14:paraId="31B1498C" w14:textId="77777777" w:rsidTr="00302E96">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2ADC" w14:textId="77777777" w:rsidR="006A326F" w:rsidRDefault="006A326F" w:rsidP="00A67771">
            <w:pPr>
              <w:jc w:val="center"/>
            </w:pPr>
            <w:r>
              <w:rPr>
                <w:sz w:val="20"/>
                <w:szCs w:val="20"/>
              </w:rPr>
              <w:t>Decoder (4×3)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230C" w14:textId="77777777" w:rsidR="006A326F" w:rsidRDefault="006A326F" w:rsidP="00A67771">
            <w:pPr>
              <w:jc w:val="center"/>
            </w:pPr>
            <w:r>
              <w:rPr>
                <w:sz w:val="20"/>
                <w:szCs w:val="20"/>
              </w:rPr>
              <w:t>−1.74 to +1.09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5735" w14:textId="77777777" w:rsidR="006A326F" w:rsidRDefault="006A326F" w:rsidP="00A67771">
            <w:pPr>
              <w:jc w:val="center"/>
            </w:pPr>
            <w:r>
              <w:rPr>
                <w:sz w:val="20"/>
                <w:szCs w:val="20"/>
              </w:rPr>
              <w:t>−0.30 to +0.92</w:t>
            </w:r>
          </w:p>
        </w:tc>
      </w:tr>
    </w:tbl>
    <w:p w14:paraId="299C1907" w14:textId="6478E162" w:rsidR="007C4C77" w:rsidRDefault="006A326F" w:rsidP="007C4C77">
      <w:pPr>
        <w:spacing w:before="60" w:after="80"/>
        <w:jc w:val="both"/>
      </w:pPr>
      <w:r>
        <w:t xml:space="preserve">Notably, CPU and stack carry strong opposing weights, while ISR latency weights are near zero </w:t>
      </w:r>
      <w:r w:rsidR="00A67771">
        <w:t>-</w:t>
      </w:r>
      <w:r>
        <w:t xml:space="preserve"> reflecting the consistently low jitter variance observed in the training data.</w:t>
      </w:r>
    </w:p>
    <w:p w14:paraId="03AD70DB" w14:textId="77777777" w:rsidR="00BA3D5D" w:rsidRDefault="00BA3D5D" w:rsidP="007C4C77">
      <w:pPr>
        <w:spacing w:before="60" w:after="80"/>
        <w:jc w:val="both"/>
      </w:pPr>
    </w:p>
    <w:p w14:paraId="43DBC8B4" w14:textId="335482F5" w:rsidR="006A326F" w:rsidRPr="006A326F" w:rsidRDefault="006A326F" w:rsidP="00D57BDD">
      <w:pPr>
        <w:pStyle w:val="Heading1"/>
        <w:numPr>
          <w:ilvl w:val="0"/>
          <w:numId w:val="4"/>
        </w:numPr>
        <w:jc w:val="both"/>
        <w:rPr>
          <w:color w:val="000000" w:themeColor="text1"/>
          <w:sz w:val="20"/>
          <w:szCs w:val="20"/>
        </w:rPr>
      </w:pPr>
      <w:r w:rsidRPr="006A326F">
        <w:rPr>
          <w:color w:val="000000" w:themeColor="text1"/>
          <w:sz w:val="22"/>
          <w:szCs w:val="22"/>
        </w:rPr>
        <w:lastRenderedPageBreak/>
        <w:t>Embedded Inference</w:t>
      </w:r>
    </w:p>
    <w:p w14:paraId="61AF85DE" w14:textId="77777777" w:rsidR="006A326F" w:rsidRDefault="006A326F" w:rsidP="00A67771">
      <w:pPr>
        <w:spacing w:before="60" w:after="80"/>
        <w:jc w:val="both"/>
      </w:pPr>
      <w:r>
        <w:t xml:space="preserve">The full inference pipeline runs on-device in under 1 </w:t>
      </w:r>
      <w:proofErr w:type="spellStart"/>
      <w:r>
        <w:t>ms</w:t>
      </w:r>
      <w:proofErr w:type="spellEnd"/>
      <w:r>
        <w:t xml:space="preserve"> per cycle, adding approximately 1–2% CPU overhead at the 1 Hz sampling rate.</w:t>
      </w:r>
    </w:p>
    <w:p w14:paraId="25AF85BE" w14:textId="77777777" w:rsidR="006A326F" w:rsidRDefault="006A326F" w:rsidP="006A326F">
      <w:pPr>
        <w:spacing w:before="80" w:after="80"/>
      </w:pPr>
    </w:p>
    <w:p w14:paraId="59AA99AC" w14:textId="77777777" w:rsidR="006A326F" w:rsidRPr="006A326F" w:rsidRDefault="006A326F" w:rsidP="00D57BDD">
      <w:pPr>
        <w:pStyle w:val="Heading2"/>
        <w:numPr>
          <w:ilvl w:val="0"/>
          <w:numId w:val="4"/>
        </w:numPr>
        <w:rPr>
          <w:color w:val="000000" w:themeColor="text1"/>
          <w:sz w:val="20"/>
          <w:szCs w:val="20"/>
        </w:rPr>
      </w:pPr>
      <w:r w:rsidRPr="006A326F">
        <w:rPr>
          <w:color w:val="000000" w:themeColor="text1"/>
          <w:sz w:val="22"/>
          <w:szCs w:val="22"/>
        </w:rPr>
        <w:t>Inference Steps</w:t>
      </w:r>
    </w:p>
    <w:p w14:paraId="00D6388D" w14:textId="7AD87630" w:rsidR="006A326F" w:rsidRPr="006A326F" w:rsidRDefault="006A326F" w:rsidP="006A326F">
      <w:pPr>
        <w:spacing w:before="200" w:after="60"/>
        <w:rPr>
          <w:color w:val="000000" w:themeColor="text1"/>
          <w:sz w:val="20"/>
          <w:szCs w:val="20"/>
        </w:rPr>
      </w:pPr>
      <w:r w:rsidRPr="006A326F">
        <w:rPr>
          <w:b/>
          <w:bCs/>
          <w:color w:val="000000" w:themeColor="text1"/>
        </w:rPr>
        <w:t>Step 1</w:t>
      </w:r>
      <w:r w:rsidR="00A67771">
        <w:rPr>
          <w:b/>
          <w:bCs/>
          <w:color w:val="000000" w:themeColor="text1"/>
        </w:rPr>
        <w:t xml:space="preserve">: </w:t>
      </w:r>
      <w:r w:rsidRPr="006A326F">
        <w:rPr>
          <w:b/>
          <w:bCs/>
          <w:color w:val="000000" w:themeColor="text1"/>
        </w:rPr>
        <w:t xml:space="preserve"> Normalise</w:t>
      </w:r>
    </w:p>
    <w:p w14:paraId="35441D44" w14:textId="77777777" w:rsidR="006A326F" w:rsidRDefault="006A326F" w:rsidP="00A67771">
      <w:pPr>
        <w:spacing w:before="40" w:after="40"/>
        <w:ind w:left="720"/>
        <w:jc w:val="center"/>
      </w:pPr>
      <w:r>
        <w:rPr>
          <w:rFonts w:ascii="Courier New" w:eastAsia="Courier New" w:hAnsi="Courier New" w:cs="Courier New"/>
          <w:color w:val="1A1A1A"/>
          <w:sz w:val="18"/>
          <w:szCs w:val="18"/>
        </w:rPr>
        <w:t>x[</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(features[</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mean[</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std[</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w:t>
      </w:r>
    </w:p>
    <w:p w14:paraId="11237B58" w14:textId="7B44FE0A" w:rsidR="006A326F" w:rsidRPr="006A326F" w:rsidRDefault="006A326F" w:rsidP="006A326F">
      <w:pPr>
        <w:spacing w:before="200" w:after="60"/>
        <w:rPr>
          <w:color w:val="000000" w:themeColor="text1"/>
          <w:sz w:val="20"/>
          <w:szCs w:val="20"/>
        </w:rPr>
      </w:pPr>
      <w:r w:rsidRPr="006A326F">
        <w:rPr>
          <w:b/>
          <w:bCs/>
          <w:color w:val="000000" w:themeColor="text1"/>
        </w:rPr>
        <w:t>Step 2</w:t>
      </w:r>
      <w:r w:rsidR="00A67771">
        <w:rPr>
          <w:b/>
          <w:bCs/>
          <w:color w:val="000000" w:themeColor="text1"/>
        </w:rPr>
        <w:t>:</w:t>
      </w:r>
      <w:r w:rsidRPr="006A326F">
        <w:rPr>
          <w:b/>
          <w:bCs/>
          <w:color w:val="000000" w:themeColor="text1"/>
        </w:rPr>
        <w:t xml:space="preserve"> Encode (4 → 3)</w:t>
      </w:r>
    </w:p>
    <w:p w14:paraId="193FA272" w14:textId="77777777" w:rsidR="006A326F" w:rsidRDefault="006A326F" w:rsidP="00A67771">
      <w:pPr>
        <w:spacing w:before="40" w:after="40"/>
        <w:ind w:left="720"/>
        <w:jc w:val="center"/>
      </w:pPr>
      <w:r>
        <w:rPr>
          <w:rFonts w:ascii="Courier New" w:eastAsia="Courier New" w:hAnsi="Courier New" w:cs="Courier New"/>
          <w:color w:val="1A1A1A"/>
          <w:sz w:val="18"/>
          <w:szCs w:val="18"/>
        </w:rPr>
        <w:t xml:space="preserve">hidden[h] = </w:t>
      </w:r>
      <w:proofErr w:type="gramStart"/>
      <w:r>
        <w:rPr>
          <w:rFonts w:ascii="Courier New" w:eastAsia="Courier New" w:hAnsi="Courier New" w:cs="Courier New"/>
          <w:color w:val="1A1A1A"/>
          <w:sz w:val="18"/>
          <w:szCs w:val="18"/>
        </w:rPr>
        <w:t>sigmoid( Sum</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W_enc</w:t>
      </w:r>
      <w:proofErr w:type="spellEnd"/>
      <w:r>
        <w:rPr>
          <w:rFonts w:ascii="Courier New" w:eastAsia="Courier New" w:hAnsi="Courier New" w:cs="Courier New"/>
          <w:color w:val="1A1A1A"/>
          <w:sz w:val="18"/>
          <w:szCs w:val="18"/>
        </w:rPr>
        <w:t>[h][</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 x[</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b_enc</w:t>
      </w:r>
      <w:proofErr w:type="spellEnd"/>
      <w:r>
        <w:rPr>
          <w:rFonts w:ascii="Courier New" w:eastAsia="Courier New" w:hAnsi="Courier New" w:cs="Courier New"/>
          <w:color w:val="1A1A1A"/>
          <w:sz w:val="18"/>
          <w:szCs w:val="18"/>
        </w:rPr>
        <w:t>[h</w:t>
      </w:r>
      <w:proofErr w:type="gramStart"/>
      <w:r>
        <w:rPr>
          <w:rFonts w:ascii="Courier New" w:eastAsia="Courier New" w:hAnsi="Courier New" w:cs="Courier New"/>
          <w:color w:val="1A1A1A"/>
          <w:sz w:val="18"/>
          <w:szCs w:val="18"/>
        </w:rPr>
        <w:t>] )</w:t>
      </w:r>
      <w:proofErr w:type="gramEnd"/>
    </w:p>
    <w:p w14:paraId="3947A57A" w14:textId="6309EE61" w:rsidR="006A326F" w:rsidRPr="006A326F" w:rsidRDefault="006A326F" w:rsidP="006A326F">
      <w:pPr>
        <w:spacing w:before="200" w:after="60"/>
        <w:rPr>
          <w:color w:val="000000" w:themeColor="text1"/>
          <w:sz w:val="20"/>
          <w:szCs w:val="20"/>
        </w:rPr>
      </w:pPr>
      <w:r w:rsidRPr="006A326F">
        <w:rPr>
          <w:b/>
          <w:bCs/>
          <w:color w:val="000000" w:themeColor="text1"/>
        </w:rPr>
        <w:t>Step 3</w:t>
      </w:r>
      <w:r w:rsidR="00A67771">
        <w:rPr>
          <w:b/>
          <w:bCs/>
          <w:color w:val="000000" w:themeColor="text1"/>
        </w:rPr>
        <w:t>:</w:t>
      </w:r>
      <w:r w:rsidRPr="006A326F">
        <w:rPr>
          <w:b/>
          <w:bCs/>
          <w:color w:val="000000" w:themeColor="text1"/>
        </w:rPr>
        <w:t xml:space="preserve"> Decode (3 → 4)</w:t>
      </w:r>
    </w:p>
    <w:p w14:paraId="0CA4020B" w14:textId="77777777" w:rsidR="006A326F" w:rsidRDefault="006A326F" w:rsidP="00A67771">
      <w:pPr>
        <w:spacing w:before="40" w:after="40"/>
        <w:ind w:left="720"/>
        <w:jc w:val="center"/>
      </w:pPr>
      <w:r>
        <w:rPr>
          <w:rFonts w:ascii="Courier New" w:eastAsia="Courier New" w:hAnsi="Courier New" w:cs="Courier New"/>
          <w:color w:val="1A1A1A"/>
          <w:sz w:val="18"/>
          <w:szCs w:val="18"/>
        </w:rPr>
        <w:t>reconstructed[o] = Sum(</w:t>
      </w:r>
      <w:proofErr w:type="spellStart"/>
      <w:r>
        <w:rPr>
          <w:rFonts w:ascii="Courier New" w:eastAsia="Courier New" w:hAnsi="Courier New" w:cs="Courier New"/>
          <w:color w:val="1A1A1A"/>
          <w:sz w:val="18"/>
          <w:szCs w:val="18"/>
        </w:rPr>
        <w:t>W_dec</w:t>
      </w:r>
      <w:proofErr w:type="spellEnd"/>
      <w:r>
        <w:rPr>
          <w:rFonts w:ascii="Courier New" w:eastAsia="Courier New" w:hAnsi="Courier New" w:cs="Courier New"/>
          <w:color w:val="1A1A1A"/>
          <w:sz w:val="18"/>
          <w:szCs w:val="18"/>
        </w:rPr>
        <w:t xml:space="preserve">[o][h] * hidden[h]) + </w:t>
      </w:r>
      <w:proofErr w:type="spellStart"/>
      <w:r>
        <w:rPr>
          <w:rFonts w:ascii="Courier New" w:eastAsia="Courier New" w:hAnsi="Courier New" w:cs="Courier New"/>
          <w:color w:val="1A1A1A"/>
          <w:sz w:val="18"/>
          <w:szCs w:val="18"/>
        </w:rPr>
        <w:t>b_dec</w:t>
      </w:r>
      <w:proofErr w:type="spellEnd"/>
      <w:r>
        <w:rPr>
          <w:rFonts w:ascii="Courier New" w:eastAsia="Courier New" w:hAnsi="Courier New" w:cs="Courier New"/>
          <w:color w:val="1A1A1A"/>
          <w:sz w:val="18"/>
          <w:szCs w:val="18"/>
        </w:rPr>
        <w:t>[o]</w:t>
      </w:r>
    </w:p>
    <w:p w14:paraId="0AEF0B29" w14:textId="2E01EDB0" w:rsidR="006A326F" w:rsidRPr="006A326F" w:rsidRDefault="006A326F" w:rsidP="006A326F">
      <w:pPr>
        <w:spacing w:before="200" w:after="60"/>
        <w:rPr>
          <w:color w:val="000000" w:themeColor="text1"/>
          <w:sz w:val="20"/>
          <w:szCs w:val="20"/>
        </w:rPr>
      </w:pPr>
      <w:r w:rsidRPr="006A326F">
        <w:rPr>
          <w:b/>
          <w:bCs/>
          <w:color w:val="000000" w:themeColor="text1"/>
        </w:rPr>
        <w:t>Step 4</w:t>
      </w:r>
      <w:r w:rsidR="00A67771">
        <w:rPr>
          <w:b/>
          <w:bCs/>
          <w:color w:val="000000" w:themeColor="text1"/>
        </w:rPr>
        <w:t>:</w:t>
      </w:r>
      <w:r w:rsidRPr="006A326F">
        <w:rPr>
          <w:b/>
          <w:bCs/>
          <w:color w:val="000000" w:themeColor="text1"/>
        </w:rPr>
        <w:t xml:space="preserve"> Reconstruction Error</w:t>
      </w:r>
    </w:p>
    <w:p w14:paraId="0F8BC8FD" w14:textId="77777777" w:rsidR="006A326F" w:rsidRDefault="006A326F" w:rsidP="00A67771">
      <w:pPr>
        <w:spacing w:before="40" w:after="40"/>
        <w:ind w:left="720"/>
        <w:jc w:val="center"/>
      </w:pPr>
      <w:r>
        <w:rPr>
          <w:rFonts w:ascii="Courier New" w:eastAsia="Courier New" w:hAnsi="Courier New" w:cs="Courier New"/>
          <w:color w:val="1A1A1A"/>
          <w:sz w:val="18"/>
          <w:szCs w:val="18"/>
        </w:rPr>
        <w:t xml:space="preserve">MSE = </w:t>
      </w:r>
      <w:proofErr w:type="spellStart"/>
      <w:proofErr w:type="gramStart"/>
      <w:r>
        <w:rPr>
          <w:rFonts w:ascii="Courier New" w:eastAsia="Courier New" w:hAnsi="Courier New" w:cs="Courier New"/>
          <w:color w:val="1A1A1A"/>
          <w:sz w:val="18"/>
          <w:szCs w:val="18"/>
        </w:rPr>
        <w:t>avg</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(x - </w:t>
      </w:r>
      <w:proofErr w:type="gramStart"/>
      <w:r>
        <w:rPr>
          <w:rFonts w:ascii="Courier New" w:eastAsia="Courier New" w:hAnsi="Courier New" w:cs="Courier New"/>
          <w:color w:val="1A1A1A"/>
          <w:sz w:val="18"/>
          <w:szCs w:val="18"/>
        </w:rPr>
        <w:t>reconstructed)^</w:t>
      </w:r>
      <w:proofErr w:type="gramEnd"/>
      <w:r>
        <w:rPr>
          <w:rFonts w:ascii="Courier New" w:eastAsia="Courier New" w:hAnsi="Courier New" w:cs="Courier New"/>
          <w:color w:val="1A1A1A"/>
          <w:sz w:val="18"/>
          <w:szCs w:val="18"/>
        </w:rPr>
        <w:t>2)</w:t>
      </w:r>
    </w:p>
    <w:p w14:paraId="00AA4205" w14:textId="19A3045E" w:rsidR="006A326F" w:rsidRDefault="006A326F" w:rsidP="006A326F">
      <w:pPr>
        <w:spacing w:before="200" w:after="60"/>
      </w:pPr>
      <w:r>
        <w:rPr>
          <w:b/>
          <w:bCs/>
          <w:color w:val="000000" w:themeColor="text1"/>
        </w:rPr>
        <w:t>Ste</w:t>
      </w:r>
      <w:r w:rsidRPr="006A326F">
        <w:rPr>
          <w:b/>
          <w:bCs/>
          <w:color w:val="000000" w:themeColor="text1"/>
        </w:rPr>
        <w:t>p 5</w:t>
      </w:r>
      <w:r w:rsidR="00A67771">
        <w:rPr>
          <w:b/>
          <w:bCs/>
          <w:color w:val="000000" w:themeColor="text1"/>
        </w:rPr>
        <w:t xml:space="preserve">: </w:t>
      </w:r>
      <w:r w:rsidRPr="006A326F">
        <w:rPr>
          <w:b/>
          <w:bCs/>
          <w:color w:val="000000" w:themeColor="text1"/>
        </w:rPr>
        <w:t>Normalise Score</w:t>
      </w:r>
    </w:p>
    <w:p w14:paraId="1EB35E75" w14:textId="77777777" w:rsidR="006A326F" w:rsidRDefault="006A326F" w:rsidP="00A67771">
      <w:pPr>
        <w:spacing w:before="40" w:after="40"/>
        <w:ind w:left="720"/>
        <w:jc w:val="center"/>
      </w:pPr>
      <w:r>
        <w:rPr>
          <w:rFonts w:ascii="Courier New" w:eastAsia="Courier New" w:hAnsi="Courier New" w:cs="Courier New"/>
          <w:color w:val="1A1A1A"/>
          <w:sz w:val="18"/>
          <w:szCs w:val="18"/>
        </w:rPr>
        <w:t xml:space="preserve">score = </w:t>
      </w:r>
      <w:proofErr w:type="gramStart"/>
      <w:r>
        <w:rPr>
          <w:rFonts w:ascii="Courier New" w:eastAsia="Courier New" w:hAnsi="Courier New" w:cs="Courier New"/>
          <w:color w:val="1A1A1A"/>
          <w:sz w:val="18"/>
          <w:szCs w:val="18"/>
        </w:rPr>
        <w:t>clamp(</w:t>
      </w:r>
      <w:proofErr w:type="gramEnd"/>
      <w:r>
        <w:rPr>
          <w:rFonts w:ascii="Courier New" w:eastAsia="Courier New" w:hAnsi="Courier New" w:cs="Courier New"/>
          <w:color w:val="1A1A1A"/>
          <w:sz w:val="18"/>
          <w:szCs w:val="18"/>
        </w:rPr>
        <w:t>MSE / MSE_MAX, 0, 1)</w:t>
      </w:r>
    </w:p>
    <w:p w14:paraId="623B8186" w14:textId="77777777" w:rsidR="006A326F" w:rsidRDefault="006A326F" w:rsidP="006A326F">
      <w:pPr>
        <w:spacing w:before="80" w:after="80"/>
      </w:pPr>
    </w:p>
    <w:p w14:paraId="1FE4E0EA" w14:textId="77777777" w:rsidR="006A326F" w:rsidRPr="006A326F" w:rsidRDefault="006A326F" w:rsidP="006A326F">
      <w:pPr>
        <w:pStyle w:val="Heading2"/>
        <w:rPr>
          <w:color w:val="000000" w:themeColor="text1"/>
          <w:sz w:val="20"/>
          <w:szCs w:val="20"/>
        </w:rPr>
      </w:pPr>
      <w:r w:rsidRPr="006A326F">
        <w:rPr>
          <w:color w:val="000000" w:themeColor="text1"/>
          <w:sz w:val="22"/>
          <w:szCs w:val="22"/>
        </w:rPr>
        <w:t>Score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A326F" w14:paraId="5402C408" w14:textId="77777777" w:rsidTr="00302E96">
        <w:trPr>
          <w:tblHeader/>
        </w:trPr>
        <w:tc>
          <w:tcPr>
            <w:tcW w:w="468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2A952A1B" w14:textId="77777777" w:rsidR="006A326F" w:rsidRDefault="006A326F" w:rsidP="00302E96">
            <w:pPr>
              <w:jc w:val="center"/>
            </w:pPr>
            <w:r>
              <w:rPr>
                <w:b/>
                <w:bCs/>
                <w:color w:val="FFFFFF"/>
                <w:sz w:val="20"/>
                <w:szCs w:val="20"/>
              </w:rPr>
              <w:t>Score Range</w:t>
            </w:r>
          </w:p>
        </w:tc>
        <w:tc>
          <w:tcPr>
            <w:tcW w:w="468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377D1105" w14:textId="77777777" w:rsidR="006A326F" w:rsidRDefault="006A326F" w:rsidP="00302E96">
            <w:pPr>
              <w:jc w:val="center"/>
            </w:pPr>
            <w:r>
              <w:rPr>
                <w:b/>
                <w:bCs/>
                <w:color w:val="FFFFFF"/>
                <w:sz w:val="20"/>
                <w:szCs w:val="20"/>
              </w:rPr>
              <w:t>System State</w:t>
            </w:r>
          </w:p>
        </w:tc>
      </w:tr>
      <w:tr w:rsidR="006A326F" w14:paraId="4E7765C9"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27513C" w14:textId="77777777" w:rsidR="006A326F" w:rsidRDefault="006A326F" w:rsidP="00A67771">
            <w:pPr>
              <w:jc w:val="center"/>
            </w:pPr>
            <w:r>
              <w:rPr>
                <w:sz w:val="20"/>
                <w:szCs w:val="20"/>
              </w:rPr>
              <w:t>&lt; 0.20</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64149B" w14:textId="77777777" w:rsidR="006A326F" w:rsidRDefault="006A326F" w:rsidP="00A67771">
            <w:pPr>
              <w:jc w:val="center"/>
            </w:pPr>
            <w:r>
              <w:rPr>
                <w:sz w:val="20"/>
                <w:szCs w:val="20"/>
              </w:rPr>
              <w:t>Normal</w:t>
            </w:r>
          </w:p>
        </w:tc>
      </w:tr>
      <w:tr w:rsidR="006A326F" w14:paraId="62F2A93E"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A3F0" w14:textId="77777777" w:rsidR="006A326F" w:rsidRDefault="006A326F" w:rsidP="00A67771">
            <w:pPr>
              <w:jc w:val="center"/>
            </w:pPr>
            <w:r>
              <w:rPr>
                <w:sz w:val="20"/>
                <w:szCs w:val="20"/>
              </w:rPr>
              <w:t>0.20 – 0.50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618CF" w14:textId="77777777" w:rsidR="006A326F" w:rsidRDefault="006A326F" w:rsidP="00A67771">
            <w:pPr>
              <w:jc w:val="center"/>
            </w:pPr>
            <w:r>
              <w:rPr>
                <w:sz w:val="20"/>
                <w:szCs w:val="20"/>
              </w:rPr>
              <w:t>Stressed</w:t>
            </w:r>
          </w:p>
        </w:tc>
      </w:tr>
      <w:tr w:rsidR="006A326F" w14:paraId="3E24F3D9" w14:textId="77777777" w:rsidTr="00302E96">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53AD08" w14:textId="77777777" w:rsidR="006A326F" w:rsidRDefault="006A326F" w:rsidP="00A67771">
            <w:pPr>
              <w:jc w:val="center"/>
            </w:pPr>
            <w:r>
              <w:rPr>
                <w:sz w:val="20"/>
                <w:szCs w:val="20"/>
              </w:rPr>
              <w:t>&gt; 0.85</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21C8E6" w14:textId="122E22F6" w:rsidR="006A326F" w:rsidRDefault="006A326F" w:rsidP="00A67771">
            <w:pPr>
              <w:jc w:val="center"/>
            </w:pPr>
            <w:r>
              <w:rPr>
                <w:sz w:val="20"/>
                <w:szCs w:val="20"/>
              </w:rPr>
              <w:t xml:space="preserve">Critical </w:t>
            </w:r>
            <w:r w:rsidR="005B0D32">
              <w:rPr>
                <w:sz w:val="20"/>
                <w:szCs w:val="20"/>
              </w:rPr>
              <w:t>-</w:t>
            </w:r>
            <w:r>
              <w:rPr>
                <w:sz w:val="20"/>
                <w:szCs w:val="20"/>
              </w:rPr>
              <w:t xml:space="preserve"> healing triggered</w:t>
            </w:r>
          </w:p>
        </w:tc>
      </w:tr>
    </w:tbl>
    <w:p w14:paraId="7A301F12" w14:textId="77777777" w:rsidR="006A326F" w:rsidRDefault="006A326F" w:rsidP="006A326F"/>
    <w:p w14:paraId="4CEE3829" w14:textId="467529A4" w:rsidR="006A326F" w:rsidRPr="006A326F" w:rsidRDefault="006A326F" w:rsidP="006A326F">
      <w:pPr>
        <w:pStyle w:val="Heading1"/>
        <w:rPr>
          <w:color w:val="215E99" w:themeColor="text2" w:themeTint="BF"/>
          <w:sz w:val="22"/>
          <w:szCs w:val="22"/>
        </w:rPr>
      </w:pPr>
      <w:r>
        <w:rPr>
          <w:color w:val="215E99" w:themeColor="text2" w:themeTint="BF"/>
          <w:sz w:val="24"/>
          <w:szCs w:val="24"/>
        </w:rPr>
        <w:t xml:space="preserve">(iv) </w:t>
      </w:r>
      <w:r w:rsidRPr="006A326F">
        <w:rPr>
          <w:color w:val="215E99" w:themeColor="text2" w:themeTint="BF"/>
          <w:sz w:val="24"/>
          <w:szCs w:val="24"/>
        </w:rPr>
        <w:t>Runtime Telemetry</w:t>
      </w:r>
      <w:r w:rsidR="005B0D32">
        <w:rPr>
          <w:color w:val="215E99" w:themeColor="text2" w:themeTint="BF"/>
          <w:sz w:val="24"/>
          <w:szCs w:val="24"/>
        </w:rPr>
        <w:t>:</w:t>
      </w:r>
    </w:p>
    <w:p w14:paraId="69ED5289" w14:textId="77777777" w:rsidR="006A326F" w:rsidRDefault="006A326F" w:rsidP="006A326F">
      <w:pPr>
        <w:spacing w:before="60" w:after="80"/>
      </w:pPr>
      <w:r>
        <w:t>Data is streamed from the STM32 over UART at 1 Hz. Each log line contains five measurable fields:</w:t>
      </w:r>
    </w:p>
    <w:p w14:paraId="50844336" w14:textId="77777777" w:rsidR="006A326F" w:rsidRDefault="006A326F" w:rsidP="006A326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3860"/>
      </w:tblGrid>
      <w:tr w:rsidR="006A326F" w14:paraId="4D9B381B" w14:textId="77777777" w:rsidTr="00302E96">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D13489A" w14:textId="77777777" w:rsidR="006A326F" w:rsidRDefault="006A326F" w:rsidP="00302E96">
            <w:pPr>
              <w:jc w:val="center"/>
            </w:pPr>
            <w:r>
              <w:rPr>
                <w:b/>
                <w:bCs/>
                <w:color w:val="FFFFFF"/>
                <w:sz w:val="20"/>
                <w:szCs w:val="20"/>
              </w:rPr>
              <w:t>Feature</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67D541EA" w14:textId="77777777" w:rsidR="006A326F" w:rsidRDefault="006A326F" w:rsidP="00302E96">
            <w:pPr>
              <w:jc w:val="center"/>
            </w:pPr>
            <w:r>
              <w:rPr>
                <w:b/>
                <w:bCs/>
                <w:color w:val="FFFFFF"/>
                <w:sz w:val="20"/>
                <w:szCs w:val="20"/>
              </w:rPr>
              <w:t>Observed Range</w:t>
            </w:r>
          </w:p>
        </w:tc>
        <w:tc>
          <w:tcPr>
            <w:tcW w:w="1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B4EA584" w14:textId="77777777" w:rsidR="006A326F" w:rsidRDefault="006A326F" w:rsidP="00302E96">
            <w:pPr>
              <w:jc w:val="center"/>
            </w:pPr>
            <w:r>
              <w:rPr>
                <w:b/>
                <w:bCs/>
                <w:color w:val="FFFFFF"/>
                <w:sz w:val="20"/>
                <w:szCs w:val="20"/>
              </w:rPr>
              <w:t>Units</w:t>
            </w:r>
          </w:p>
        </w:tc>
        <w:tc>
          <w:tcPr>
            <w:tcW w:w="38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330AE4B" w14:textId="77777777" w:rsidR="006A326F" w:rsidRDefault="006A326F" w:rsidP="00302E96">
            <w:pPr>
              <w:jc w:val="center"/>
            </w:pPr>
            <w:r>
              <w:rPr>
                <w:b/>
                <w:bCs/>
                <w:color w:val="FFFFFF"/>
                <w:sz w:val="20"/>
                <w:szCs w:val="20"/>
              </w:rPr>
              <w:t>Meaning</w:t>
            </w:r>
          </w:p>
        </w:tc>
      </w:tr>
      <w:tr w:rsidR="006A326F" w14:paraId="0DD94C92" w14:textId="77777777" w:rsidTr="00302E96">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C43AE0" w14:textId="77777777" w:rsidR="006A326F" w:rsidRDefault="006A326F" w:rsidP="00A67771">
            <w:pPr>
              <w:jc w:val="center"/>
            </w:pPr>
            <w:r>
              <w:rPr>
                <w:sz w:val="20"/>
                <w:szCs w:val="20"/>
              </w:rPr>
              <w:t>CPU</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137FC3" w14:textId="77777777" w:rsidR="006A326F" w:rsidRDefault="006A326F" w:rsidP="00A67771">
            <w:pPr>
              <w:jc w:val="center"/>
            </w:pPr>
            <w:r>
              <w:rPr>
                <w:sz w:val="20"/>
                <w:szCs w:val="20"/>
              </w:rPr>
              <w:t>0 – 75</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193442" w14:textId="77777777" w:rsidR="006A326F" w:rsidRDefault="006A326F" w:rsidP="00A67771">
            <w:pPr>
              <w:jc w:val="center"/>
            </w:pPr>
            <w:r>
              <w:rPr>
                <w:sz w:val="20"/>
                <w:szCs w:val="2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F68856" w14:textId="77777777" w:rsidR="006A326F" w:rsidRDefault="006A326F" w:rsidP="00A67771">
            <w:pPr>
              <w:jc w:val="center"/>
            </w:pPr>
            <w:r>
              <w:rPr>
                <w:sz w:val="20"/>
                <w:szCs w:val="20"/>
              </w:rPr>
              <w:t>Task utilisation</w:t>
            </w:r>
          </w:p>
        </w:tc>
      </w:tr>
      <w:tr w:rsidR="006A326F" w14:paraId="47AA1FE1" w14:textId="77777777" w:rsidTr="00302E9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444B" w14:textId="77777777" w:rsidR="006A326F" w:rsidRDefault="006A326F" w:rsidP="00A67771">
            <w:pPr>
              <w:jc w:val="center"/>
            </w:pPr>
            <w:proofErr w:type="spellStart"/>
            <w:r>
              <w:rPr>
                <w:sz w:val="20"/>
                <w:szCs w:val="20"/>
              </w:rPr>
              <w:t>stackB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7E77C" w14:textId="77777777" w:rsidR="006A326F" w:rsidRDefault="006A326F" w:rsidP="00A67771">
            <w:pPr>
              <w:jc w:val="center"/>
            </w:pPr>
            <w:r>
              <w:rPr>
                <w:sz w:val="20"/>
                <w:szCs w:val="20"/>
              </w:rPr>
              <w:t>50 – 800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4BA6" w14:textId="77777777" w:rsidR="006A326F" w:rsidRDefault="006A326F" w:rsidP="00A67771">
            <w:pPr>
              <w:jc w:val="center"/>
            </w:pPr>
            <w:r>
              <w:rPr>
                <w:sz w:val="20"/>
                <w:szCs w:val="20"/>
              </w:rPr>
              <w:t>bytes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B03B6" w14:textId="77777777" w:rsidR="006A326F" w:rsidRDefault="006A326F" w:rsidP="00A67771">
            <w:pPr>
              <w:jc w:val="center"/>
            </w:pPr>
            <w:r>
              <w:rPr>
                <w:sz w:val="20"/>
                <w:szCs w:val="20"/>
              </w:rPr>
              <w:t>Free stack memory</w:t>
            </w:r>
          </w:p>
        </w:tc>
      </w:tr>
      <w:tr w:rsidR="006A326F" w14:paraId="2ACA42A4" w14:textId="77777777" w:rsidTr="00302E96">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95CE82" w14:textId="77777777" w:rsidR="006A326F" w:rsidRDefault="006A326F" w:rsidP="00A67771">
            <w:pPr>
              <w:jc w:val="center"/>
            </w:pPr>
            <w:r>
              <w:rPr>
                <w:sz w:val="20"/>
                <w:szCs w:val="20"/>
              </w:rPr>
              <w:t>jitter</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202DE9" w14:textId="77777777" w:rsidR="006A326F" w:rsidRDefault="006A326F" w:rsidP="00A67771">
            <w:pPr>
              <w:jc w:val="center"/>
            </w:pPr>
            <w:r>
              <w:rPr>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8E37F0" w14:textId="77777777" w:rsidR="006A326F" w:rsidRDefault="006A326F" w:rsidP="00A67771">
            <w:pPr>
              <w:jc w:val="center"/>
            </w:pPr>
            <w:r>
              <w:rPr>
                <w:sz w:val="20"/>
                <w:szCs w:val="20"/>
              </w:rPr>
              <w:t>cycles</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04A210" w14:textId="77777777" w:rsidR="006A326F" w:rsidRDefault="006A326F" w:rsidP="00A67771">
            <w:pPr>
              <w:jc w:val="center"/>
            </w:pPr>
            <w:r>
              <w:rPr>
                <w:sz w:val="20"/>
                <w:szCs w:val="20"/>
              </w:rPr>
              <w:t>ISR latency</w:t>
            </w:r>
          </w:p>
        </w:tc>
      </w:tr>
      <w:tr w:rsidR="006A326F" w14:paraId="7B90FD2B" w14:textId="77777777" w:rsidTr="00302E96">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B46C0" w14:textId="77777777" w:rsidR="006A326F" w:rsidRDefault="006A326F" w:rsidP="00A67771">
            <w:pPr>
              <w:jc w:val="center"/>
            </w:pPr>
            <w:r>
              <w:rPr>
                <w:sz w:val="20"/>
                <w:szCs w:val="20"/>
              </w:rPr>
              <w:t>temp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5FDEE" w14:textId="77777777" w:rsidR="006A326F" w:rsidRDefault="006A326F" w:rsidP="00A67771">
            <w:pPr>
              <w:jc w:val="center"/>
            </w:pPr>
            <w:r>
              <w:rPr>
                <w:sz w:val="20"/>
                <w:szCs w:val="20"/>
              </w:rPr>
              <w:t>23.2 – 26.4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B668E" w14:textId="77777777" w:rsidR="006A326F" w:rsidRDefault="006A326F" w:rsidP="00A67771">
            <w:pPr>
              <w:jc w:val="center"/>
            </w:pPr>
            <w:r>
              <w:rPr>
                <w:sz w:val="20"/>
                <w:szCs w:val="20"/>
              </w:rPr>
              <w:t>°C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A4049" w14:textId="77777777" w:rsidR="006A326F" w:rsidRDefault="006A326F" w:rsidP="00A67771">
            <w:pPr>
              <w:jc w:val="center"/>
            </w:pPr>
            <w:r>
              <w:rPr>
                <w:sz w:val="20"/>
                <w:szCs w:val="20"/>
              </w:rPr>
              <w:t>System temperature</w:t>
            </w:r>
          </w:p>
        </w:tc>
      </w:tr>
      <w:tr w:rsidR="006A326F" w14:paraId="6D10BD0C" w14:textId="77777777" w:rsidTr="00302E96">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4D53DC" w14:textId="77777777" w:rsidR="006A326F" w:rsidRDefault="006A326F" w:rsidP="00A67771">
            <w:pPr>
              <w:jc w:val="center"/>
            </w:pPr>
            <w:proofErr w:type="spellStart"/>
            <w:r>
              <w:rPr>
                <w:sz w:val="20"/>
                <w:szCs w:val="20"/>
              </w:rPr>
              <w:t>ML_Score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96CE81" w14:textId="77777777" w:rsidR="006A326F" w:rsidRDefault="006A326F" w:rsidP="00A67771">
            <w:pPr>
              <w:jc w:val="center"/>
            </w:pPr>
            <w:r>
              <w:rPr>
                <w:sz w:val="20"/>
                <w:szCs w:val="20"/>
              </w:rPr>
              <w:t>0.02 – 0.26</w:t>
            </w:r>
          </w:p>
        </w:tc>
        <w:tc>
          <w:tcPr>
            <w:tcW w:w="1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7CEB74" w14:textId="77777777" w:rsidR="006A326F" w:rsidRDefault="006A326F" w:rsidP="00A67771">
            <w:pPr>
              <w:jc w:val="center"/>
            </w:pPr>
            <w:r>
              <w:rPr>
                <w:sz w:val="20"/>
                <w:szCs w:val="20"/>
              </w:rPr>
              <w:t>normalised</w:t>
            </w:r>
          </w:p>
        </w:tc>
        <w:tc>
          <w:tcPr>
            <w:tcW w:w="38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618AA5" w14:textId="77777777" w:rsidR="006A326F" w:rsidRDefault="006A326F" w:rsidP="00A67771">
            <w:pPr>
              <w:jc w:val="center"/>
            </w:pPr>
            <w:r>
              <w:rPr>
                <w:sz w:val="20"/>
                <w:szCs w:val="20"/>
              </w:rPr>
              <w:t>Autoencoder output</w:t>
            </w:r>
          </w:p>
        </w:tc>
      </w:tr>
    </w:tbl>
    <w:p w14:paraId="36315EC9" w14:textId="77777777" w:rsidR="006A326F" w:rsidRDefault="006A326F" w:rsidP="006A326F">
      <w:pPr>
        <w:spacing w:before="80" w:after="80"/>
      </w:pPr>
    </w:p>
    <w:p w14:paraId="1F0E0E60" w14:textId="77777777" w:rsidR="006A326F" w:rsidRDefault="006A326F" w:rsidP="006A326F">
      <w:pPr>
        <w:spacing w:before="60" w:after="80"/>
      </w:pPr>
      <w:r>
        <w:t>Example log line:</w:t>
      </w:r>
    </w:p>
    <w:p w14:paraId="794A4C0B" w14:textId="77777777" w:rsidR="006A326F" w:rsidRDefault="006A326F" w:rsidP="00A67771">
      <w:pPr>
        <w:spacing w:before="40" w:after="40"/>
        <w:ind w:left="720"/>
        <w:jc w:val="center"/>
      </w:pPr>
      <w:r>
        <w:rPr>
          <w:rFonts w:ascii="Courier New" w:eastAsia="Courier New" w:hAnsi="Courier New" w:cs="Courier New"/>
          <w:color w:val="1A1A1A"/>
          <w:sz w:val="18"/>
          <w:szCs w:val="18"/>
        </w:rPr>
        <w:t xml:space="preserve">CPU=74% </w:t>
      </w:r>
      <w:proofErr w:type="spellStart"/>
      <w:r>
        <w:rPr>
          <w:rFonts w:ascii="Courier New" w:eastAsia="Courier New" w:hAnsi="Courier New" w:cs="Courier New"/>
          <w:color w:val="1A1A1A"/>
          <w:sz w:val="18"/>
          <w:szCs w:val="18"/>
        </w:rPr>
        <w:t>stackB</w:t>
      </w:r>
      <w:proofErr w:type="spellEnd"/>
      <w:r>
        <w:rPr>
          <w:rFonts w:ascii="Courier New" w:eastAsia="Courier New" w:hAnsi="Courier New" w:cs="Courier New"/>
          <w:color w:val="1A1A1A"/>
          <w:sz w:val="18"/>
          <w:szCs w:val="18"/>
        </w:rPr>
        <w:t xml:space="preserve">=60 jitter=0 temp=24.9C </w:t>
      </w:r>
      <w:proofErr w:type="spellStart"/>
      <w:r>
        <w:rPr>
          <w:rFonts w:ascii="Courier New" w:eastAsia="Courier New" w:hAnsi="Courier New" w:cs="Courier New"/>
          <w:color w:val="1A1A1A"/>
          <w:sz w:val="18"/>
          <w:szCs w:val="18"/>
        </w:rPr>
        <w:t>ML_Score</w:t>
      </w:r>
      <w:proofErr w:type="spellEnd"/>
      <w:r>
        <w:rPr>
          <w:rFonts w:ascii="Courier New" w:eastAsia="Courier New" w:hAnsi="Courier New" w:cs="Courier New"/>
          <w:color w:val="1A1A1A"/>
          <w:sz w:val="18"/>
          <w:szCs w:val="18"/>
        </w:rPr>
        <w:t>=0.26</w:t>
      </w:r>
    </w:p>
    <w:p w14:paraId="325433AA" w14:textId="77777777" w:rsidR="006A326F" w:rsidRDefault="006A326F" w:rsidP="006A326F">
      <w:pPr>
        <w:spacing w:before="80" w:after="80"/>
      </w:pPr>
    </w:p>
    <w:p w14:paraId="634EC95D" w14:textId="77777777" w:rsidR="006A326F" w:rsidRDefault="006A326F" w:rsidP="006A326F">
      <w:pPr>
        <w:spacing w:before="60" w:after="80"/>
      </w:pPr>
      <w:r>
        <w:t>The ML score tracks resource stress closely across three observed operating regimes:</w:t>
      </w:r>
    </w:p>
    <w:p w14:paraId="608FCEFF" w14:textId="77777777" w:rsidR="006A326F" w:rsidRDefault="006A326F" w:rsidP="006A326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2000"/>
        <w:gridCol w:w="3060"/>
      </w:tblGrid>
      <w:tr w:rsidR="006A326F" w14:paraId="58FB0DA9" w14:textId="77777777" w:rsidTr="00302E96">
        <w:trPr>
          <w:tblHeader/>
        </w:trPr>
        <w:tc>
          <w:tcPr>
            <w:tcW w:w="25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08050127" w14:textId="77777777" w:rsidR="006A326F" w:rsidRDefault="006A326F" w:rsidP="00302E96">
            <w:pPr>
              <w:jc w:val="center"/>
            </w:pPr>
            <w:r>
              <w:rPr>
                <w:b/>
                <w:bCs/>
                <w:color w:val="FFFFFF"/>
                <w:sz w:val="20"/>
                <w:szCs w:val="20"/>
              </w:rPr>
              <w:lastRenderedPageBreak/>
              <w:t>Operating Regime</w:t>
            </w:r>
          </w:p>
        </w:tc>
        <w:tc>
          <w:tcPr>
            <w:tcW w:w="18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4309F9F4" w14:textId="77777777" w:rsidR="006A326F" w:rsidRDefault="006A326F" w:rsidP="00302E96">
            <w:pPr>
              <w:jc w:val="center"/>
            </w:pPr>
            <w:r>
              <w:rPr>
                <w:b/>
                <w:bCs/>
                <w:color w:val="FFFFFF"/>
                <w:sz w:val="20"/>
                <w:szCs w:val="20"/>
              </w:rPr>
              <w:t>CPU</w:t>
            </w:r>
          </w:p>
        </w:tc>
        <w:tc>
          <w:tcPr>
            <w:tcW w:w="200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70C6D5BC" w14:textId="77777777" w:rsidR="006A326F" w:rsidRDefault="006A326F" w:rsidP="00302E96">
            <w:pPr>
              <w:jc w:val="center"/>
            </w:pPr>
            <w:r>
              <w:rPr>
                <w:b/>
                <w:bCs/>
                <w:color w:val="FFFFFF"/>
                <w:sz w:val="20"/>
                <w:szCs w:val="20"/>
              </w:rPr>
              <w:t>Stack</w:t>
            </w:r>
          </w:p>
        </w:tc>
        <w:tc>
          <w:tcPr>
            <w:tcW w:w="3060" w:type="dxa"/>
            <w:tcBorders>
              <w:top w:val="single" w:sz="1" w:space="0" w:color="2E4A7A"/>
              <w:left w:val="single" w:sz="1" w:space="0" w:color="2E4A7A"/>
              <w:bottom w:val="single" w:sz="1" w:space="0" w:color="2E4A7A"/>
              <w:right w:val="single" w:sz="1" w:space="0" w:color="2E4A7A"/>
            </w:tcBorders>
            <w:shd w:val="clear" w:color="auto" w:fill="1F3864"/>
            <w:tcMar>
              <w:top w:w="80" w:type="dxa"/>
              <w:left w:w="120" w:type="dxa"/>
              <w:bottom w:w="80" w:type="dxa"/>
              <w:right w:w="120" w:type="dxa"/>
            </w:tcMar>
          </w:tcPr>
          <w:p w14:paraId="1702942C" w14:textId="77777777" w:rsidR="006A326F" w:rsidRDefault="006A326F" w:rsidP="00302E96">
            <w:pPr>
              <w:jc w:val="center"/>
            </w:pPr>
            <w:r>
              <w:rPr>
                <w:b/>
                <w:bCs/>
                <w:color w:val="FFFFFF"/>
                <w:sz w:val="20"/>
                <w:szCs w:val="20"/>
              </w:rPr>
              <w:t>ML Score</w:t>
            </w:r>
          </w:p>
        </w:tc>
      </w:tr>
      <w:tr w:rsidR="006A326F" w14:paraId="4BC1A77E" w14:textId="77777777" w:rsidTr="00302E96">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47F6A5" w14:textId="77777777" w:rsidR="006A326F" w:rsidRDefault="006A326F" w:rsidP="00A67771">
            <w:pPr>
              <w:jc w:val="center"/>
            </w:pPr>
            <w:r>
              <w:rPr>
                <w:sz w:val="20"/>
                <w:szCs w:val="20"/>
              </w:rPr>
              <w:t>Idle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CDE126" w14:textId="77777777" w:rsidR="006A326F" w:rsidRDefault="006A326F" w:rsidP="00A67771">
            <w:pPr>
              <w:jc w:val="center"/>
            </w:pPr>
            <w:r>
              <w:rPr>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43340A" w14:textId="77777777" w:rsidR="006A326F" w:rsidRDefault="006A326F" w:rsidP="00A67771">
            <w:pPr>
              <w:jc w:val="center"/>
            </w:pPr>
            <w:r>
              <w:rPr>
                <w:sz w:val="20"/>
                <w:szCs w:val="20"/>
              </w:rPr>
              <w:t>~800 bytes</w:t>
            </w:r>
          </w:p>
        </w:tc>
        <w:tc>
          <w:tcPr>
            <w:tcW w:w="3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30372D" w14:textId="77777777" w:rsidR="006A326F" w:rsidRDefault="006A326F" w:rsidP="00A67771">
            <w:pPr>
              <w:jc w:val="center"/>
            </w:pPr>
            <w:r>
              <w:rPr>
                <w:sz w:val="20"/>
                <w:szCs w:val="20"/>
              </w:rPr>
              <w:t>~0.03</w:t>
            </w:r>
          </w:p>
        </w:tc>
      </w:tr>
      <w:tr w:rsidR="006A326F" w14:paraId="06894C17" w14:textId="77777777" w:rsidTr="00302E96">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3670F" w14:textId="77777777" w:rsidR="006A326F" w:rsidRDefault="006A326F" w:rsidP="00A67771">
            <w:pPr>
              <w:jc w:val="center"/>
            </w:pPr>
            <w:r>
              <w:rPr>
                <w:sz w:val="20"/>
                <w:szCs w:val="20"/>
              </w:rPr>
              <w:t>Moderate 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5A5EF" w14:textId="77777777" w:rsidR="006A326F" w:rsidRDefault="006A326F" w:rsidP="00A67771">
            <w:pPr>
              <w:jc w:val="center"/>
            </w:pPr>
            <w:r>
              <w:rPr>
                <w:sz w:val="20"/>
                <w:szCs w:val="20"/>
              </w:rPr>
              <w:t>30–50%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B827D" w14:textId="77777777" w:rsidR="006A326F" w:rsidRDefault="006A326F" w:rsidP="00A67771">
            <w:pPr>
              <w:jc w:val="center"/>
            </w:pPr>
            <w:r>
              <w:rPr>
                <w:sz w:val="20"/>
                <w:szCs w:val="20"/>
              </w:rPr>
              <w:t>300–500 bytes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9C5E2" w14:textId="77777777" w:rsidR="006A326F" w:rsidRDefault="006A326F" w:rsidP="00A67771">
            <w:pPr>
              <w:jc w:val="center"/>
            </w:pPr>
            <w:r>
              <w:rPr>
                <w:sz w:val="20"/>
                <w:szCs w:val="20"/>
              </w:rPr>
              <w:t>0.10–0.15</w:t>
            </w:r>
          </w:p>
        </w:tc>
      </w:tr>
      <w:tr w:rsidR="006A326F" w14:paraId="619A7230" w14:textId="77777777" w:rsidTr="00302E96">
        <w:tc>
          <w:tcPr>
            <w:tcW w:w="25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38D1CA" w14:textId="77777777" w:rsidR="006A326F" w:rsidRDefault="006A326F" w:rsidP="00A67771">
            <w:pPr>
              <w:jc w:val="center"/>
            </w:pPr>
            <w:r>
              <w:rPr>
                <w:sz w:val="20"/>
                <w:szCs w:val="20"/>
              </w:rPr>
              <w:t>High stress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D51E82" w14:textId="77777777" w:rsidR="006A326F" w:rsidRDefault="006A326F" w:rsidP="00A67771">
            <w:pPr>
              <w:jc w:val="center"/>
            </w:pPr>
            <w:r>
              <w:rPr>
                <w:sz w:val="20"/>
                <w:szCs w:val="20"/>
              </w:rPr>
              <w:t>70–75%</w:t>
            </w:r>
          </w:p>
        </w:tc>
        <w:tc>
          <w:tcPr>
            <w:tcW w:w="20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0018D3" w14:textId="77777777" w:rsidR="006A326F" w:rsidRDefault="006A326F" w:rsidP="00A67771">
            <w:pPr>
              <w:jc w:val="center"/>
            </w:pPr>
            <w:r>
              <w:rPr>
                <w:sz w:val="20"/>
                <w:szCs w:val="20"/>
              </w:rPr>
              <w:t>50–120 bytes</w:t>
            </w:r>
          </w:p>
        </w:tc>
        <w:tc>
          <w:tcPr>
            <w:tcW w:w="30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C527F2" w14:textId="77777777" w:rsidR="006A326F" w:rsidRDefault="006A326F" w:rsidP="00A67771">
            <w:pPr>
              <w:jc w:val="center"/>
            </w:pPr>
            <w:r>
              <w:rPr>
                <w:sz w:val="20"/>
                <w:szCs w:val="20"/>
              </w:rPr>
              <w:t>0.23–0.26</w:t>
            </w:r>
          </w:p>
        </w:tc>
      </w:tr>
    </w:tbl>
    <w:p w14:paraId="404306CD" w14:textId="1DEB5574" w:rsidR="00946D77" w:rsidRDefault="00946D77" w:rsidP="00A67771"/>
    <w:p w14:paraId="6668C87A" w14:textId="77777777" w:rsidR="00946D77" w:rsidRDefault="00000000">
      <w:pPr>
        <w:pStyle w:val="Heading1"/>
      </w:pPr>
      <w:r>
        <w:t>4. Results</w:t>
      </w:r>
    </w:p>
    <w:p w14:paraId="5CDFE0A3" w14:textId="77777777" w:rsidR="00946D77" w:rsidRDefault="00946D77">
      <w:pPr>
        <w:pBdr>
          <w:bottom w:val="single" w:sz="6" w:space="1" w:color="2E75B6"/>
        </w:pBdr>
        <w:spacing w:before="120" w:after="120"/>
      </w:pPr>
    </w:p>
    <w:p w14:paraId="13B9B1C6" w14:textId="1B39DE72" w:rsidR="00946D77" w:rsidRDefault="00000000">
      <w:pPr>
        <w:pStyle w:val="Heading2"/>
      </w:pPr>
      <w:r>
        <w:t>(</w:t>
      </w:r>
      <w:proofErr w:type="spellStart"/>
      <w:r>
        <w:t>i</w:t>
      </w:r>
      <w:proofErr w:type="spellEnd"/>
      <w:r w:rsidR="005B0D32">
        <w:t>)</w:t>
      </w:r>
      <w:r>
        <w:t>Screenshots of Simulation / Dashboard Output</w:t>
      </w:r>
      <w:r w:rsidR="005B0D32">
        <w:t>:</w:t>
      </w:r>
    </w:p>
    <w:p w14:paraId="3B1856FA" w14:textId="77777777" w:rsidR="00A423D3" w:rsidRDefault="00A423D3" w:rsidP="00A67771">
      <w:pPr>
        <w:spacing w:before="100"/>
        <w:jc w:val="both"/>
      </w:pPr>
      <w:r w:rsidRPr="00A423D3">
        <w:t xml:space="preserve">The Python dashboard (dashboard.py) reads the live serial telemetry at 115200 baud and shows five real-time plots: CPU Load (%), Stack Memory Free (bytes), Temperature (°C), ISR Jitter (cycles), and the </w:t>
      </w:r>
      <w:proofErr w:type="spellStart"/>
      <w:r w:rsidRPr="00A423D3">
        <w:t>TinyML</w:t>
      </w:r>
      <w:proofErr w:type="spellEnd"/>
      <w:r w:rsidRPr="00A423D3">
        <w:t xml:space="preserve"> Autoencoder Anomaly Score. The screenshot of the dashboard below was taken during a test with multiple faults injected. At sample ~335, the anomaly score suddenly jumped to 1.00, which was the "l" (ISR latency flood) attack. At the same time, the ISR Jitter graph showed a clear 15,000-cycle spike.</w:t>
      </w:r>
    </w:p>
    <w:p w14:paraId="59B4A0E5" w14:textId="2759CCF3" w:rsidR="00946D77" w:rsidRDefault="00C06945" w:rsidP="00A423D3">
      <w:pPr>
        <w:spacing w:before="100"/>
        <w:jc w:val="center"/>
      </w:pPr>
      <w:r>
        <w:rPr>
          <w:noProof/>
        </w:rPr>
        <w:drawing>
          <wp:inline distT="0" distB="0" distL="0" distR="0" wp14:anchorId="07F149CD" wp14:editId="08AE1E72">
            <wp:extent cx="4301836" cy="2688648"/>
            <wp:effectExtent l="0" t="0" r="3810" b="0"/>
            <wp:docPr id="1" name="Picture 1" descr="The diagram shows various metrics: CPU load peaking at 100%, stack memory usage decreasing from 1000 bytes to 0, temperature rising from 25ￂﾰC to 34ￂﾰC, ISR jitter oscillating between 0 and 20000 cycles, and an anomaly score for a TinyML Autoencoder remaining constant at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diagram shows various metrics: CPU load peaking at 100%, stack memory usage decreasing from 1000 bytes to 0, temperature rising from 25ￂﾰC to 34ￂﾰC, ISR jitter oscillating between 0 and 20000 cycles, and an anomaly score for a TinyML Autoencoder remaining constant at 1.00.&#10;&#10;AI-generated content may be incorrect."/>
                    <pic:cNvPicPr>
                      <a:picLocks noChangeAspect="1" noChangeArrowheads="1"/>
                    </pic:cNvPicPr>
                  </pic:nvPicPr>
                  <pic:blipFill>
                    <a:blip r:embed="rId11"/>
                    <a:srcRect/>
                    <a:stretch>
                      <a:fillRect/>
                    </a:stretch>
                  </pic:blipFill>
                  <pic:spPr bwMode="auto">
                    <a:xfrm>
                      <a:off x="0" y="0"/>
                      <a:ext cx="4303446" cy="2689654"/>
                    </a:xfrm>
                    <a:prstGeom prst="rect">
                      <a:avLst/>
                    </a:prstGeom>
                  </pic:spPr>
                </pic:pic>
              </a:graphicData>
            </a:graphic>
          </wp:inline>
        </w:drawing>
      </w:r>
    </w:p>
    <w:p w14:paraId="0CEAD3E7" w14:textId="0D65D117" w:rsidR="00A423D3" w:rsidRDefault="00A423D3" w:rsidP="00A423D3">
      <w:pPr>
        <w:spacing w:before="60" w:after="60"/>
        <w:jc w:val="both"/>
      </w:pPr>
      <w:r w:rsidRPr="00A423D3">
        <w:t xml:space="preserve">When the sine wave is working normally, the CPU sometimes reaches 80% and the stack gets close to 0 bytes free. The Autoencoder correctly identifies this as normal </w:t>
      </w:r>
      <w:r w:rsidR="00D57BDD" w:rsidRPr="00A423D3">
        <w:t>behaviour</w:t>
      </w:r>
      <w:r w:rsidRPr="00A423D3">
        <w:t xml:space="preserve"> (score = 0.48) because it learned during training that a high CPU naturally goes with a low stack, which is a normal pattern. When the "s" command was used to make a stack crash while the CPU was low, the AI immediately marked it as contextually impossible and raised the anomaly score to 1.00. This showed that contextual ML scoring is better than blind per-metric thresholds.</w:t>
      </w:r>
    </w:p>
    <w:p w14:paraId="00BBA626" w14:textId="77777777" w:rsidR="005B0D32" w:rsidRDefault="005B0D32" w:rsidP="00A423D3">
      <w:pPr>
        <w:spacing w:before="60" w:after="60"/>
        <w:jc w:val="both"/>
      </w:pPr>
    </w:p>
    <w:p w14:paraId="393882B4" w14:textId="77777777" w:rsidR="00BA3D5D" w:rsidRDefault="00BA3D5D" w:rsidP="00A423D3">
      <w:pPr>
        <w:spacing w:before="60" w:after="60"/>
        <w:jc w:val="both"/>
      </w:pPr>
    </w:p>
    <w:p w14:paraId="049C2918" w14:textId="77777777" w:rsidR="00BA3D5D" w:rsidRDefault="00BA3D5D" w:rsidP="00A423D3">
      <w:pPr>
        <w:spacing w:before="60" w:after="60"/>
        <w:jc w:val="both"/>
      </w:pPr>
    </w:p>
    <w:p w14:paraId="59F2AACD" w14:textId="77777777" w:rsidR="00BA3D5D" w:rsidRDefault="00BA3D5D" w:rsidP="00A423D3">
      <w:pPr>
        <w:spacing w:before="60" w:after="60"/>
        <w:jc w:val="both"/>
      </w:pPr>
    </w:p>
    <w:p w14:paraId="120C2B6C" w14:textId="77777777" w:rsidR="00BA3D5D" w:rsidRDefault="00BA3D5D" w:rsidP="00A423D3">
      <w:pPr>
        <w:spacing w:before="60" w:after="60"/>
        <w:jc w:val="both"/>
      </w:pPr>
    </w:p>
    <w:p w14:paraId="7C679ECD" w14:textId="77777777" w:rsidR="00BA3D5D" w:rsidRDefault="00BA3D5D" w:rsidP="00A423D3">
      <w:pPr>
        <w:spacing w:before="60" w:after="60"/>
        <w:jc w:val="both"/>
      </w:pPr>
    </w:p>
    <w:p w14:paraId="04C736B4" w14:textId="77777777" w:rsidR="00BA3D5D" w:rsidRDefault="00BA3D5D" w:rsidP="00A423D3">
      <w:pPr>
        <w:spacing w:before="60" w:after="60"/>
        <w:jc w:val="both"/>
      </w:pPr>
    </w:p>
    <w:p w14:paraId="7A9A8A7B" w14:textId="77777777" w:rsidR="00BA3D5D" w:rsidRDefault="00BA3D5D" w:rsidP="00A423D3">
      <w:pPr>
        <w:spacing w:before="60" w:after="60"/>
        <w:jc w:val="both"/>
      </w:pPr>
    </w:p>
    <w:p w14:paraId="6E3DA7A1" w14:textId="77777777" w:rsidR="00BA3D5D" w:rsidRDefault="00BA3D5D" w:rsidP="00A423D3">
      <w:pPr>
        <w:spacing w:before="60" w:after="60"/>
        <w:jc w:val="both"/>
      </w:pPr>
    </w:p>
    <w:p w14:paraId="2392CE72" w14:textId="16177796" w:rsidR="00946D77" w:rsidRDefault="00000000" w:rsidP="00A423D3">
      <w:pPr>
        <w:spacing w:before="60" w:after="60"/>
        <w:jc w:val="both"/>
      </w:pPr>
      <w:r>
        <w:rPr>
          <w:b/>
          <w:bCs/>
          <w:color w:val="2E75B6"/>
          <w:sz w:val="24"/>
          <w:szCs w:val="24"/>
        </w:rPr>
        <w:lastRenderedPageBreak/>
        <w:t>(ii) Hardware Photo</w:t>
      </w:r>
      <w:r w:rsidR="005B0D32">
        <w:rPr>
          <w:b/>
          <w:bCs/>
          <w:color w:val="2E75B6"/>
          <w:sz w:val="24"/>
          <w:szCs w:val="24"/>
        </w:rPr>
        <w:t>:</w:t>
      </w:r>
    </w:p>
    <w:p w14:paraId="52069F57" w14:textId="774DDCFE" w:rsidR="00946D77" w:rsidRDefault="00000000">
      <w:pPr>
        <w:spacing w:before="60" w:after="60"/>
        <w:jc w:val="both"/>
      </w:pPr>
      <w:r>
        <w:t>The photograph below shows the physical hardware setup: STM32</w:t>
      </w:r>
      <w:r w:rsidR="00D57BDD">
        <w:t>F103C8T6</w:t>
      </w:r>
      <w:r>
        <w:t xml:space="preserve"> development board connected to the USB-TTL converter (USART2 TX→RX, RX→TX, GND→GND), with the PC terminal showing live telemetry output and healing action logs.</w:t>
      </w:r>
    </w:p>
    <w:p w14:paraId="631BAD39" w14:textId="77777777" w:rsidR="00946D77" w:rsidRDefault="00946D77">
      <w:pPr>
        <w:spacing w:before="100"/>
      </w:pPr>
    </w:p>
    <w:p w14:paraId="14A87B5C" w14:textId="1175DD8A" w:rsidR="00C06945" w:rsidRPr="00C06945" w:rsidRDefault="00C06945" w:rsidP="00C06945">
      <w:pPr>
        <w:jc w:val="center"/>
      </w:pPr>
      <w:r w:rsidRPr="00C06945">
        <w:rPr>
          <w:noProof/>
        </w:rPr>
        <w:drawing>
          <wp:inline distT="0" distB="0" distL="0" distR="0" wp14:anchorId="65129344" wp14:editId="03D23FEC">
            <wp:extent cx="2752725" cy="2064690"/>
            <wp:effectExtent l="0" t="0" r="0" b="0"/>
            <wp:docPr id="723584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4183" cy="2095786"/>
                    </a:xfrm>
                    <a:prstGeom prst="rect">
                      <a:avLst/>
                    </a:prstGeom>
                    <a:noFill/>
                    <a:ln>
                      <a:noFill/>
                    </a:ln>
                  </pic:spPr>
                </pic:pic>
              </a:graphicData>
            </a:graphic>
          </wp:inline>
        </w:drawing>
      </w:r>
    </w:p>
    <w:p w14:paraId="755D658C" w14:textId="593B8093" w:rsidR="00946D77" w:rsidRDefault="00C06945">
      <w:pPr>
        <w:spacing w:before="60"/>
      </w:pPr>
      <w:r>
        <w:rPr>
          <w:noProof/>
        </w:rPr>
        <w:drawing>
          <wp:inline distT="0" distB="0" distL="0" distR="0" wp14:anchorId="537A823F" wp14:editId="452A1777">
            <wp:extent cx="5960110" cy="4556760"/>
            <wp:effectExtent l="0" t="0" r="2540" b="0"/>
            <wp:docPr id="580557004" name="Picture 7" descr="The image shows a Serial Monitor interface for an STM32F1 series microcontroller, displaying CPU usage, stack buffer, temperature, and ML score statistics, along with a critical anomaly message and a suspended worker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57004" name="Picture 7" descr="The image shows a Serial Monitor interface for an STM32F1 series microcontroller, displaying CPU usage, stack buffer, temperature, and ML score statistics, along with a critical anomaly message and a suspended worker task.&#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0110" cy="4556760"/>
                    </a:xfrm>
                    <a:prstGeom prst="rect">
                      <a:avLst/>
                    </a:prstGeom>
                    <a:noFill/>
                    <a:ln>
                      <a:noFill/>
                    </a:ln>
                  </pic:spPr>
                </pic:pic>
              </a:graphicData>
            </a:graphic>
          </wp:inline>
        </w:drawing>
      </w:r>
    </w:p>
    <w:p w14:paraId="1B0DB13C" w14:textId="0DA94D95" w:rsidR="00946D77" w:rsidRDefault="00000000">
      <w:pPr>
        <w:spacing w:before="40" w:after="40"/>
        <w:jc w:val="center"/>
      </w:pPr>
      <w:r>
        <w:rPr>
          <w:i/>
          <w:iCs/>
          <w:color w:val="606060"/>
          <w:sz w:val="20"/>
          <w:szCs w:val="20"/>
        </w:rPr>
        <w:t>Figure 1: STM32F</w:t>
      </w:r>
      <w:r w:rsidR="00D57BDD">
        <w:rPr>
          <w:i/>
          <w:iCs/>
          <w:color w:val="606060"/>
          <w:sz w:val="20"/>
          <w:szCs w:val="20"/>
        </w:rPr>
        <w:t>103C8T6</w:t>
      </w:r>
      <w:r>
        <w:rPr>
          <w:i/>
          <w:iCs/>
          <w:color w:val="606060"/>
          <w:sz w:val="20"/>
          <w:szCs w:val="20"/>
        </w:rPr>
        <w:t xml:space="preserve"> hardware setup with USB-TTL converter and live serial output</w:t>
      </w:r>
    </w:p>
    <w:p w14:paraId="77550A8F" w14:textId="77777777" w:rsidR="00946D77" w:rsidRDefault="00000000">
      <w:r>
        <w:br w:type="page"/>
      </w:r>
    </w:p>
    <w:p w14:paraId="1482FFE5" w14:textId="77777777" w:rsidR="00946D77" w:rsidRDefault="00000000">
      <w:pPr>
        <w:pStyle w:val="Heading1"/>
      </w:pPr>
      <w:r>
        <w:lastRenderedPageBreak/>
        <w:t>5. Conclusion and Future Work</w:t>
      </w:r>
    </w:p>
    <w:p w14:paraId="009FB60F" w14:textId="77777777" w:rsidR="00946D77" w:rsidRDefault="00946D77">
      <w:pPr>
        <w:pBdr>
          <w:bottom w:val="single" w:sz="6" w:space="1" w:color="2E75B6"/>
        </w:pBdr>
        <w:spacing w:before="120" w:after="120"/>
      </w:pPr>
    </w:p>
    <w:p w14:paraId="0A1803F7" w14:textId="1D536380" w:rsidR="00946D77" w:rsidRDefault="00000000">
      <w:pPr>
        <w:pStyle w:val="Heading2"/>
      </w:pPr>
      <w:r>
        <w:t>(</w:t>
      </w:r>
      <w:proofErr w:type="spellStart"/>
      <w:r>
        <w:t>i</w:t>
      </w:r>
      <w:proofErr w:type="spellEnd"/>
      <w:r>
        <w:t>) Conclusion</w:t>
      </w:r>
      <w:r w:rsidR="005B0D32">
        <w:t>:</w:t>
      </w:r>
    </w:p>
    <w:p w14:paraId="0BE4C4AA" w14:textId="5EEABAA2" w:rsidR="00A423D3" w:rsidRDefault="00A423D3" w:rsidP="00A423D3">
      <w:pPr>
        <w:spacing w:before="60" w:after="60"/>
        <w:jc w:val="both"/>
      </w:pPr>
      <w:r>
        <w:t xml:space="preserve">This project shows a new way to make embedded systems more resilient: instead of just reacting to faults when they happen, it uses a </w:t>
      </w:r>
      <w:proofErr w:type="spellStart"/>
      <w:r>
        <w:t>TinyML</w:t>
      </w:r>
      <w:proofErr w:type="spellEnd"/>
      <w:r>
        <w:t xml:space="preserve"> Autoencoder to find problems before they happen. The Self-Aware Embedded System can do four specific self-healing tasks: dynamic task throttling, surgical task rebirth, silicon-level interrupt masking, and Limp Mode SOS. It does all of these things within the limits of an STM32F</w:t>
      </w:r>
      <w:r w:rsidR="00D57BDD">
        <w:t>103C8T6</w:t>
      </w:r>
      <w:r>
        <w:t xml:space="preserve"> microcontroller running </w:t>
      </w:r>
      <w:proofErr w:type="spellStart"/>
      <w:r>
        <w:t>FreeRTOS</w:t>
      </w:r>
      <w:proofErr w:type="spellEnd"/>
      <w:r>
        <w:t>.</w:t>
      </w:r>
    </w:p>
    <w:p w14:paraId="62596128" w14:textId="77777777" w:rsidR="00A423D3" w:rsidRDefault="00A423D3" w:rsidP="00A423D3">
      <w:pPr>
        <w:spacing w:before="60" w:after="60"/>
        <w:jc w:val="both"/>
      </w:pPr>
    </w:p>
    <w:p w14:paraId="5393CFA6" w14:textId="45ED07BB" w:rsidR="00A423D3" w:rsidRDefault="00A423D3" w:rsidP="00A423D3">
      <w:pPr>
        <w:spacing w:before="60" w:after="60"/>
        <w:jc w:val="both"/>
      </w:pPr>
      <w:r>
        <w:t>The most important change in architecture is that anomaly detection and anomaly classification are now separate.</w:t>
      </w:r>
      <w:r w:rsidRPr="00A423D3">
        <w:t xml:space="preserve"> </w:t>
      </w:r>
      <w:r>
        <w:t>The ML model doesn't need to know what fault is happening; it just needs to know that the current multi-variate state is statistically impossible based on normal training data. The rule-based healing engine then uses deterministic surgical responses. This hybrid method gets a false positive rate of less than 2% during normal high-load operations, which is not possible with single-threshold comparators.</w:t>
      </w:r>
    </w:p>
    <w:p w14:paraId="6891FC5A" w14:textId="77777777" w:rsidR="00A423D3" w:rsidRDefault="00A423D3" w:rsidP="00A423D3">
      <w:pPr>
        <w:spacing w:before="60" w:after="60"/>
        <w:jc w:val="both"/>
      </w:pPr>
    </w:p>
    <w:p w14:paraId="3C6EA037" w14:textId="3C615C27" w:rsidR="00A423D3" w:rsidRDefault="00A423D3" w:rsidP="00A423D3">
      <w:pPr>
        <w:spacing w:before="60" w:after="60"/>
        <w:jc w:val="both"/>
      </w:pPr>
      <w:r>
        <w:t>In live hardware tests, all four types of faults</w:t>
      </w:r>
      <w:r w:rsidR="005B0D32">
        <w:t xml:space="preserve"> - </w:t>
      </w:r>
      <w:r>
        <w:t>memory exhaustion, CPU overload, ISR flooding, and thermal runaway</w:t>
      </w:r>
      <w:r w:rsidR="005B0D32">
        <w:t>-</w:t>
      </w:r>
      <w:r>
        <w:t>were found and fixed. Most importantly, the USART2 serial connection stayed up during all healing events. This proves that the system works at the task level instead of needing full-system resets.</w:t>
      </w:r>
    </w:p>
    <w:p w14:paraId="106F59A8" w14:textId="77777777" w:rsidR="00A423D3" w:rsidRDefault="00A423D3" w:rsidP="00A423D3">
      <w:pPr>
        <w:spacing w:before="60" w:after="60"/>
        <w:jc w:val="both"/>
      </w:pPr>
    </w:p>
    <w:p w14:paraId="67D35FB5" w14:textId="231CED35" w:rsidR="00946D77" w:rsidRDefault="00000000" w:rsidP="00A423D3">
      <w:pPr>
        <w:spacing w:before="60" w:after="60"/>
        <w:jc w:val="both"/>
      </w:pPr>
      <w:r>
        <w:rPr>
          <w:b/>
          <w:bCs/>
          <w:color w:val="2E75B6"/>
          <w:sz w:val="24"/>
          <w:szCs w:val="24"/>
        </w:rPr>
        <w:t>(ii) Future Work</w:t>
      </w:r>
      <w:r w:rsidR="005B0D32">
        <w:rPr>
          <w:b/>
          <w:bCs/>
          <w:color w:val="2E75B6"/>
          <w:sz w:val="24"/>
          <w:szCs w:val="24"/>
        </w:rPr>
        <w:t>:</w:t>
      </w:r>
    </w:p>
    <w:p w14:paraId="682CC39A" w14:textId="77777777" w:rsidR="00A423D3" w:rsidRDefault="00A423D3" w:rsidP="00A423D3">
      <w:pPr>
        <w:pStyle w:val="ListParagraph"/>
        <w:numPr>
          <w:ilvl w:val="0"/>
          <w:numId w:val="8"/>
        </w:numPr>
        <w:spacing w:before="50" w:after="50"/>
      </w:pPr>
      <w:r w:rsidRPr="00A423D3">
        <w:t>Online learning on the device: Use incremental weight updates so that the autoencoder can learn new normal operating profiles without having to be retrained offline.</w:t>
      </w:r>
    </w:p>
    <w:p w14:paraId="4F47D0C2" w14:textId="77777777" w:rsidR="00A423D3" w:rsidRDefault="00A423D3" w:rsidP="00A423D3">
      <w:pPr>
        <w:pStyle w:val="ListParagraph"/>
        <w:numPr>
          <w:ilvl w:val="0"/>
          <w:numId w:val="8"/>
        </w:numPr>
        <w:spacing w:before="50" w:after="50"/>
      </w:pPr>
      <w:r w:rsidRPr="00A423D3">
        <w:t>More sensor fusion: Add outside sensors like supply voltage monitoring, measuring current consumption, and outside temperature probes to make the 4-feature input vector more useful.</w:t>
      </w:r>
    </w:p>
    <w:p w14:paraId="299DE1BC" w14:textId="77777777" w:rsidR="00A423D3" w:rsidRDefault="00A423D3" w:rsidP="00A423D3">
      <w:pPr>
        <w:pStyle w:val="ListParagraph"/>
        <w:numPr>
          <w:ilvl w:val="0"/>
          <w:numId w:val="8"/>
        </w:numPr>
        <w:spacing w:before="50" w:after="50"/>
      </w:pPr>
      <w:r w:rsidRPr="00A423D3">
        <w:t>Wireless telemetry and OTA healing: Add an ESP8266/ESP32 co-processor for logging anomalies in the cloud and sending firmware healing patches over the air.</w:t>
      </w:r>
    </w:p>
    <w:p w14:paraId="6912E29D" w14:textId="77777777" w:rsidR="00A423D3" w:rsidRDefault="00A423D3" w:rsidP="00A423D3">
      <w:pPr>
        <w:pStyle w:val="ListParagraph"/>
        <w:numPr>
          <w:ilvl w:val="0"/>
          <w:numId w:val="8"/>
        </w:numPr>
        <w:spacing w:before="50" w:after="50"/>
      </w:pPr>
      <w:r w:rsidRPr="00A423D3">
        <w:t>Multi-node coordination: Use the self-healing framework across a network of embedded nodes with consensus-based anomaly validation to stop false alarms from spreading in distributed systems.</w:t>
      </w:r>
    </w:p>
    <w:p w14:paraId="76CBC47B" w14:textId="2591E535" w:rsidR="00A423D3" w:rsidRDefault="00A423D3" w:rsidP="00A423D3">
      <w:pPr>
        <w:pStyle w:val="ListParagraph"/>
        <w:numPr>
          <w:ilvl w:val="0"/>
          <w:numId w:val="8"/>
        </w:numPr>
        <w:spacing w:before="50" w:after="50"/>
      </w:pPr>
      <w:r w:rsidRPr="00A423D3">
        <w:t>Formal safety certification: Check the system against the requirements of IEC 61508 (Functional Safety) and AUTOSAR Adaptive Platform for use in automotive and industrial-grade applications.</w:t>
      </w:r>
    </w:p>
    <w:p w14:paraId="3880CD3B" w14:textId="7CE84C80" w:rsidR="00946D77" w:rsidRDefault="00000000" w:rsidP="00A423D3">
      <w:pPr>
        <w:pStyle w:val="ListParagraph"/>
        <w:numPr>
          <w:ilvl w:val="0"/>
          <w:numId w:val="8"/>
        </w:numPr>
        <w:spacing w:before="50" w:after="50"/>
      </w:pPr>
      <w:r>
        <w:t>Deeper neural architectures: Explore LSTM-based temporal autoencoders to detect time-series anomaly patterns that a purely instantaneous MSE score may miss.</w:t>
      </w:r>
    </w:p>
    <w:p w14:paraId="404E0FF9" w14:textId="77777777" w:rsidR="00946D77" w:rsidRDefault="00000000" w:rsidP="00A423D3">
      <w:pPr>
        <w:pStyle w:val="ListParagraph"/>
        <w:numPr>
          <w:ilvl w:val="0"/>
          <w:numId w:val="8"/>
        </w:numPr>
      </w:pPr>
      <w:r>
        <w:br w:type="page"/>
      </w:r>
    </w:p>
    <w:p w14:paraId="0DC79E80" w14:textId="77777777" w:rsidR="00946D77" w:rsidRDefault="00000000">
      <w:pPr>
        <w:pStyle w:val="Heading1"/>
      </w:pPr>
      <w:r>
        <w:lastRenderedPageBreak/>
        <w:t>6. References</w:t>
      </w:r>
    </w:p>
    <w:p w14:paraId="3E183C36" w14:textId="77777777" w:rsidR="00946D77" w:rsidRDefault="00946D77">
      <w:pPr>
        <w:pBdr>
          <w:bottom w:val="single" w:sz="6" w:space="1" w:color="2E75B6"/>
        </w:pBdr>
        <w:spacing w:before="120" w:after="120"/>
      </w:pPr>
    </w:p>
    <w:p w14:paraId="42CAC7CC" w14:textId="77777777" w:rsidR="00946D77" w:rsidRDefault="00000000">
      <w:pPr>
        <w:spacing w:before="100" w:after="60"/>
        <w:ind w:left="360" w:hanging="360"/>
      </w:pPr>
      <w:r>
        <w:rPr>
          <w:sz w:val="20"/>
          <w:szCs w:val="20"/>
        </w:rPr>
        <w:t>[1] S. Kumar and R. Patel, "Anomaly Detection in Embedded Systems Using Autoencoder Neural Networks," in Proc. IEEE International Conference on Embedded Systems and Applications (ICESA), 2021, pp. 112–118.</w:t>
      </w:r>
    </w:p>
    <w:p w14:paraId="785FB153" w14:textId="77777777" w:rsidR="00946D77" w:rsidRDefault="00000000">
      <w:pPr>
        <w:spacing w:before="100" w:after="60"/>
        <w:ind w:left="360" w:hanging="360"/>
      </w:pPr>
      <w:r>
        <w:rPr>
          <w:sz w:val="20"/>
          <w:szCs w:val="20"/>
        </w:rPr>
        <w:t>[2] A. Hassan, M. Chen, and L. Zhou, "</w:t>
      </w:r>
      <w:proofErr w:type="spellStart"/>
      <w:r>
        <w:rPr>
          <w:sz w:val="20"/>
          <w:szCs w:val="20"/>
        </w:rPr>
        <w:t>FreeRTOS</w:t>
      </w:r>
      <w:proofErr w:type="spellEnd"/>
      <w:r>
        <w:rPr>
          <w:sz w:val="20"/>
          <w:szCs w:val="20"/>
        </w:rPr>
        <w:t>-Based Self-Healing Mechanisms for Safety-Critical IoT Nodes," in Proc. Springer International Conference on Internet of Things and Cloud Computing (</w:t>
      </w:r>
      <w:proofErr w:type="spellStart"/>
      <w:r>
        <w:rPr>
          <w:sz w:val="20"/>
          <w:szCs w:val="20"/>
        </w:rPr>
        <w:t>IoTCC</w:t>
      </w:r>
      <w:proofErr w:type="spellEnd"/>
      <w:r>
        <w:rPr>
          <w:sz w:val="20"/>
          <w:szCs w:val="20"/>
        </w:rPr>
        <w:t>), 2022, pp. 245–258.</w:t>
      </w:r>
    </w:p>
    <w:p w14:paraId="0A22C3A7" w14:textId="77777777" w:rsidR="00946D77" w:rsidRDefault="00000000">
      <w:pPr>
        <w:spacing w:before="100" w:after="60"/>
        <w:ind w:left="360" w:hanging="360"/>
      </w:pPr>
      <w:r>
        <w:rPr>
          <w:sz w:val="20"/>
          <w:szCs w:val="20"/>
        </w:rPr>
        <w:t>[3] T. Nguyen, J. Park, and K. Lee, "</w:t>
      </w:r>
      <w:proofErr w:type="spellStart"/>
      <w:r>
        <w:rPr>
          <w:sz w:val="20"/>
          <w:szCs w:val="20"/>
        </w:rPr>
        <w:t>TinyML</w:t>
      </w:r>
      <w:proofErr w:type="spellEnd"/>
      <w:r>
        <w:rPr>
          <w:sz w:val="20"/>
          <w:szCs w:val="20"/>
        </w:rPr>
        <w:t xml:space="preserve"> for Real-Time Fault Detection on Resource-Constrained Microcontrollers," in Proc. IEEE International Conference on Machine Learning for IoT (ML-IoT), 2023, pp. 78–85.</w:t>
      </w:r>
    </w:p>
    <w:p w14:paraId="72B892F0" w14:textId="77777777" w:rsidR="00946D77" w:rsidRDefault="00000000">
      <w:pPr>
        <w:spacing w:before="100" w:after="60"/>
        <w:ind w:left="360" w:hanging="360"/>
      </w:pPr>
      <w:r>
        <w:rPr>
          <w:sz w:val="20"/>
          <w:szCs w:val="20"/>
        </w:rPr>
        <w:t>[4] D. Rodriguez and F. Bianchi, "Hardware Interrupt Masking Strategies for Real-Time Systems Under Cyber-Physical Attacks," in Proc. IEEE Real-Time Systems Symposium (RTSS), 2024, pp. 300–309.</w:t>
      </w:r>
    </w:p>
    <w:p w14:paraId="2DEA0703" w14:textId="77777777" w:rsidR="00946D77" w:rsidRDefault="00000000">
      <w:pPr>
        <w:spacing w:before="100" w:after="60"/>
        <w:ind w:left="360" w:hanging="360"/>
      </w:pPr>
      <w:r>
        <w:rPr>
          <w:sz w:val="20"/>
          <w:szCs w:val="20"/>
        </w:rPr>
        <w:t>[5] Y. Wang, P. Gupta, and S. Mehta, "Context-Aware Anomaly Scoring for Adaptive Embedded Operating Systems," in Proc. Springer Embedded and Real-Time Computing Systems and Applications (RTCSA), 2025, pp. 190–201.</w:t>
      </w:r>
    </w:p>
    <w:sectPr w:rsidR="00946D77" w:rsidSect="00A67771">
      <w:footerReference w:type="default" r:id="rId14"/>
      <w:pgSz w:w="11906" w:h="16838"/>
      <w:pgMar w:top="1440" w:right="1260" w:bottom="1440" w:left="126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63B3" w14:textId="77777777" w:rsidR="003A71AE" w:rsidRDefault="003A71AE">
      <w:r>
        <w:separator/>
      </w:r>
    </w:p>
  </w:endnote>
  <w:endnote w:type="continuationSeparator" w:id="0">
    <w:p w14:paraId="034B6848" w14:textId="77777777" w:rsidR="003A71AE" w:rsidRDefault="003A7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BB7F" w14:textId="77777777" w:rsidR="00946D77" w:rsidRDefault="00000000">
    <w:pPr>
      <w:pBdr>
        <w:top w:val="single" w:sz="4" w:space="4" w:color="2E75B6"/>
      </w:pBd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E02D2">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BE02D2">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B8796" w14:textId="77777777" w:rsidR="003A71AE" w:rsidRDefault="003A71AE">
      <w:r>
        <w:separator/>
      </w:r>
    </w:p>
  </w:footnote>
  <w:footnote w:type="continuationSeparator" w:id="0">
    <w:p w14:paraId="42494155" w14:textId="77777777" w:rsidR="003A71AE" w:rsidRDefault="003A71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4437"/>
    <w:multiLevelType w:val="hybridMultilevel"/>
    <w:tmpl w:val="4C70BAE8"/>
    <w:lvl w:ilvl="0" w:tplc="EFEA918E">
      <w:start w:val="1"/>
      <w:numFmt w:val="decimal"/>
      <w:lvlText w:val="%1."/>
      <w:lvlJc w:val="left"/>
      <w:pPr>
        <w:ind w:left="720" w:hanging="360"/>
      </w:pPr>
    </w:lvl>
    <w:lvl w:ilvl="1" w:tplc="80A4B7EE">
      <w:numFmt w:val="decimal"/>
      <w:lvlText w:val=""/>
      <w:lvlJc w:val="left"/>
    </w:lvl>
    <w:lvl w:ilvl="2" w:tplc="93BC0146">
      <w:numFmt w:val="decimal"/>
      <w:lvlText w:val=""/>
      <w:lvlJc w:val="left"/>
    </w:lvl>
    <w:lvl w:ilvl="3" w:tplc="1FD8F07C">
      <w:numFmt w:val="decimal"/>
      <w:lvlText w:val=""/>
      <w:lvlJc w:val="left"/>
    </w:lvl>
    <w:lvl w:ilvl="4" w:tplc="76029FBA">
      <w:numFmt w:val="decimal"/>
      <w:lvlText w:val=""/>
      <w:lvlJc w:val="left"/>
    </w:lvl>
    <w:lvl w:ilvl="5" w:tplc="12DCE368">
      <w:numFmt w:val="decimal"/>
      <w:lvlText w:val=""/>
      <w:lvlJc w:val="left"/>
    </w:lvl>
    <w:lvl w:ilvl="6" w:tplc="A6849298">
      <w:numFmt w:val="decimal"/>
      <w:lvlText w:val=""/>
      <w:lvlJc w:val="left"/>
    </w:lvl>
    <w:lvl w:ilvl="7" w:tplc="569653B4">
      <w:numFmt w:val="decimal"/>
      <w:lvlText w:val=""/>
      <w:lvlJc w:val="left"/>
    </w:lvl>
    <w:lvl w:ilvl="8" w:tplc="7DFCBA54">
      <w:numFmt w:val="decimal"/>
      <w:lvlText w:val=""/>
      <w:lvlJc w:val="left"/>
    </w:lvl>
  </w:abstractNum>
  <w:abstractNum w:abstractNumId="1" w15:restartNumberingAfterBreak="0">
    <w:nsid w:val="079E62B2"/>
    <w:multiLevelType w:val="hybridMultilevel"/>
    <w:tmpl w:val="2BFA5B5C"/>
    <w:lvl w:ilvl="0" w:tplc="3A7E6D4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5770E"/>
    <w:multiLevelType w:val="hybridMultilevel"/>
    <w:tmpl w:val="375411B4"/>
    <w:lvl w:ilvl="0" w:tplc="9BD85C54">
      <w:start w:val="1"/>
      <w:numFmt w:val="bullet"/>
      <w:lvlText w:val="●"/>
      <w:lvlJc w:val="left"/>
      <w:pPr>
        <w:ind w:left="720" w:hanging="360"/>
      </w:pPr>
    </w:lvl>
    <w:lvl w:ilvl="1" w:tplc="593E1C26">
      <w:start w:val="1"/>
      <w:numFmt w:val="bullet"/>
      <w:lvlText w:val="○"/>
      <w:lvlJc w:val="left"/>
      <w:pPr>
        <w:ind w:left="1440" w:hanging="360"/>
      </w:pPr>
    </w:lvl>
    <w:lvl w:ilvl="2" w:tplc="45621878">
      <w:start w:val="1"/>
      <w:numFmt w:val="bullet"/>
      <w:lvlText w:val="■"/>
      <w:lvlJc w:val="left"/>
      <w:pPr>
        <w:ind w:left="2160" w:hanging="360"/>
      </w:pPr>
    </w:lvl>
    <w:lvl w:ilvl="3" w:tplc="FCDC3AE6">
      <w:start w:val="1"/>
      <w:numFmt w:val="bullet"/>
      <w:lvlText w:val="●"/>
      <w:lvlJc w:val="left"/>
      <w:pPr>
        <w:ind w:left="2880" w:hanging="360"/>
      </w:pPr>
    </w:lvl>
    <w:lvl w:ilvl="4" w:tplc="F70E719C">
      <w:start w:val="1"/>
      <w:numFmt w:val="bullet"/>
      <w:lvlText w:val="○"/>
      <w:lvlJc w:val="left"/>
      <w:pPr>
        <w:ind w:left="3600" w:hanging="360"/>
      </w:pPr>
    </w:lvl>
    <w:lvl w:ilvl="5" w:tplc="DD92E37C">
      <w:start w:val="1"/>
      <w:numFmt w:val="bullet"/>
      <w:lvlText w:val="■"/>
      <w:lvlJc w:val="left"/>
      <w:pPr>
        <w:ind w:left="4320" w:hanging="360"/>
      </w:pPr>
    </w:lvl>
    <w:lvl w:ilvl="6" w:tplc="C8001B06">
      <w:start w:val="1"/>
      <w:numFmt w:val="bullet"/>
      <w:lvlText w:val="●"/>
      <w:lvlJc w:val="left"/>
      <w:pPr>
        <w:ind w:left="5040" w:hanging="360"/>
      </w:pPr>
    </w:lvl>
    <w:lvl w:ilvl="7" w:tplc="FF982DD0">
      <w:start w:val="1"/>
      <w:numFmt w:val="bullet"/>
      <w:lvlText w:val="●"/>
      <w:lvlJc w:val="left"/>
      <w:pPr>
        <w:ind w:left="5760" w:hanging="360"/>
      </w:pPr>
    </w:lvl>
    <w:lvl w:ilvl="8" w:tplc="DE7E0EE2">
      <w:start w:val="1"/>
      <w:numFmt w:val="bullet"/>
      <w:lvlText w:val="●"/>
      <w:lvlJc w:val="left"/>
      <w:pPr>
        <w:ind w:left="6480" w:hanging="360"/>
      </w:pPr>
    </w:lvl>
  </w:abstractNum>
  <w:abstractNum w:abstractNumId="3" w15:restartNumberingAfterBreak="0">
    <w:nsid w:val="25DD3A73"/>
    <w:multiLevelType w:val="hybridMultilevel"/>
    <w:tmpl w:val="25383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EA6004"/>
    <w:multiLevelType w:val="hybridMultilevel"/>
    <w:tmpl w:val="B6103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63609F"/>
    <w:multiLevelType w:val="hybridMultilevel"/>
    <w:tmpl w:val="098EDCF2"/>
    <w:lvl w:ilvl="0" w:tplc="3A7E6D4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1C2C8A"/>
    <w:multiLevelType w:val="hybridMultilevel"/>
    <w:tmpl w:val="D7903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F13F16"/>
    <w:multiLevelType w:val="hybridMultilevel"/>
    <w:tmpl w:val="E8B2A02E"/>
    <w:lvl w:ilvl="0" w:tplc="3A7E6D4E">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EB464A"/>
    <w:multiLevelType w:val="hybridMultilevel"/>
    <w:tmpl w:val="8E528D0A"/>
    <w:lvl w:ilvl="0" w:tplc="3A7E6D4E">
      <w:start w:val="1"/>
      <w:numFmt w:val="bullet"/>
      <w:lvlText w:val="•"/>
      <w:lvlJc w:val="left"/>
      <w:pPr>
        <w:ind w:left="720" w:hanging="360"/>
      </w:pPr>
    </w:lvl>
    <w:lvl w:ilvl="1" w:tplc="E87C6466">
      <w:numFmt w:val="decimal"/>
      <w:lvlText w:val=""/>
      <w:lvlJc w:val="left"/>
    </w:lvl>
    <w:lvl w:ilvl="2" w:tplc="23DC373C">
      <w:numFmt w:val="decimal"/>
      <w:lvlText w:val=""/>
      <w:lvlJc w:val="left"/>
    </w:lvl>
    <w:lvl w:ilvl="3" w:tplc="670A601E">
      <w:numFmt w:val="decimal"/>
      <w:lvlText w:val=""/>
      <w:lvlJc w:val="left"/>
    </w:lvl>
    <w:lvl w:ilvl="4" w:tplc="B658BCAA">
      <w:numFmt w:val="decimal"/>
      <w:lvlText w:val=""/>
      <w:lvlJc w:val="left"/>
    </w:lvl>
    <w:lvl w:ilvl="5" w:tplc="38988FBC">
      <w:numFmt w:val="decimal"/>
      <w:lvlText w:val=""/>
      <w:lvlJc w:val="left"/>
    </w:lvl>
    <w:lvl w:ilvl="6" w:tplc="AE7AEB6C">
      <w:numFmt w:val="decimal"/>
      <w:lvlText w:val=""/>
      <w:lvlJc w:val="left"/>
    </w:lvl>
    <w:lvl w:ilvl="7" w:tplc="16F407A8">
      <w:numFmt w:val="decimal"/>
      <w:lvlText w:val=""/>
      <w:lvlJc w:val="left"/>
    </w:lvl>
    <w:lvl w:ilvl="8" w:tplc="379489E2">
      <w:numFmt w:val="decimal"/>
      <w:lvlText w:val=""/>
      <w:lvlJc w:val="left"/>
    </w:lvl>
  </w:abstractNum>
  <w:num w:numId="1" w16cid:durableId="1756243236">
    <w:abstractNumId w:val="2"/>
    <w:lvlOverride w:ilvl="0">
      <w:startOverride w:val="1"/>
    </w:lvlOverride>
  </w:num>
  <w:num w:numId="2" w16cid:durableId="1811052800">
    <w:abstractNumId w:val="8"/>
    <w:lvlOverride w:ilvl="0">
      <w:startOverride w:val="1"/>
    </w:lvlOverride>
  </w:num>
  <w:num w:numId="3" w16cid:durableId="1183981858">
    <w:abstractNumId w:val="6"/>
  </w:num>
  <w:num w:numId="4" w16cid:durableId="1979214522">
    <w:abstractNumId w:val="4"/>
  </w:num>
  <w:num w:numId="5" w16cid:durableId="1417550524">
    <w:abstractNumId w:val="8"/>
  </w:num>
  <w:num w:numId="6" w16cid:durableId="394938172">
    <w:abstractNumId w:val="1"/>
  </w:num>
  <w:num w:numId="7" w16cid:durableId="1059288299">
    <w:abstractNumId w:val="5"/>
  </w:num>
  <w:num w:numId="8" w16cid:durableId="398672782">
    <w:abstractNumId w:val="7"/>
  </w:num>
  <w:num w:numId="9" w16cid:durableId="565336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77"/>
    <w:rsid w:val="000258F7"/>
    <w:rsid w:val="00091A1B"/>
    <w:rsid w:val="001D6DDA"/>
    <w:rsid w:val="002605A1"/>
    <w:rsid w:val="00321F5E"/>
    <w:rsid w:val="00397414"/>
    <w:rsid w:val="003A71AE"/>
    <w:rsid w:val="004A238A"/>
    <w:rsid w:val="004C281B"/>
    <w:rsid w:val="004F4EB9"/>
    <w:rsid w:val="005B0D32"/>
    <w:rsid w:val="006A326F"/>
    <w:rsid w:val="0073330E"/>
    <w:rsid w:val="007C4C77"/>
    <w:rsid w:val="008A387D"/>
    <w:rsid w:val="00946D77"/>
    <w:rsid w:val="00A423D3"/>
    <w:rsid w:val="00A67771"/>
    <w:rsid w:val="00B1077A"/>
    <w:rsid w:val="00B55577"/>
    <w:rsid w:val="00B92357"/>
    <w:rsid w:val="00BA3D5D"/>
    <w:rsid w:val="00BE02D2"/>
    <w:rsid w:val="00C06945"/>
    <w:rsid w:val="00C53AF1"/>
    <w:rsid w:val="00D57BDD"/>
    <w:rsid w:val="00D62564"/>
    <w:rsid w:val="00D85434"/>
    <w:rsid w:val="00E02676"/>
    <w:rsid w:val="00EC7E23"/>
    <w:rsid w:val="00F42B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E019"/>
  <w15:docId w15:val="{A5185213-B610-4688-A291-A0ABA0A8C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00"/>
      <w:outlineLvl w:val="0"/>
    </w:pPr>
    <w:rPr>
      <w:b/>
      <w:bCs/>
      <w:color w:val="1F3864"/>
      <w:sz w:val="28"/>
      <w:szCs w:val="28"/>
    </w:rPr>
  </w:style>
  <w:style w:type="paragraph" w:styleId="Heading2">
    <w:name w:val="heading 2"/>
    <w:uiPriority w:val="9"/>
    <w:unhideWhenUsed/>
    <w:qFormat/>
    <w:pPr>
      <w:spacing w:before="22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67771"/>
    <w:pPr>
      <w:tabs>
        <w:tab w:val="center" w:pos="4513"/>
        <w:tab w:val="right" w:pos="9026"/>
      </w:tabs>
    </w:pPr>
  </w:style>
  <w:style w:type="character" w:customStyle="1" w:styleId="HeaderChar">
    <w:name w:val="Header Char"/>
    <w:basedOn w:val="DefaultParagraphFont"/>
    <w:link w:val="Header"/>
    <w:uiPriority w:val="99"/>
    <w:rsid w:val="00A67771"/>
  </w:style>
  <w:style w:type="paragraph" w:styleId="Footer">
    <w:name w:val="footer"/>
    <w:basedOn w:val="Normal"/>
    <w:link w:val="FooterChar"/>
    <w:uiPriority w:val="99"/>
    <w:unhideWhenUsed/>
    <w:rsid w:val="00A67771"/>
    <w:pPr>
      <w:tabs>
        <w:tab w:val="center" w:pos="4513"/>
        <w:tab w:val="right" w:pos="9026"/>
      </w:tabs>
    </w:pPr>
  </w:style>
  <w:style w:type="character" w:customStyle="1" w:styleId="FooterChar">
    <w:name w:val="Footer Char"/>
    <w:basedOn w:val="DefaultParagraphFont"/>
    <w:link w:val="Footer"/>
    <w:uiPriority w:val="99"/>
    <w:rsid w:val="00A67771"/>
  </w:style>
  <w:style w:type="character" w:styleId="UnresolvedMention">
    <w:name w:val="Unresolved Mention"/>
    <w:basedOn w:val="DefaultParagraphFont"/>
    <w:uiPriority w:val="99"/>
    <w:semiHidden/>
    <w:unhideWhenUsed/>
    <w:rsid w:val="00EC7E23"/>
    <w:rPr>
      <w:color w:val="605E5C"/>
      <w:shd w:val="clear" w:color="auto" w:fill="E1DFDD"/>
    </w:rPr>
  </w:style>
  <w:style w:type="character" w:styleId="FollowedHyperlink">
    <w:name w:val="FollowedHyperlink"/>
    <w:basedOn w:val="DefaultParagraphFont"/>
    <w:uiPriority w:val="99"/>
    <w:semiHidden/>
    <w:unhideWhenUsed/>
    <w:rsid w:val="00EC7E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drive.google.com/drive/folders/1web6jYy7Td9WY9vJ65cWu601bGydKR1p?usp=sharing"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2930</Words>
  <Characters>16237</Characters>
  <Application>Microsoft Office Word</Application>
  <DocSecurity>0</DocSecurity>
  <Lines>584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 pathipati</cp:lastModifiedBy>
  <cp:revision>8</cp:revision>
  <dcterms:created xsi:type="dcterms:W3CDTF">2026-04-12T12:00:00Z</dcterms:created>
  <dcterms:modified xsi:type="dcterms:W3CDTF">2026-04-12T12:49:00Z</dcterms:modified>
</cp:coreProperties>
</file>