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FB10" w14:textId="782D53F2" w:rsidR="006C67A9" w:rsidRPr="006C67A9" w:rsidRDefault="006C67A9" w:rsidP="006C67A9">
      <w:pPr>
        <w:rPr>
          <w:b/>
          <w:bCs/>
          <w:color w:val="00B0F0"/>
        </w:rPr>
      </w:pPr>
      <w:r w:rsidRPr="006C67A9">
        <w:rPr>
          <w:color w:val="00B0F0"/>
          <w:sz w:val="96"/>
          <w:szCs w:val="96"/>
        </w:rPr>
        <w:t xml:space="preserve">              QA BOT</w:t>
      </w:r>
      <w:r>
        <w:rPr>
          <w:color w:val="00B0F0"/>
          <w:sz w:val="96"/>
          <w:szCs w:val="96"/>
        </w:rPr>
        <w:br/>
      </w:r>
      <w:r w:rsidRPr="006C67A9">
        <w:rPr>
          <w:b/>
          <w:bCs/>
          <w:color w:val="FFD966" w:themeColor="accent4" w:themeTint="99"/>
        </w:rPr>
        <w:t xml:space="preserve">QA Bot </w:t>
      </w:r>
    </w:p>
    <w:p w14:paraId="6E4C6DD3" w14:textId="77777777" w:rsidR="006C67A9" w:rsidRPr="006C67A9" w:rsidRDefault="006C67A9" w:rsidP="006C67A9">
      <w:pPr>
        <w:rPr>
          <w:color w:val="000000" w:themeColor="text1"/>
        </w:rPr>
      </w:pPr>
      <w:r w:rsidRPr="006C67A9">
        <w:rPr>
          <w:color w:val="000000" w:themeColor="text1"/>
        </w:rPr>
        <w:t xml:space="preserve">A </w:t>
      </w:r>
      <w:r w:rsidRPr="006C67A9">
        <w:rPr>
          <w:b/>
          <w:bCs/>
          <w:color w:val="000000" w:themeColor="text1"/>
        </w:rPr>
        <w:t>QA Bot (Question &amp; Answer Bot)</w:t>
      </w:r>
      <w:r w:rsidRPr="006C67A9">
        <w:rPr>
          <w:color w:val="000000" w:themeColor="text1"/>
        </w:rPr>
        <w:t xml:space="preserve"> is an intelligent conversational system designed to automatically respond to user queries. Powered by artificial intelligence, natural language processing (NLP), and machine learning, it can understand questions, interpret intent, and deliver accurate, context</w:t>
      </w:r>
      <w:r w:rsidRPr="006C67A9">
        <w:rPr>
          <w:color w:val="000000" w:themeColor="text1"/>
        </w:rPr>
        <w:noBreakHyphen/>
        <w:t>aware answers without human intervention.</w:t>
      </w:r>
    </w:p>
    <w:p w14:paraId="051E2FC4" w14:textId="77777777" w:rsidR="006C67A9" w:rsidRPr="006C67A9" w:rsidRDefault="006C67A9" w:rsidP="006C67A9">
      <w:pPr>
        <w:rPr>
          <w:color w:val="000000" w:themeColor="text1"/>
        </w:rPr>
      </w:pPr>
      <w:r w:rsidRPr="006C67A9">
        <w:rPr>
          <w:color w:val="000000" w:themeColor="text1"/>
        </w:rPr>
        <w:t>These bots are widely integrated into websites, customer support portals, enterprise knowledge bases, and internal platforms. Acting as virtual assistants, they provide instant responses, reduce wait times, and improve productivity by being available around the clock.</w:t>
      </w:r>
    </w:p>
    <w:p w14:paraId="721B2C45" w14:textId="77777777" w:rsidR="006C67A9" w:rsidRPr="006C67A9" w:rsidRDefault="006C67A9" w:rsidP="006C67A9">
      <w:pPr>
        <w:rPr>
          <w:b/>
          <w:bCs/>
          <w:color w:val="FFD966" w:themeColor="accent4" w:themeTint="99"/>
        </w:rPr>
      </w:pPr>
      <w:r w:rsidRPr="006C67A9">
        <w:rPr>
          <w:b/>
          <w:bCs/>
          <w:color w:val="FFD966" w:themeColor="accent4" w:themeTint="99"/>
        </w:rPr>
        <w:t>Core Capabilities</w:t>
      </w:r>
    </w:p>
    <w:p w14:paraId="177E4A81" w14:textId="77777777" w:rsidR="006C67A9" w:rsidRPr="006C67A9" w:rsidRDefault="006C67A9" w:rsidP="006C67A9">
      <w:pPr>
        <w:numPr>
          <w:ilvl w:val="0"/>
          <w:numId w:val="1"/>
        </w:numPr>
        <w:rPr>
          <w:color w:val="000000" w:themeColor="text1"/>
        </w:rPr>
      </w:pPr>
      <w:r w:rsidRPr="006C67A9">
        <w:rPr>
          <w:color w:val="000000" w:themeColor="text1"/>
        </w:rPr>
        <w:t>Ability to interpret natural language queries.</w:t>
      </w:r>
    </w:p>
    <w:p w14:paraId="62FCFF04" w14:textId="77777777" w:rsidR="006C67A9" w:rsidRPr="006C67A9" w:rsidRDefault="006C67A9" w:rsidP="006C67A9">
      <w:pPr>
        <w:numPr>
          <w:ilvl w:val="0"/>
          <w:numId w:val="1"/>
        </w:numPr>
        <w:rPr>
          <w:color w:val="000000" w:themeColor="text1"/>
        </w:rPr>
      </w:pPr>
      <w:r w:rsidRPr="006C67A9">
        <w:rPr>
          <w:color w:val="000000" w:themeColor="text1"/>
        </w:rPr>
        <w:t>Retrieval of precise answers from connected knowledge bases or databases.</w:t>
      </w:r>
    </w:p>
    <w:p w14:paraId="1ED03996" w14:textId="77777777" w:rsidR="006C67A9" w:rsidRPr="006C67A9" w:rsidRDefault="006C67A9" w:rsidP="006C67A9">
      <w:pPr>
        <w:numPr>
          <w:ilvl w:val="0"/>
          <w:numId w:val="1"/>
        </w:numPr>
        <w:rPr>
          <w:color w:val="000000" w:themeColor="text1"/>
        </w:rPr>
      </w:pPr>
      <w:r w:rsidRPr="006C67A9">
        <w:rPr>
          <w:color w:val="000000" w:themeColor="text1"/>
        </w:rPr>
        <w:t>Continuous operation without requiring human agents.</w:t>
      </w:r>
    </w:p>
    <w:p w14:paraId="353DF002" w14:textId="77777777" w:rsidR="006C67A9" w:rsidRPr="006C67A9" w:rsidRDefault="006C67A9" w:rsidP="006C67A9">
      <w:pPr>
        <w:numPr>
          <w:ilvl w:val="0"/>
          <w:numId w:val="1"/>
        </w:numPr>
        <w:rPr>
          <w:color w:val="000000" w:themeColor="text1"/>
        </w:rPr>
      </w:pPr>
      <w:r w:rsidRPr="006C67A9">
        <w:rPr>
          <w:color w:val="000000" w:themeColor="text1"/>
        </w:rPr>
        <w:t>Adaptive learning through feedback and training.</w:t>
      </w:r>
    </w:p>
    <w:p w14:paraId="242D3F44" w14:textId="77777777" w:rsidR="006C67A9" w:rsidRPr="006C67A9" w:rsidRDefault="006C67A9" w:rsidP="006C67A9">
      <w:pPr>
        <w:numPr>
          <w:ilvl w:val="0"/>
          <w:numId w:val="1"/>
        </w:numPr>
        <w:rPr>
          <w:color w:val="000000" w:themeColor="text1"/>
        </w:rPr>
      </w:pPr>
      <w:r w:rsidRPr="006C67A9">
        <w:rPr>
          <w:color w:val="000000" w:themeColor="text1"/>
        </w:rPr>
        <w:t>Capacity to serve multiple users simultaneously.</w:t>
      </w:r>
    </w:p>
    <w:p w14:paraId="72D5AF8D" w14:textId="1BFA8B4E" w:rsidR="002570F9" w:rsidRPr="006C67A9" w:rsidRDefault="006C67A9">
      <w:pPr>
        <w:rPr>
          <w:color w:val="00B0F0"/>
        </w:rPr>
      </w:pPr>
      <w:r w:rsidRPr="006C67A9">
        <w:rPr>
          <w:color w:val="000000" w:themeColor="text1"/>
        </w:rPr>
        <w:br/>
      </w:r>
      <w:r w:rsidRPr="006C67A9">
        <w:rPr>
          <w:color w:val="000000" w:themeColor="text1"/>
        </w:rPr>
        <w:br/>
      </w:r>
      <w:r w:rsidRPr="006C67A9">
        <w:rPr>
          <w:color w:val="000000" w:themeColor="text1"/>
        </w:rPr>
        <w:br/>
      </w:r>
      <w:r>
        <w:rPr>
          <w:color w:val="00B0F0"/>
        </w:rPr>
        <w:br/>
      </w:r>
      <w:r>
        <w:rPr>
          <w:color w:val="00B0F0"/>
        </w:rPr>
        <w:br/>
      </w:r>
      <w:r w:rsidRPr="006C67A9">
        <w:rPr>
          <w:b/>
          <w:bCs/>
          <w:color w:val="FFD966" w:themeColor="accent4" w:themeTint="99"/>
        </w:rPr>
        <w:t>QA Bot Access Link</w:t>
      </w:r>
      <w:r w:rsidRPr="006C67A9">
        <w:rPr>
          <w:color w:val="00B0F0"/>
        </w:rPr>
        <w:t>:</w:t>
      </w:r>
      <w:r>
        <w:rPr>
          <w:color w:val="00B0F0"/>
        </w:rPr>
        <w:t xml:space="preserve"> </w:t>
      </w:r>
      <w:hyperlink r:id="rId5" w:history="1">
        <w:r w:rsidRPr="006C67A9">
          <w:rPr>
            <w:rStyle w:val="Hyperlink"/>
          </w:rPr>
          <w:t>Yogeshwaran22110/Q-A-Bot</w:t>
        </w:r>
      </w:hyperlink>
    </w:p>
    <w:sectPr w:rsidR="002570F9" w:rsidRPr="006C6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C4DE6"/>
    <w:multiLevelType w:val="multilevel"/>
    <w:tmpl w:val="690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71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A9"/>
    <w:rsid w:val="002570F9"/>
    <w:rsid w:val="00517C36"/>
    <w:rsid w:val="006C67A9"/>
    <w:rsid w:val="00D87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292E"/>
  <w15:chartTrackingRefBased/>
  <w15:docId w15:val="{6775B9A2-7DD5-4A30-85D1-2BA70A11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7A9"/>
    <w:rPr>
      <w:rFonts w:eastAsiaTheme="majorEastAsia" w:cstheme="majorBidi"/>
      <w:color w:val="272727" w:themeColor="text1" w:themeTint="D8"/>
    </w:rPr>
  </w:style>
  <w:style w:type="paragraph" w:styleId="Title">
    <w:name w:val="Title"/>
    <w:basedOn w:val="Normal"/>
    <w:next w:val="Normal"/>
    <w:link w:val="TitleChar"/>
    <w:uiPriority w:val="10"/>
    <w:qFormat/>
    <w:rsid w:val="006C6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7A9"/>
    <w:pPr>
      <w:spacing w:before="160"/>
      <w:jc w:val="center"/>
    </w:pPr>
    <w:rPr>
      <w:i/>
      <w:iCs/>
      <w:color w:val="404040" w:themeColor="text1" w:themeTint="BF"/>
    </w:rPr>
  </w:style>
  <w:style w:type="character" w:customStyle="1" w:styleId="QuoteChar">
    <w:name w:val="Quote Char"/>
    <w:basedOn w:val="DefaultParagraphFont"/>
    <w:link w:val="Quote"/>
    <w:uiPriority w:val="29"/>
    <w:rsid w:val="006C67A9"/>
    <w:rPr>
      <w:i/>
      <w:iCs/>
      <w:color w:val="404040" w:themeColor="text1" w:themeTint="BF"/>
    </w:rPr>
  </w:style>
  <w:style w:type="paragraph" w:styleId="ListParagraph">
    <w:name w:val="List Paragraph"/>
    <w:basedOn w:val="Normal"/>
    <w:uiPriority w:val="34"/>
    <w:qFormat/>
    <w:rsid w:val="006C67A9"/>
    <w:pPr>
      <w:ind w:left="720"/>
      <w:contextualSpacing/>
    </w:pPr>
  </w:style>
  <w:style w:type="character" w:styleId="IntenseEmphasis">
    <w:name w:val="Intense Emphasis"/>
    <w:basedOn w:val="DefaultParagraphFont"/>
    <w:uiPriority w:val="21"/>
    <w:qFormat/>
    <w:rsid w:val="006C67A9"/>
    <w:rPr>
      <w:i/>
      <w:iCs/>
      <w:color w:val="2F5496" w:themeColor="accent1" w:themeShade="BF"/>
    </w:rPr>
  </w:style>
  <w:style w:type="paragraph" w:styleId="IntenseQuote">
    <w:name w:val="Intense Quote"/>
    <w:basedOn w:val="Normal"/>
    <w:next w:val="Normal"/>
    <w:link w:val="IntenseQuoteChar"/>
    <w:uiPriority w:val="30"/>
    <w:qFormat/>
    <w:rsid w:val="006C6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7A9"/>
    <w:rPr>
      <w:i/>
      <w:iCs/>
      <w:color w:val="2F5496" w:themeColor="accent1" w:themeShade="BF"/>
    </w:rPr>
  </w:style>
  <w:style w:type="character" w:styleId="IntenseReference">
    <w:name w:val="Intense Reference"/>
    <w:basedOn w:val="DefaultParagraphFont"/>
    <w:uiPriority w:val="32"/>
    <w:qFormat/>
    <w:rsid w:val="006C67A9"/>
    <w:rPr>
      <w:b/>
      <w:bCs/>
      <w:smallCaps/>
      <w:color w:val="2F5496" w:themeColor="accent1" w:themeShade="BF"/>
      <w:spacing w:val="5"/>
    </w:rPr>
  </w:style>
  <w:style w:type="character" w:styleId="Hyperlink">
    <w:name w:val="Hyperlink"/>
    <w:basedOn w:val="DefaultParagraphFont"/>
    <w:uiPriority w:val="99"/>
    <w:unhideWhenUsed/>
    <w:rsid w:val="006C67A9"/>
    <w:rPr>
      <w:color w:val="0563C1" w:themeColor="hyperlink"/>
      <w:u w:val="single"/>
    </w:rPr>
  </w:style>
  <w:style w:type="character" w:styleId="UnresolvedMention">
    <w:name w:val="Unresolved Mention"/>
    <w:basedOn w:val="DefaultParagraphFont"/>
    <w:uiPriority w:val="99"/>
    <w:semiHidden/>
    <w:unhideWhenUsed/>
    <w:rsid w:val="006C6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geshwaran22110/Q-A-B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 Yogesh</dc:creator>
  <cp:keywords/>
  <dc:description/>
  <cp:lastModifiedBy>TK Yogesh</cp:lastModifiedBy>
  <cp:revision>1</cp:revision>
  <dcterms:created xsi:type="dcterms:W3CDTF">2026-06-22T15:52:00Z</dcterms:created>
  <dcterms:modified xsi:type="dcterms:W3CDTF">2026-06-22T15:59:00Z</dcterms:modified>
</cp:coreProperties>
</file>